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EC7" w:rsidRPr="00593EC7" w:rsidRDefault="00593EC7" w:rsidP="00593EC7">
      <w:pPr>
        <w:spacing w:before="960"/>
        <w:ind w:firstLine="0"/>
        <w:jc w:val="center"/>
      </w:pPr>
      <w:r w:rsidRPr="00593EC7">
        <w:rPr>
          <w:noProof/>
          <w:lang w:eastAsia="ru-RU"/>
        </w:rPr>
        <w:drawing>
          <wp:inline distT="0" distB="0" distL="0" distR="0" wp14:anchorId="09B1D5AD" wp14:editId="065EF557">
            <wp:extent cx="1860698" cy="2263413"/>
            <wp:effectExtent l="0" t="0" r="6350" b="3810"/>
            <wp:docPr id="42" name="Рисунок 42" descr="D:\Dropbox\Сосновый Бор\Шаблон оформления\ГербС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Сосновый Бор\Шаблон оформления\ГербСБ.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0814" cy="2263554"/>
                    </a:xfrm>
                    <a:prstGeom prst="rect">
                      <a:avLst/>
                    </a:prstGeom>
                    <a:noFill/>
                    <a:ln>
                      <a:noFill/>
                    </a:ln>
                  </pic:spPr>
                </pic:pic>
              </a:graphicData>
            </a:graphic>
          </wp:inline>
        </w:drawing>
      </w:r>
    </w:p>
    <w:p w:rsidR="00593EC7" w:rsidRPr="00593EC7" w:rsidRDefault="00593EC7" w:rsidP="00593EC7">
      <w:pPr>
        <w:spacing w:before="480"/>
        <w:ind w:firstLine="0"/>
        <w:jc w:val="center"/>
      </w:pPr>
    </w:p>
    <w:p w:rsidR="00593EC7" w:rsidRPr="00593EC7" w:rsidRDefault="00593EC7" w:rsidP="00593EC7">
      <w:pPr>
        <w:spacing w:before="1240"/>
        <w:ind w:firstLine="0"/>
        <w:jc w:val="center"/>
        <w:rPr>
          <w:sz w:val="48"/>
          <w:szCs w:val="48"/>
        </w:rPr>
      </w:pPr>
      <w:r w:rsidRPr="00593EC7">
        <w:rPr>
          <w:sz w:val="48"/>
          <w:szCs w:val="48"/>
        </w:rPr>
        <w:t>Схема водо</w:t>
      </w:r>
      <w:r>
        <w:rPr>
          <w:sz w:val="48"/>
          <w:szCs w:val="48"/>
        </w:rPr>
        <w:t xml:space="preserve">отведения </w:t>
      </w:r>
      <w:r w:rsidRPr="00593EC7">
        <w:rPr>
          <w:sz w:val="48"/>
          <w:szCs w:val="48"/>
        </w:rPr>
        <w:t>муниципального образования Сосновоборский городской округ</w:t>
      </w:r>
      <w:r>
        <w:rPr>
          <w:sz w:val="48"/>
          <w:szCs w:val="48"/>
        </w:rPr>
        <w:t xml:space="preserve"> Ленинградской области</w:t>
      </w:r>
      <w:bookmarkStart w:id="0" w:name="_GoBack"/>
      <w:bookmarkEnd w:id="0"/>
      <w:r w:rsidRPr="00593EC7">
        <w:rPr>
          <w:sz w:val="48"/>
          <w:szCs w:val="48"/>
        </w:rPr>
        <w:t xml:space="preserve"> на период до 2048 года</w:t>
      </w:r>
    </w:p>
    <w:p w:rsidR="00593EC7" w:rsidRPr="00593EC7" w:rsidRDefault="00593EC7" w:rsidP="00593EC7">
      <w:pPr>
        <w:spacing w:after="0"/>
        <w:jc w:val="center"/>
        <w:rPr>
          <w:sz w:val="48"/>
          <w:szCs w:val="48"/>
        </w:rPr>
      </w:pPr>
    </w:p>
    <w:p w:rsidR="00593EC7" w:rsidRPr="00593EC7" w:rsidRDefault="00593EC7" w:rsidP="00593EC7">
      <w:pPr>
        <w:jc w:val="center"/>
        <w:sectPr w:rsidR="00593EC7" w:rsidRPr="00593EC7" w:rsidSect="008A60DB">
          <w:footerReference w:type="default" r:id="rId9"/>
          <w:pgSz w:w="11906" w:h="16838"/>
          <w:pgMar w:top="1134" w:right="850" w:bottom="1134" w:left="1701" w:header="0" w:footer="330" w:gutter="0"/>
          <w:cols w:space="708"/>
          <w:docGrid w:linePitch="360"/>
        </w:sectPr>
      </w:pPr>
    </w:p>
    <w:sdt>
      <w:sdtPr>
        <w:rPr>
          <w:rFonts w:ascii="Times New Roman" w:eastAsiaTheme="minorHAnsi" w:hAnsi="Times New Roman" w:cs="Times New Roman"/>
          <w:b w:val="0"/>
          <w:bCs w:val="0"/>
          <w:color w:val="auto"/>
          <w:sz w:val="24"/>
          <w:szCs w:val="24"/>
          <w:lang w:eastAsia="en-US"/>
        </w:rPr>
        <w:id w:val="-1481310796"/>
        <w:docPartObj>
          <w:docPartGallery w:val="Table of Contents"/>
          <w:docPartUnique/>
        </w:docPartObj>
      </w:sdtPr>
      <w:sdtEndPr/>
      <w:sdtContent>
        <w:p w:rsidR="004E585F" w:rsidRPr="009F5377" w:rsidRDefault="004E585F" w:rsidP="004E585F">
          <w:pPr>
            <w:pStyle w:val="afe"/>
            <w:spacing w:before="0" w:after="240"/>
            <w:rPr>
              <w:color w:val="auto"/>
            </w:rPr>
          </w:pPr>
          <w:r w:rsidRPr="009F5377">
            <w:rPr>
              <w:color w:val="auto"/>
            </w:rPr>
            <w:t>Оглавление</w:t>
          </w:r>
        </w:p>
        <w:p w:rsidR="00D779CC" w:rsidRPr="009F5377" w:rsidRDefault="004A00B1">
          <w:pPr>
            <w:pStyle w:val="1a"/>
            <w:rPr>
              <w:rFonts w:asciiTheme="minorHAnsi" w:eastAsiaTheme="minorEastAsia" w:hAnsiTheme="minorHAnsi" w:cstheme="minorBidi"/>
              <w:noProof/>
              <w:sz w:val="22"/>
              <w:szCs w:val="22"/>
              <w:lang w:eastAsia="ru-RU"/>
            </w:rPr>
          </w:pPr>
          <w:r w:rsidRPr="009F5377">
            <w:fldChar w:fldCharType="begin"/>
          </w:r>
          <w:r w:rsidR="004E585F" w:rsidRPr="009F5377">
            <w:instrText xml:space="preserve"> TOC \o "1-4" \h \z \u </w:instrText>
          </w:r>
          <w:r w:rsidRPr="009F5377">
            <w:fldChar w:fldCharType="separate"/>
          </w:r>
          <w:hyperlink w:anchor="_Toc404944973" w:history="1">
            <w:r w:rsidR="00D779CC" w:rsidRPr="009F5377">
              <w:rPr>
                <w:rStyle w:val="aff9"/>
                <w:b/>
                <w:noProof/>
                <w:color w:val="auto"/>
              </w:rPr>
              <w:t>ВВЕДЕНИЕ</w:t>
            </w:r>
            <w:r w:rsidR="00D779CC" w:rsidRPr="009F5377">
              <w:rPr>
                <w:noProof/>
                <w:webHidden/>
              </w:rPr>
              <w:tab/>
            </w:r>
            <w:r w:rsidRPr="009F5377">
              <w:rPr>
                <w:noProof/>
                <w:webHidden/>
              </w:rPr>
              <w:fldChar w:fldCharType="begin"/>
            </w:r>
            <w:r w:rsidR="00D779CC" w:rsidRPr="009F5377">
              <w:rPr>
                <w:noProof/>
                <w:webHidden/>
              </w:rPr>
              <w:instrText xml:space="preserve"> PAGEREF _Toc404944973 \h </w:instrText>
            </w:r>
            <w:r w:rsidRPr="009F5377">
              <w:rPr>
                <w:noProof/>
                <w:webHidden/>
              </w:rPr>
            </w:r>
            <w:r w:rsidRPr="009F5377">
              <w:rPr>
                <w:noProof/>
                <w:webHidden/>
              </w:rPr>
              <w:fldChar w:fldCharType="separate"/>
            </w:r>
            <w:r w:rsidR="001539F7" w:rsidRPr="009F5377">
              <w:rPr>
                <w:noProof/>
                <w:webHidden/>
              </w:rPr>
              <w:t>6</w:t>
            </w:r>
            <w:r w:rsidRPr="009F5377">
              <w:rPr>
                <w:noProof/>
                <w:webHidden/>
              </w:rPr>
              <w:fldChar w:fldCharType="end"/>
            </w:r>
          </w:hyperlink>
        </w:p>
        <w:p w:rsidR="00D779CC" w:rsidRPr="009F5377" w:rsidRDefault="00A90AE7">
          <w:pPr>
            <w:pStyle w:val="1a"/>
            <w:rPr>
              <w:rFonts w:asciiTheme="minorHAnsi" w:eastAsiaTheme="minorEastAsia" w:hAnsiTheme="minorHAnsi" w:cstheme="minorBidi"/>
              <w:noProof/>
              <w:sz w:val="22"/>
              <w:szCs w:val="22"/>
              <w:lang w:eastAsia="ru-RU"/>
            </w:rPr>
          </w:pPr>
          <w:hyperlink w:anchor="_Toc404944974" w:history="1">
            <w:r w:rsidR="00D779CC" w:rsidRPr="009F5377">
              <w:rPr>
                <w:rStyle w:val="aff9"/>
                <w:noProof/>
                <w:color w:val="auto"/>
              </w:rPr>
              <w:t>СХЕМА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_Toc404944974 \h </w:instrText>
            </w:r>
            <w:r w:rsidR="004A00B1" w:rsidRPr="009F5377">
              <w:rPr>
                <w:noProof/>
                <w:webHidden/>
              </w:rPr>
            </w:r>
            <w:r w:rsidR="004A00B1" w:rsidRPr="009F5377">
              <w:rPr>
                <w:noProof/>
                <w:webHidden/>
              </w:rPr>
              <w:fldChar w:fldCharType="separate"/>
            </w:r>
            <w:r w:rsidR="001539F7" w:rsidRPr="009F5377">
              <w:rPr>
                <w:noProof/>
                <w:webHidden/>
              </w:rPr>
              <w:t>7</w:t>
            </w:r>
            <w:r w:rsidR="004A00B1" w:rsidRPr="009F5377">
              <w:rPr>
                <w:noProof/>
                <w:webHidden/>
              </w:rPr>
              <w:fldChar w:fldCharType="end"/>
            </w:r>
          </w:hyperlink>
        </w:p>
        <w:p w:rsidR="00D779CC" w:rsidRPr="009F5377" w:rsidRDefault="00A90AE7">
          <w:pPr>
            <w:pStyle w:val="41"/>
            <w:tabs>
              <w:tab w:val="right" w:leader="dot" w:pos="9629"/>
            </w:tabs>
            <w:rPr>
              <w:rFonts w:asciiTheme="minorHAnsi" w:eastAsiaTheme="minorEastAsia" w:hAnsiTheme="minorHAnsi" w:cstheme="minorBidi"/>
              <w:noProof/>
              <w:sz w:val="22"/>
              <w:szCs w:val="22"/>
              <w:lang w:eastAsia="ru-RU"/>
            </w:rPr>
          </w:pPr>
          <w:hyperlink w:anchor="_Toc404944975" w:history="1">
            <w:r w:rsidR="00D779CC" w:rsidRPr="009F5377">
              <w:rPr>
                <w:rStyle w:val="aff9"/>
                <w:b/>
                <w:noProof/>
                <w:color w:val="auto"/>
              </w:rPr>
              <w:t>1. Существующее положение в сфере водоотведения городского округа</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_Toc404944975 \h </w:instrText>
            </w:r>
            <w:r w:rsidR="004A00B1" w:rsidRPr="009F5377">
              <w:rPr>
                <w:noProof/>
                <w:webHidden/>
              </w:rPr>
            </w:r>
            <w:r w:rsidR="004A00B1" w:rsidRPr="009F5377">
              <w:rPr>
                <w:noProof/>
                <w:webHidden/>
              </w:rPr>
              <w:fldChar w:fldCharType="separate"/>
            </w:r>
            <w:r w:rsidR="001539F7" w:rsidRPr="009F5377">
              <w:rPr>
                <w:noProof/>
                <w:webHidden/>
              </w:rPr>
              <w:t>7</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76" w:history="1">
            <w:r w:rsidR="00D779CC" w:rsidRPr="009F5377">
              <w:rPr>
                <w:rStyle w:val="aff9"/>
                <w:noProof/>
                <w:color w:val="auto"/>
              </w:rPr>
              <w:t>1.1.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_Toc404944976 \h </w:instrText>
            </w:r>
            <w:r w:rsidR="004A00B1" w:rsidRPr="009F5377">
              <w:rPr>
                <w:noProof/>
                <w:webHidden/>
              </w:rPr>
            </w:r>
            <w:r w:rsidR="004A00B1" w:rsidRPr="009F5377">
              <w:rPr>
                <w:noProof/>
                <w:webHidden/>
              </w:rPr>
              <w:fldChar w:fldCharType="separate"/>
            </w:r>
            <w:r w:rsidR="001539F7" w:rsidRPr="009F5377">
              <w:rPr>
                <w:noProof/>
                <w:webHidden/>
              </w:rPr>
              <w:t>7</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77" w:history="1">
            <w:r w:rsidR="00D779CC" w:rsidRPr="009F5377">
              <w:rPr>
                <w:rStyle w:val="aff9"/>
                <w:noProof/>
                <w:color w:val="auto"/>
              </w:rPr>
              <w:t>1.1.1.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Система водоотведения хозяйственно-бытовых стоков</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_Toc404944977 \h </w:instrText>
            </w:r>
            <w:r w:rsidR="004A00B1" w:rsidRPr="009F5377">
              <w:rPr>
                <w:noProof/>
                <w:webHidden/>
              </w:rPr>
            </w:r>
            <w:r w:rsidR="004A00B1" w:rsidRPr="009F5377">
              <w:rPr>
                <w:noProof/>
                <w:webHidden/>
              </w:rPr>
              <w:fldChar w:fldCharType="separate"/>
            </w:r>
            <w:r w:rsidR="001539F7" w:rsidRPr="009F5377">
              <w:rPr>
                <w:noProof/>
                <w:webHidden/>
              </w:rPr>
              <w:t>7</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78" w:history="1">
            <w:r w:rsidR="00D779CC" w:rsidRPr="009F5377">
              <w:rPr>
                <w:rStyle w:val="aff9"/>
                <w:noProof/>
                <w:color w:val="auto"/>
              </w:rPr>
              <w:t>1.1.2.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Система водоотведения ливневых стоков.</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_Toc404944978 \h </w:instrText>
            </w:r>
            <w:r w:rsidR="004A00B1" w:rsidRPr="009F5377">
              <w:rPr>
                <w:noProof/>
                <w:webHidden/>
              </w:rPr>
            </w:r>
            <w:r w:rsidR="004A00B1" w:rsidRPr="009F5377">
              <w:rPr>
                <w:noProof/>
                <w:webHidden/>
              </w:rPr>
              <w:fldChar w:fldCharType="separate"/>
            </w:r>
            <w:r w:rsidR="001539F7" w:rsidRPr="009F5377">
              <w:rPr>
                <w:noProof/>
                <w:webHidden/>
              </w:rPr>
              <w:t>16</w:t>
            </w:r>
            <w:r w:rsidR="004A00B1" w:rsidRPr="009F5377">
              <w:rPr>
                <w:noProof/>
                <w:webHidden/>
              </w:rPr>
              <w:fldChar w:fldCharType="end"/>
            </w:r>
          </w:hyperlink>
        </w:p>
        <w:p w:rsidR="00D779CC" w:rsidRPr="009F5377" w:rsidRDefault="00A90AE7">
          <w:pPr>
            <w:pStyle w:val="22"/>
            <w:tabs>
              <w:tab w:val="right" w:leader="dot" w:pos="9629"/>
            </w:tabs>
            <w:rPr>
              <w:rFonts w:asciiTheme="minorHAnsi" w:eastAsiaTheme="minorEastAsia" w:hAnsiTheme="minorHAnsi" w:cstheme="minorBidi"/>
              <w:noProof/>
              <w:sz w:val="22"/>
              <w:szCs w:val="22"/>
              <w:lang w:eastAsia="ru-RU"/>
            </w:rPr>
          </w:pPr>
          <w:hyperlink w:anchor="_Toc404944979" w:history="1">
            <w:r w:rsidR="00D779CC" w:rsidRPr="009F5377">
              <w:rPr>
                <w:rStyle w:val="aff9"/>
                <w:noProof/>
                <w:color w:val="auto"/>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_Toc404944979 \h </w:instrText>
            </w:r>
            <w:r w:rsidR="004A00B1" w:rsidRPr="009F5377">
              <w:rPr>
                <w:noProof/>
                <w:webHidden/>
              </w:rPr>
            </w:r>
            <w:r w:rsidR="004A00B1" w:rsidRPr="009F5377">
              <w:rPr>
                <w:noProof/>
                <w:webHidden/>
              </w:rPr>
              <w:fldChar w:fldCharType="separate"/>
            </w:r>
            <w:r w:rsidR="001539F7" w:rsidRPr="009F5377">
              <w:rPr>
                <w:noProof/>
                <w:webHidden/>
              </w:rPr>
              <w:t>17</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80" w:history="1">
            <w:r w:rsidR="00D779CC" w:rsidRPr="009F5377">
              <w:rPr>
                <w:rStyle w:val="aff9"/>
                <w:noProof/>
                <w:color w:val="auto"/>
              </w:rPr>
              <w:t>1.2.2.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Система водоотведения ливневых стоков</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_Toc404944980 \h </w:instrText>
            </w:r>
            <w:r w:rsidR="004A00B1" w:rsidRPr="009F5377">
              <w:rPr>
                <w:noProof/>
                <w:webHidden/>
              </w:rPr>
            </w:r>
            <w:r w:rsidR="004A00B1" w:rsidRPr="009F5377">
              <w:rPr>
                <w:noProof/>
                <w:webHidden/>
              </w:rPr>
              <w:fldChar w:fldCharType="separate"/>
            </w:r>
            <w:r w:rsidR="001539F7" w:rsidRPr="009F5377">
              <w:rPr>
                <w:noProof/>
                <w:webHidden/>
              </w:rPr>
              <w:t>22</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1" w:history="1">
            <w:r w:rsidR="00D779CC" w:rsidRPr="009F5377">
              <w:rPr>
                <w:rStyle w:val="aff9"/>
                <w:noProof/>
                <w:color w:val="auto"/>
              </w:rPr>
              <w:t>1.3.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_Toc404944981 \h </w:instrText>
            </w:r>
            <w:r w:rsidR="004A00B1" w:rsidRPr="009F5377">
              <w:rPr>
                <w:noProof/>
                <w:webHidden/>
              </w:rPr>
            </w:r>
            <w:r w:rsidR="004A00B1" w:rsidRPr="009F5377">
              <w:rPr>
                <w:noProof/>
                <w:webHidden/>
              </w:rPr>
              <w:fldChar w:fldCharType="separate"/>
            </w:r>
            <w:r w:rsidR="001539F7" w:rsidRPr="009F5377">
              <w:rPr>
                <w:noProof/>
                <w:webHidden/>
              </w:rPr>
              <w:t>27</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2" w:history="1">
            <w:r w:rsidR="00D779CC" w:rsidRPr="009F5377">
              <w:rPr>
                <w:rStyle w:val="aff9"/>
                <w:noProof/>
                <w:color w:val="auto"/>
              </w:rPr>
              <w:t>1.4.</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_Toc404944982 \h </w:instrText>
            </w:r>
            <w:r w:rsidR="004A00B1" w:rsidRPr="009F5377">
              <w:rPr>
                <w:noProof/>
                <w:webHidden/>
              </w:rPr>
            </w:r>
            <w:r w:rsidR="004A00B1" w:rsidRPr="009F5377">
              <w:rPr>
                <w:noProof/>
                <w:webHidden/>
              </w:rPr>
              <w:fldChar w:fldCharType="separate"/>
            </w:r>
            <w:r w:rsidR="001539F7" w:rsidRPr="009F5377">
              <w:rPr>
                <w:noProof/>
                <w:webHidden/>
              </w:rPr>
              <w:t>29</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3" w:history="1">
            <w:r w:rsidR="00D779CC" w:rsidRPr="009F5377">
              <w:rPr>
                <w:rStyle w:val="aff9"/>
                <w:noProof/>
                <w:color w:val="auto"/>
              </w:rPr>
              <w:t>1.5.</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состояния и функционирования канализационных коллекторов и сетей, и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_Toc404944983 \h </w:instrText>
            </w:r>
            <w:r w:rsidR="004A00B1" w:rsidRPr="009F5377">
              <w:rPr>
                <w:noProof/>
                <w:webHidden/>
              </w:rPr>
            </w:r>
            <w:r w:rsidR="004A00B1" w:rsidRPr="009F5377">
              <w:rPr>
                <w:noProof/>
                <w:webHidden/>
              </w:rPr>
              <w:fldChar w:fldCharType="separate"/>
            </w:r>
            <w:r w:rsidR="001539F7" w:rsidRPr="009F5377">
              <w:rPr>
                <w:noProof/>
                <w:webHidden/>
              </w:rPr>
              <w:t>30</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4" w:history="1">
            <w:r w:rsidR="00D779CC" w:rsidRPr="009F5377">
              <w:rPr>
                <w:rStyle w:val="aff9"/>
                <w:noProof/>
                <w:color w:val="auto"/>
              </w:rPr>
              <w:t>1.6.</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Оценка безопасности и надежности централизованных систем водоотведения и их управляемости</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_Toc404944984 \h </w:instrText>
            </w:r>
            <w:r w:rsidR="004A00B1" w:rsidRPr="009F5377">
              <w:rPr>
                <w:noProof/>
                <w:webHidden/>
              </w:rPr>
            </w:r>
            <w:r w:rsidR="004A00B1" w:rsidRPr="009F5377">
              <w:rPr>
                <w:noProof/>
                <w:webHidden/>
              </w:rPr>
              <w:fldChar w:fldCharType="separate"/>
            </w:r>
            <w:r w:rsidR="001539F7" w:rsidRPr="009F5377">
              <w:rPr>
                <w:noProof/>
                <w:webHidden/>
              </w:rPr>
              <w:t>36</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5" w:history="1">
            <w:r w:rsidR="00D779CC" w:rsidRPr="009F5377">
              <w:rPr>
                <w:rStyle w:val="aff9"/>
                <w:noProof/>
                <w:color w:val="auto"/>
              </w:rPr>
              <w:t>1.7.</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Оценка воздействия сбросов сточных вод через централизованную систему водоотведения на окружающую среду</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_Toc404944985 \h </w:instrText>
            </w:r>
            <w:r w:rsidR="004A00B1" w:rsidRPr="009F5377">
              <w:rPr>
                <w:noProof/>
                <w:webHidden/>
              </w:rPr>
            </w:r>
            <w:r w:rsidR="004A00B1" w:rsidRPr="009F5377">
              <w:rPr>
                <w:noProof/>
                <w:webHidden/>
              </w:rPr>
              <w:fldChar w:fldCharType="separate"/>
            </w:r>
            <w:r w:rsidR="001539F7" w:rsidRPr="009F5377">
              <w:rPr>
                <w:noProof/>
                <w:webHidden/>
              </w:rPr>
              <w:t>37</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6" w:history="1">
            <w:r w:rsidR="00D779CC" w:rsidRPr="009F5377">
              <w:rPr>
                <w:rStyle w:val="aff9"/>
                <w:noProof/>
                <w:color w:val="auto"/>
              </w:rPr>
              <w:t>1.8.</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территорий муниципального образования, не охваченных централизованной системой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_Toc404944986 \h </w:instrText>
            </w:r>
            <w:r w:rsidR="004A00B1" w:rsidRPr="009F5377">
              <w:rPr>
                <w:noProof/>
                <w:webHidden/>
              </w:rPr>
            </w:r>
            <w:r w:rsidR="004A00B1" w:rsidRPr="009F5377">
              <w:rPr>
                <w:noProof/>
                <w:webHidden/>
              </w:rPr>
              <w:fldChar w:fldCharType="separate"/>
            </w:r>
            <w:r w:rsidR="001539F7" w:rsidRPr="009F5377">
              <w:rPr>
                <w:noProof/>
                <w:webHidden/>
              </w:rPr>
              <w:t>37</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7" w:history="1">
            <w:r w:rsidR="00D779CC" w:rsidRPr="009F5377">
              <w:rPr>
                <w:rStyle w:val="aff9"/>
                <w:noProof/>
                <w:color w:val="auto"/>
              </w:rPr>
              <w:t>1.9.</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существующих технических и технологических проблем системы водоотведения городского округа</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_Toc404944987 \h </w:instrText>
            </w:r>
            <w:r w:rsidR="004A00B1" w:rsidRPr="009F5377">
              <w:rPr>
                <w:noProof/>
                <w:webHidden/>
              </w:rPr>
            </w:r>
            <w:r w:rsidR="004A00B1" w:rsidRPr="009F5377">
              <w:rPr>
                <w:noProof/>
                <w:webHidden/>
              </w:rPr>
              <w:fldChar w:fldCharType="separate"/>
            </w:r>
            <w:r w:rsidR="001539F7" w:rsidRPr="009F5377">
              <w:rPr>
                <w:noProof/>
                <w:webHidden/>
              </w:rPr>
              <w:t>38</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8" w:history="1">
            <w:r w:rsidR="00D779CC" w:rsidRPr="009F5377">
              <w:rPr>
                <w:rStyle w:val="aff9"/>
                <w:rFonts w:ascii="Symbol" w:hAnsi="Symbol"/>
                <w:noProof/>
                <w:color w:val="auto"/>
              </w:rPr>
              <w:t></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Балансы сточных вод в системе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_Toc404944988 \h </w:instrText>
            </w:r>
            <w:r w:rsidR="004A00B1" w:rsidRPr="009F5377">
              <w:rPr>
                <w:noProof/>
                <w:webHidden/>
              </w:rPr>
            </w:r>
            <w:r w:rsidR="004A00B1" w:rsidRPr="009F5377">
              <w:rPr>
                <w:noProof/>
                <w:webHidden/>
              </w:rPr>
              <w:fldChar w:fldCharType="separate"/>
            </w:r>
            <w:r w:rsidR="001539F7" w:rsidRPr="009F5377">
              <w:rPr>
                <w:noProof/>
                <w:webHidden/>
              </w:rPr>
              <w:t>38</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89" w:history="1">
            <w:r w:rsidR="00D779CC" w:rsidRPr="009F5377">
              <w:rPr>
                <w:rStyle w:val="aff9"/>
                <w:noProof/>
                <w:color w:val="auto"/>
              </w:rPr>
              <w:t>2.1.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Баланс поступления сточных вод в централизованную систему водоотведения и отведения стоков по технологическим зонам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_Toc404944989 \h </w:instrText>
            </w:r>
            <w:r w:rsidR="004A00B1" w:rsidRPr="009F5377">
              <w:rPr>
                <w:noProof/>
                <w:webHidden/>
              </w:rPr>
            </w:r>
            <w:r w:rsidR="004A00B1" w:rsidRPr="009F5377">
              <w:rPr>
                <w:noProof/>
                <w:webHidden/>
              </w:rPr>
              <w:fldChar w:fldCharType="separate"/>
            </w:r>
            <w:r w:rsidR="001539F7" w:rsidRPr="009F5377">
              <w:rPr>
                <w:noProof/>
                <w:webHidden/>
              </w:rPr>
              <w:t>38</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90" w:history="1">
            <w:r w:rsidR="00D779CC" w:rsidRPr="009F5377">
              <w:rPr>
                <w:rStyle w:val="aff9"/>
                <w:noProof/>
                <w:color w:val="auto"/>
              </w:rPr>
              <w:t>2.2.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_Toc404944990 \h </w:instrText>
            </w:r>
            <w:r w:rsidR="004A00B1" w:rsidRPr="009F5377">
              <w:rPr>
                <w:noProof/>
                <w:webHidden/>
              </w:rPr>
            </w:r>
            <w:r w:rsidR="004A00B1" w:rsidRPr="009F5377">
              <w:rPr>
                <w:noProof/>
                <w:webHidden/>
              </w:rPr>
              <w:fldChar w:fldCharType="separate"/>
            </w:r>
            <w:r w:rsidR="001539F7" w:rsidRPr="009F5377">
              <w:rPr>
                <w:noProof/>
                <w:webHidden/>
              </w:rPr>
              <w:t>41</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91" w:history="1">
            <w:r w:rsidR="00D779CC" w:rsidRPr="009F5377">
              <w:rPr>
                <w:rStyle w:val="aff9"/>
                <w:noProof/>
                <w:color w:val="auto"/>
              </w:rPr>
              <w:t>2.3.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_Toc404944991 \h </w:instrText>
            </w:r>
            <w:r w:rsidR="004A00B1" w:rsidRPr="009F5377">
              <w:rPr>
                <w:noProof/>
                <w:webHidden/>
              </w:rPr>
            </w:r>
            <w:r w:rsidR="004A00B1" w:rsidRPr="009F5377">
              <w:rPr>
                <w:noProof/>
                <w:webHidden/>
              </w:rPr>
              <w:fldChar w:fldCharType="separate"/>
            </w:r>
            <w:r w:rsidR="001539F7" w:rsidRPr="009F5377">
              <w:rPr>
                <w:noProof/>
                <w:webHidden/>
              </w:rPr>
              <w:t>42</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92" w:history="1">
            <w:r w:rsidR="00D779CC" w:rsidRPr="009F5377">
              <w:rPr>
                <w:rStyle w:val="aff9"/>
                <w:noProof/>
                <w:color w:val="auto"/>
              </w:rPr>
              <w:t>2.4.</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_Toc404944992 \h </w:instrText>
            </w:r>
            <w:r w:rsidR="004A00B1" w:rsidRPr="009F5377">
              <w:rPr>
                <w:noProof/>
                <w:webHidden/>
              </w:rPr>
            </w:r>
            <w:r w:rsidR="004A00B1" w:rsidRPr="009F5377">
              <w:rPr>
                <w:noProof/>
                <w:webHidden/>
              </w:rPr>
              <w:fldChar w:fldCharType="separate"/>
            </w:r>
            <w:r w:rsidR="001539F7" w:rsidRPr="009F5377">
              <w:rPr>
                <w:noProof/>
                <w:webHidden/>
              </w:rPr>
              <w:t>43</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93" w:history="1">
            <w:r w:rsidR="00D779CC" w:rsidRPr="009F5377">
              <w:rPr>
                <w:rStyle w:val="aff9"/>
                <w:noProof/>
                <w:color w:val="auto"/>
              </w:rPr>
              <w:t>2.4.1.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Ретроспективный баланс поступления сточных вод в централизованную систему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_Toc404944993 \h </w:instrText>
            </w:r>
            <w:r w:rsidR="004A00B1" w:rsidRPr="009F5377">
              <w:rPr>
                <w:noProof/>
                <w:webHidden/>
              </w:rPr>
            </w:r>
            <w:r w:rsidR="004A00B1" w:rsidRPr="009F5377">
              <w:rPr>
                <w:noProof/>
                <w:webHidden/>
              </w:rPr>
              <w:fldChar w:fldCharType="separate"/>
            </w:r>
            <w:r w:rsidR="001539F7" w:rsidRPr="009F5377">
              <w:rPr>
                <w:noProof/>
                <w:webHidden/>
              </w:rPr>
              <w:t>43</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94" w:history="1">
            <w:r w:rsidR="00D779CC" w:rsidRPr="009F5377">
              <w:rPr>
                <w:rStyle w:val="aff9"/>
                <w:noProof/>
                <w:color w:val="auto"/>
              </w:rPr>
              <w:t>2.4.2.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Анализ ретроспективного баланса</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_Toc404944994 \h </w:instrText>
            </w:r>
            <w:r w:rsidR="004A00B1" w:rsidRPr="009F5377">
              <w:rPr>
                <w:noProof/>
                <w:webHidden/>
              </w:rPr>
            </w:r>
            <w:r w:rsidR="004A00B1" w:rsidRPr="009F5377">
              <w:rPr>
                <w:noProof/>
                <w:webHidden/>
              </w:rPr>
              <w:fldChar w:fldCharType="separate"/>
            </w:r>
            <w:r w:rsidR="001539F7" w:rsidRPr="009F5377">
              <w:rPr>
                <w:noProof/>
                <w:webHidden/>
              </w:rPr>
              <w:t>46</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95" w:history="1">
            <w:r w:rsidR="00D779CC" w:rsidRPr="009F5377">
              <w:rPr>
                <w:rStyle w:val="aff9"/>
                <w:noProof/>
                <w:color w:val="auto"/>
              </w:rPr>
              <w:t>2.4.3.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Зоны резервов и дефицитов производственных мощностей</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_Toc404944995 \h </w:instrText>
            </w:r>
            <w:r w:rsidR="004A00B1" w:rsidRPr="009F5377">
              <w:rPr>
                <w:noProof/>
                <w:webHidden/>
              </w:rPr>
            </w:r>
            <w:r w:rsidR="004A00B1" w:rsidRPr="009F5377">
              <w:rPr>
                <w:noProof/>
                <w:webHidden/>
              </w:rPr>
              <w:fldChar w:fldCharType="separate"/>
            </w:r>
            <w:r w:rsidR="001539F7" w:rsidRPr="009F5377">
              <w:rPr>
                <w:noProof/>
                <w:webHidden/>
              </w:rPr>
              <w:t>47</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4996" w:history="1">
            <w:r w:rsidR="00D779CC" w:rsidRPr="009F5377">
              <w:rPr>
                <w:rStyle w:val="aff9"/>
                <w:noProof/>
                <w:color w:val="auto"/>
              </w:rPr>
              <w:t>2.5.</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округа</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_Toc404944996 \h </w:instrText>
            </w:r>
            <w:r w:rsidR="004A00B1" w:rsidRPr="009F5377">
              <w:rPr>
                <w:noProof/>
                <w:webHidden/>
              </w:rPr>
            </w:r>
            <w:r w:rsidR="004A00B1" w:rsidRPr="009F5377">
              <w:rPr>
                <w:noProof/>
                <w:webHidden/>
              </w:rPr>
              <w:fldChar w:fldCharType="separate"/>
            </w:r>
            <w:r w:rsidR="001539F7" w:rsidRPr="009F5377">
              <w:rPr>
                <w:noProof/>
                <w:webHidden/>
              </w:rPr>
              <w:t>49</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97" w:history="1">
            <w:r w:rsidR="00D779CC" w:rsidRPr="009F5377">
              <w:rPr>
                <w:rStyle w:val="aff9"/>
                <w:noProof/>
                <w:color w:val="auto"/>
              </w:rPr>
              <w:t>2.5.1.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Различные сценарии развития централизованных систем водоотведения в зависимости от различных сценариев развития округа</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_Toc404944997 \h </w:instrText>
            </w:r>
            <w:r w:rsidR="004A00B1" w:rsidRPr="009F5377">
              <w:rPr>
                <w:noProof/>
                <w:webHidden/>
              </w:rPr>
            </w:r>
            <w:r w:rsidR="004A00B1" w:rsidRPr="009F5377">
              <w:rPr>
                <w:noProof/>
                <w:webHidden/>
              </w:rPr>
              <w:fldChar w:fldCharType="separate"/>
            </w:r>
            <w:r w:rsidR="001539F7" w:rsidRPr="009F5377">
              <w:rPr>
                <w:noProof/>
                <w:webHidden/>
              </w:rPr>
              <w:t>49</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98" w:history="1">
            <w:r w:rsidR="00D779CC" w:rsidRPr="009F5377">
              <w:rPr>
                <w:rStyle w:val="aff9"/>
                <w:noProof/>
                <w:color w:val="auto"/>
              </w:rPr>
              <w:t>2.5.2.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Прогнозные балансы поступления сточных вод</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_Toc404944998 \h </w:instrText>
            </w:r>
            <w:r w:rsidR="004A00B1" w:rsidRPr="009F5377">
              <w:rPr>
                <w:noProof/>
                <w:webHidden/>
              </w:rPr>
            </w:r>
            <w:r w:rsidR="004A00B1" w:rsidRPr="009F5377">
              <w:rPr>
                <w:noProof/>
                <w:webHidden/>
              </w:rPr>
              <w:fldChar w:fldCharType="separate"/>
            </w:r>
            <w:r w:rsidR="001539F7" w:rsidRPr="009F5377">
              <w:rPr>
                <w:noProof/>
                <w:webHidden/>
              </w:rPr>
              <w:t>50</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4999" w:history="1">
            <w:r w:rsidR="00D779CC" w:rsidRPr="009F5377">
              <w:rPr>
                <w:rStyle w:val="aff9"/>
                <w:noProof/>
                <w:color w:val="auto"/>
              </w:rPr>
              <w:t>2.5.3.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Прогнозные балансы поступления сточных вод ливневой канализации</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_Toc404944999 \h </w:instrText>
            </w:r>
            <w:r w:rsidR="004A00B1" w:rsidRPr="009F5377">
              <w:rPr>
                <w:noProof/>
                <w:webHidden/>
              </w:rPr>
            </w:r>
            <w:r w:rsidR="004A00B1" w:rsidRPr="009F5377">
              <w:rPr>
                <w:noProof/>
                <w:webHidden/>
              </w:rPr>
              <w:fldChar w:fldCharType="separate"/>
            </w:r>
            <w:r w:rsidR="001539F7" w:rsidRPr="009F5377">
              <w:rPr>
                <w:noProof/>
                <w:webHidden/>
              </w:rPr>
              <w:t>55</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0" w:history="1">
            <w:r w:rsidR="00D779CC" w:rsidRPr="009F5377">
              <w:rPr>
                <w:rStyle w:val="aff9"/>
                <w:noProof/>
                <w:color w:val="auto"/>
              </w:rPr>
              <w:t>2.5.4.</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Анализ сценариев развития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_Toc404945000 \h </w:instrText>
            </w:r>
            <w:r w:rsidR="004A00B1" w:rsidRPr="009F5377">
              <w:rPr>
                <w:noProof/>
                <w:webHidden/>
              </w:rPr>
            </w:r>
            <w:r w:rsidR="004A00B1" w:rsidRPr="009F5377">
              <w:rPr>
                <w:noProof/>
                <w:webHidden/>
              </w:rPr>
              <w:fldChar w:fldCharType="separate"/>
            </w:r>
            <w:r w:rsidR="001539F7" w:rsidRPr="009F5377">
              <w:rPr>
                <w:noProof/>
                <w:webHidden/>
              </w:rPr>
              <w:t>61</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01" w:history="1">
            <w:r w:rsidR="00D779CC" w:rsidRPr="009F5377">
              <w:rPr>
                <w:rStyle w:val="aff9"/>
                <w:b/>
                <w:noProof/>
                <w:color w:val="auto"/>
              </w:rPr>
              <w:t>3.</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Прогноз объема сточных вод</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_Toc404945001 \h </w:instrText>
            </w:r>
            <w:r w:rsidR="004A00B1" w:rsidRPr="009F5377">
              <w:rPr>
                <w:noProof/>
                <w:webHidden/>
              </w:rPr>
            </w:r>
            <w:r w:rsidR="004A00B1" w:rsidRPr="009F5377">
              <w:rPr>
                <w:noProof/>
                <w:webHidden/>
              </w:rPr>
              <w:fldChar w:fldCharType="separate"/>
            </w:r>
            <w:r w:rsidR="001539F7" w:rsidRPr="009F5377">
              <w:rPr>
                <w:noProof/>
                <w:webHidden/>
              </w:rPr>
              <w:t>62</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02" w:history="1">
            <w:r w:rsidR="00D779CC" w:rsidRPr="009F5377">
              <w:rPr>
                <w:rStyle w:val="aff9"/>
                <w:noProof/>
                <w:color w:val="auto"/>
              </w:rPr>
              <w:t>3.1.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Хозяйственно-бытовая канализация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_Toc404945002 \h </w:instrText>
            </w:r>
            <w:r w:rsidR="004A00B1" w:rsidRPr="009F5377">
              <w:rPr>
                <w:noProof/>
                <w:webHidden/>
              </w:rPr>
            </w:r>
            <w:r w:rsidR="004A00B1" w:rsidRPr="009F5377">
              <w:rPr>
                <w:noProof/>
                <w:webHidden/>
              </w:rPr>
              <w:fldChar w:fldCharType="separate"/>
            </w:r>
            <w:r w:rsidR="001539F7" w:rsidRPr="009F5377">
              <w:rPr>
                <w:noProof/>
                <w:webHidden/>
              </w:rPr>
              <w:t>62</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3" w:history="1">
            <w:r w:rsidR="00D779CC" w:rsidRPr="009F5377">
              <w:rPr>
                <w:rStyle w:val="aff9"/>
                <w:noProof/>
                <w:color w:val="auto"/>
              </w:rPr>
              <w:t>3.1.1.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 фактическом и ожидаемом поступлении сточных вод</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_Toc404945003 \h </w:instrText>
            </w:r>
            <w:r w:rsidR="004A00B1" w:rsidRPr="009F5377">
              <w:rPr>
                <w:noProof/>
                <w:webHidden/>
              </w:rPr>
            </w:r>
            <w:r w:rsidR="004A00B1" w:rsidRPr="009F5377">
              <w:rPr>
                <w:noProof/>
                <w:webHidden/>
              </w:rPr>
              <w:fldChar w:fldCharType="separate"/>
            </w:r>
            <w:r w:rsidR="001539F7" w:rsidRPr="009F5377">
              <w:rPr>
                <w:noProof/>
                <w:webHidden/>
              </w:rPr>
              <w:t>62</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4" w:history="1">
            <w:r w:rsidR="00D779CC" w:rsidRPr="009F5377">
              <w:rPr>
                <w:rStyle w:val="aff9"/>
                <w:noProof/>
                <w:color w:val="auto"/>
              </w:rPr>
              <w:t>3.1.2.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структуры централизованной системы водоотведения (эксплуатационные и технологические зоны)</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_Toc404945004 \h </w:instrText>
            </w:r>
            <w:r w:rsidR="004A00B1" w:rsidRPr="009F5377">
              <w:rPr>
                <w:noProof/>
                <w:webHidden/>
              </w:rPr>
            </w:r>
            <w:r w:rsidR="004A00B1" w:rsidRPr="009F5377">
              <w:rPr>
                <w:noProof/>
                <w:webHidden/>
              </w:rPr>
              <w:fldChar w:fldCharType="separate"/>
            </w:r>
            <w:r w:rsidR="001539F7" w:rsidRPr="009F5377">
              <w:rPr>
                <w:noProof/>
                <w:webHidden/>
              </w:rPr>
              <w:t>77</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5" w:history="1">
            <w:r w:rsidR="00D779CC" w:rsidRPr="009F5377">
              <w:rPr>
                <w:rStyle w:val="aff9"/>
                <w:noProof/>
                <w:color w:val="auto"/>
              </w:rPr>
              <w:t>3.1.3.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_Toc404945005 \h </w:instrText>
            </w:r>
            <w:r w:rsidR="004A00B1" w:rsidRPr="009F5377">
              <w:rPr>
                <w:noProof/>
                <w:webHidden/>
              </w:rPr>
            </w:r>
            <w:r w:rsidR="004A00B1" w:rsidRPr="009F5377">
              <w:rPr>
                <w:noProof/>
                <w:webHidden/>
              </w:rPr>
              <w:fldChar w:fldCharType="separate"/>
            </w:r>
            <w:r w:rsidR="001539F7" w:rsidRPr="009F5377">
              <w:rPr>
                <w:noProof/>
                <w:webHidden/>
              </w:rPr>
              <w:t>81</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6" w:history="1">
            <w:r w:rsidR="00D779CC" w:rsidRPr="009F5377">
              <w:rPr>
                <w:rStyle w:val="aff9"/>
                <w:noProof/>
                <w:color w:val="auto"/>
              </w:rPr>
              <w:t>3.1.4.</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Результаты анализа гидравлических режимов и режимов работы элементов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_Toc404945006 \h </w:instrText>
            </w:r>
            <w:r w:rsidR="004A00B1" w:rsidRPr="009F5377">
              <w:rPr>
                <w:noProof/>
                <w:webHidden/>
              </w:rPr>
            </w:r>
            <w:r w:rsidR="004A00B1" w:rsidRPr="009F5377">
              <w:rPr>
                <w:noProof/>
                <w:webHidden/>
              </w:rPr>
              <w:fldChar w:fldCharType="separate"/>
            </w:r>
            <w:r w:rsidR="001539F7" w:rsidRPr="009F5377">
              <w:rPr>
                <w:noProof/>
                <w:webHidden/>
              </w:rPr>
              <w:t>84</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7" w:history="1">
            <w:r w:rsidR="00D779CC" w:rsidRPr="009F5377">
              <w:rPr>
                <w:rStyle w:val="aff9"/>
                <w:noProof/>
                <w:color w:val="auto"/>
              </w:rPr>
              <w:t>3.1.5.</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Анализ резервов производственных мощностей очистных сооружений системы водоотведения и возможности расширения зоны их действия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_Toc404945007 \h </w:instrText>
            </w:r>
            <w:r w:rsidR="004A00B1" w:rsidRPr="009F5377">
              <w:rPr>
                <w:noProof/>
                <w:webHidden/>
              </w:rPr>
            </w:r>
            <w:r w:rsidR="004A00B1" w:rsidRPr="009F5377">
              <w:rPr>
                <w:noProof/>
                <w:webHidden/>
              </w:rPr>
              <w:fldChar w:fldCharType="separate"/>
            </w:r>
            <w:r w:rsidR="001539F7" w:rsidRPr="009F5377">
              <w:rPr>
                <w:noProof/>
                <w:webHidden/>
              </w:rPr>
              <w:t>84</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08" w:history="1">
            <w:r w:rsidR="00D779CC" w:rsidRPr="009F5377">
              <w:rPr>
                <w:rStyle w:val="aff9"/>
                <w:noProof/>
                <w:color w:val="auto"/>
              </w:rPr>
              <w:t>3.1.6.</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Канализационные насосные станции</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_Toc404945008 \h </w:instrText>
            </w:r>
            <w:r w:rsidR="004A00B1" w:rsidRPr="009F5377">
              <w:rPr>
                <w:noProof/>
                <w:webHidden/>
              </w:rPr>
            </w:r>
            <w:r w:rsidR="004A00B1" w:rsidRPr="009F5377">
              <w:rPr>
                <w:noProof/>
                <w:webHidden/>
              </w:rPr>
              <w:fldChar w:fldCharType="separate"/>
            </w:r>
            <w:r w:rsidR="001539F7" w:rsidRPr="009F5377">
              <w:rPr>
                <w:noProof/>
                <w:webHidden/>
              </w:rPr>
              <w:t>84</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09" w:history="1">
            <w:r w:rsidR="00D779CC" w:rsidRPr="009F5377">
              <w:rPr>
                <w:rStyle w:val="aff9"/>
                <w:noProof/>
                <w:color w:val="auto"/>
              </w:rPr>
              <w:t>3.2.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Ливневая канализация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_Toc404945009 \h </w:instrText>
            </w:r>
            <w:r w:rsidR="004A00B1" w:rsidRPr="009F5377">
              <w:rPr>
                <w:noProof/>
                <w:webHidden/>
              </w:rPr>
            </w:r>
            <w:r w:rsidR="004A00B1" w:rsidRPr="009F5377">
              <w:rPr>
                <w:noProof/>
                <w:webHidden/>
              </w:rPr>
              <w:fldChar w:fldCharType="separate"/>
            </w:r>
            <w:r w:rsidR="001539F7" w:rsidRPr="009F5377">
              <w:rPr>
                <w:noProof/>
                <w:webHidden/>
              </w:rPr>
              <w:t>86</w:t>
            </w:r>
            <w:r w:rsidR="004A00B1" w:rsidRPr="009F5377">
              <w:rPr>
                <w:noProof/>
                <w:webHidden/>
              </w:rPr>
              <w:fldChar w:fldCharType="end"/>
            </w:r>
          </w:hyperlink>
        </w:p>
        <w:p w:rsidR="00D779CC" w:rsidRPr="009F5377" w:rsidRDefault="00A90AE7">
          <w:pPr>
            <w:pStyle w:val="31"/>
            <w:tabs>
              <w:tab w:val="left" w:pos="1960"/>
              <w:tab w:val="right" w:leader="dot" w:pos="9629"/>
            </w:tabs>
            <w:rPr>
              <w:rFonts w:asciiTheme="minorHAnsi" w:eastAsiaTheme="minorEastAsia" w:hAnsiTheme="minorHAnsi" w:cstheme="minorBidi"/>
              <w:noProof/>
              <w:sz w:val="22"/>
              <w:szCs w:val="22"/>
              <w:lang w:eastAsia="ru-RU"/>
            </w:rPr>
          </w:pPr>
          <w:hyperlink w:anchor="_Toc404945010" w:history="1">
            <w:r w:rsidR="00D779CC" w:rsidRPr="009F5377">
              <w:rPr>
                <w:rStyle w:val="aff9"/>
                <w:noProof/>
                <w:color w:val="auto"/>
              </w:rPr>
              <w:t>3.2.1.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 схеме развития ливневой системы</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_Toc404945010 \h </w:instrText>
            </w:r>
            <w:r w:rsidR="004A00B1" w:rsidRPr="009F5377">
              <w:rPr>
                <w:noProof/>
                <w:webHidden/>
              </w:rPr>
            </w:r>
            <w:r w:rsidR="004A00B1" w:rsidRPr="009F5377">
              <w:rPr>
                <w:noProof/>
                <w:webHidden/>
              </w:rPr>
              <w:fldChar w:fldCharType="separate"/>
            </w:r>
            <w:r w:rsidR="001539F7" w:rsidRPr="009F5377">
              <w:rPr>
                <w:noProof/>
                <w:webHidden/>
              </w:rPr>
              <w:t>86</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1" w:history="1">
            <w:r w:rsidR="00D779CC" w:rsidRPr="009F5377">
              <w:rPr>
                <w:rStyle w:val="aff9"/>
                <w:noProof/>
                <w:color w:val="auto"/>
              </w:rPr>
              <w:t>3.3.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Результаты анализа гидравлических режимов и режимов работы элементов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_Toc404945011 \h </w:instrText>
            </w:r>
            <w:r w:rsidR="004A00B1" w:rsidRPr="009F5377">
              <w:rPr>
                <w:noProof/>
                <w:webHidden/>
              </w:rPr>
            </w:r>
            <w:r w:rsidR="004A00B1" w:rsidRPr="009F5377">
              <w:rPr>
                <w:noProof/>
                <w:webHidden/>
              </w:rPr>
              <w:fldChar w:fldCharType="separate"/>
            </w:r>
            <w:r w:rsidR="001539F7" w:rsidRPr="009F5377">
              <w:rPr>
                <w:noProof/>
                <w:webHidden/>
              </w:rPr>
              <w:t>118</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2" w:history="1">
            <w:r w:rsidR="00D779CC" w:rsidRPr="009F5377">
              <w:rPr>
                <w:rStyle w:val="aff9"/>
                <w:noProof/>
                <w:color w:val="auto"/>
              </w:rPr>
              <w:t>3.4.</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Анализ резервов производственных мощностей очистных сооружений системы водоотведения и возможности расширения зоны их действия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_Toc404945012 \h </w:instrText>
            </w:r>
            <w:r w:rsidR="004A00B1" w:rsidRPr="009F5377">
              <w:rPr>
                <w:noProof/>
                <w:webHidden/>
              </w:rPr>
            </w:r>
            <w:r w:rsidR="004A00B1" w:rsidRPr="009F5377">
              <w:rPr>
                <w:noProof/>
                <w:webHidden/>
              </w:rPr>
              <w:fldChar w:fldCharType="separate"/>
            </w:r>
            <w:r w:rsidR="001539F7" w:rsidRPr="009F5377">
              <w:rPr>
                <w:noProof/>
                <w:webHidden/>
              </w:rPr>
              <w:t>118</w:t>
            </w:r>
            <w:r w:rsidR="004A00B1" w:rsidRPr="009F5377">
              <w:rPr>
                <w:noProof/>
                <w:webHidden/>
              </w:rPr>
              <w:fldChar w:fldCharType="end"/>
            </w:r>
          </w:hyperlink>
        </w:p>
        <w:p w:rsidR="00D779CC" w:rsidRPr="009F5377" w:rsidRDefault="00A90AE7">
          <w:pPr>
            <w:pStyle w:val="22"/>
            <w:tabs>
              <w:tab w:val="right" w:leader="dot" w:pos="9629"/>
            </w:tabs>
            <w:rPr>
              <w:rFonts w:asciiTheme="minorHAnsi" w:eastAsiaTheme="minorEastAsia" w:hAnsiTheme="minorHAnsi" w:cstheme="minorBidi"/>
              <w:noProof/>
              <w:sz w:val="22"/>
              <w:szCs w:val="22"/>
              <w:lang w:eastAsia="ru-RU"/>
            </w:rPr>
          </w:pPr>
          <w:hyperlink w:anchor="_Toc404945013" w:history="1">
            <w:r w:rsidR="00D779CC" w:rsidRPr="009F5377">
              <w:rPr>
                <w:rStyle w:val="aff9"/>
                <w:rFonts w:asciiTheme="majorHAnsi" w:eastAsiaTheme="majorEastAsia" w:hAnsiTheme="majorHAnsi" w:cstheme="majorBidi"/>
                <w:b/>
                <w:bCs/>
                <w:noProof/>
                <w:color w:val="auto"/>
              </w:rPr>
              <w:t xml:space="preserve">3.5. </w:t>
            </w:r>
            <w:r w:rsidR="00D779CC" w:rsidRPr="009F5377">
              <w:rPr>
                <w:rStyle w:val="aff9"/>
                <w:rFonts w:eastAsia="MS Mincho"/>
                <w:b/>
                <w:noProof/>
                <w:color w:val="auto"/>
              </w:rPr>
              <w:t>Гарантирующая организация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_Toc404945013 \h </w:instrText>
            </w:r>
            <w:r w:rsidR="004A00B1" w:rsidRPr="009F5377">
              <w:rPr>
                <w:noProof/>
                <w:webHidden/>
              </w:rPr>
            </w:r>
            <w:r w:rsidR="004A00B1" w:rsidRPr="009F5377">
              <w:rPr>
                <w:noProof/>
                <w:webHidden/>
              </w:rPr>
              <w:fldChar w:fldCharType="separate"/>
            </w:r>
            <w:r w:rsidR="001539F7" w:rsidRPr="009F5377">
              <w:rPr>
                <w:noProof/>
                <w:webHidden/>
              </w:rPr>
              <w:t>119</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14" w:history="1">
            <w:r w:rsidR="00D779CC" w:rsidRPr="009F5377">
              <w:rPr>
                <w:rStyle w:val="aff9"/>
                <w:noProof/>
                <w:color w:val="auto"/>
              </w:rPr>
              <w:t>4.</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Предложения по строительству, реконструкции и модернизации (техническому вооружению) объектов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_Toc404945014 \h </w:instrText>
            </w:r>
            <w:r w:rsidR="004A00B1" w:rsidRPr="009F5377">
              <w:rPr>
                <w:noProof/>
                <w:webHidden/>
              </w:rPr>
            </w:r>
            <w:r w:rsidR="004A00B1" w:rsidRPr="009F5377">
              <w:rPr>
                <w:noProof/>
                <w:webHidden/>
              </w:rPr>
              <w:fldChar w:fldCharType="separate"/>
            </w:r>
            <w:r w:rsidR="001539F7" w:rsidRPr="009F5377">
              <w:rPr>
                <w:noProof/>
                <w:webHidden/>
              </w:rPr>
              <w:t>123</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5" w:history="1">
            <w:r w:rsidR="00D779CC" w:rsidRPr="009F5377">
              <w:rPr>
                <w:rStyle w:val="aff9"/>
                <w:noProof/>
                <w:color w:val="auto"/>
              </w:rPr>
              <w:t>4.1.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Основные направления, принципы, задачи и целевые показатели развития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_Toc404945015 \h </w:instrText>
            </w:r>
            <w:r w:rsidR="004A00B1" w:rsidRPr="009F5377">
              <w:rPr>
                <w:noProof/>
                <w:webHidden/>
              </w:rPr>
            </w:r>
            <w:r w:rsidR="004A00B1" w:rsidRPr="009F5377">
              <w:rPr>
                <w:noProof/>
                <w:webHidden/>
              </w:rPr>
              <w:fldChar w:fldCharType="separate"/>
            </w:r>
            <w:r w:rsidR="001539F7" w:rsidRPr="009F5377">
              <w:rPr>
                <w:noProof/>
                <w:webHidden/>
              </w:rPr>
              <w:t>123</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6" w:history="1">
            <w:r w:rsidR="00D779CC" w:rsidRPr="009F5377">
              <w:rPr>
                <w:rStyle w:val="aff9"/>
                <w:noProof/>
                <w:color w:val="auto"/>
              </w:rPr>
              <w:t>4.2.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Перечень основных мероприятий по реализации схем водоотведения с разбивкой по годам, включая технические обоснования этих мероприятий</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_Toc404945016 \h </w:instrText>
            </w:r>
            <w:r w:rsidR="004A00B1" w:rsidRPr="009F5377">
              <w:rPr>
                <w:noProof/>
                <w:webHidden/>
              </w:rPr>
            </w:r>
            <w:r w:rsidR="004A00B1" w:rsidRPr="009F5377">
              <w:rPr>
                <w:noProof/>
                <w:webHidden/>
              </w:rPr>
              <w:fldChar w:fldCharType="separate"/>
            </w:r>
            <w:r w:rsidR="001539F7" w:rsidRPr="009F5377">
              <w:rPr>
                <w:noProof/>
                <w:webHidden/>
              </w:rPr>
              <w:t>125</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7" w:history="1">
            <w:r w:rsidR="00D779CC" w:rsidRPr="009F5377">
              <w:rPr>
                <w:rStyle w:val="aff9"/>
                <w:noProof/>
                <w:color w:val="auto"/>
              </w:rPr>
              <w:t>4.3.</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Технические обоснования основных мероприятий по реализации схем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_Toc404945017 \h </w:instrText>
            </w:r>
            <w:r w:rsidR="004A00B1" w:rsidRPr="009F5377">
              <w:rPr>
                <w:noProof/>
                <w:webHidden/>
              </w:rPr>
            </w:r>
            <w:r w:rsidR="004A00B1" w:rsidRPr="009F5377">
              <w:rPr>
                <w:noProof/>
                <w:webHidden/>
              </w:rPr>
              <w:fldChar w:fldCharType="separate"/>
            </w:r>
            <w:r w:rsidR="001539F7" w:rsidRPr="009F5377">
              <w:rPr>
                <w:noProof/>
                <w:webHidden/>
              </w:rPr>
              <w:t>155</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8" w:history="1">
            <w:r w:rsidR="00D779CC" w:rsidRPr="009F5377">
              <w:rPr>
                <w:rStyle w:val="aff9"/>
                <w:noProof/>
                <w:color w:val="auto"/>
              </w:rPr>
              <w:t>4.4.</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 вновь строящихся, реконструируемых и предлагаемых к выводу из эксплуатации объектах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_Toc404945018 \h </w:instrText>
            </w:r>
            <w:r w:rsidR="004A00B1" w:rsidRPr="009F5377">
              <w:rPr>
                <w:noProof/>
                <w:webHidden/>
              </w:rPr>
            </w:r>
            <w:r w:rsidR="004A00B1" w:rsidRPr="009F5377">
              <w:rPr>
                <w:noProof/>
                <w:webHidden/>
              </w:rPr>
              <w:fldChar w:fldCharType="separate"/>
            </w:r>
            <w:r w:rsidR="001539F7" w:rsidRPr="009F5377">
              <w:rPr>
                <w:noProof/>
                <w:webHidden/>
              </w:rPr>
              <w:t>155</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19" w:history="1">
            <w:r w:rsidR="00D779CC" w:rsidRPr="009F5377">
              <w:rPr>
                <w:rStyle w:val="aff9"/>
                <w:noProof/>
                <w:color w:val="auto"/>
              </w:rPr>
              <w:t>4.5.</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_Toc404945019 \h </w:instrText>
            </w:r>
            <w:r w:rsidR="004A00B1" w:rsidRPr="009F5377">
              <w:rPr>
                <w:noProof/>
                <w:webHidden/>
              </w:rPr>
            </w:r>
            <w:r w:rsidR="004A00B1" w:rsidRPr="009F5377">
              <w:rPr>
                <w:noProof/>
                <w:webHidden/>
              </w:rPr>
              <w:fldChar w:fldCharType="separate"/>
            </w:r>
            <w:r w:rsidR="001539F7" w:rsidRPr="009F5377">
              <w:rPr>
                <w:noProof/>
                <w:webHidden/>
              </w:rPr>
              <w:t>156</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20" w:history="1">
            <w:r w:rsidR="00D779CC" w:rsidRPr="009F5377">
              <w:rPr>
                <w:rStyle w:val="aff9"/>
                <w:noProof/>
                <w:color w:val="auto"/>
              </w:rPr>
              <w:t>4.6.</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_Toc404945020 \h </w:instrText>
            </w:r>
            <w:r w:rsidR="004A00B1" w:rsidRPr="009F5377">
              <w:rPr>
                <w:noProof/>
                <w:webHidden/>
              </w:rPr>
            </w:r>
            <w:r w:rsidR="004A00B1" w:rsidRPr="009F5377">
              <w:rPr>
                <w:noProof/>
                <w:webHidden/>
              </w:rPr>
              <w:fldChar w:fldCharType="separate"/>
            </w:r>
            <w:r w:rsidR="001539F7" w:rsidRPr="009F5377">
              <w:rPr>
                <w:noProof/>
                <w:webHidden/>
              </w:rPr>
              <w:t>156</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21" w:history="1">
            <w:r w:rsidR="00D779CC" w:rsidRPr="009F5377">
              <w:rPr>
                <w:rStyle w:val="aff9"/>
                <w:noProof/>
                <w:color w:val="auto"/>
              </w:rPr>
              <w:t>4.7.</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Границы и характеристики охранных зон сетей и сооружений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_Toc404945021 \h </w:instrText>
            </w:r>
            <w:r w:rsidR="004A00B1" w:rsidRPr="009F5377">
              <w:rPr>
                <w:noProof/>
                <w:webHidden/>
              </w:rPr>
            </w:r>
            <w:r w:rsidR="004A00B1" w:rsidRPr="009F5377">
              <w:rPr>
                <w:noProof/>
                <w:webHidden/>
              </w:rPr>
              <w:fldChar w:fldCharType="separate"/>
            </w:r>
            <w:r w:rsidR="001539F7" w:rsidRPr="009F5377">
              <w:rPr>
                <w:noProof/>
                <w:webHidden/>
              </w:rPr>
              <w:t>157</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22" w:history="1">
            <w:r w:rsidR="00D779CC" w:rsidRPr="009F5377">
              <w:rPr>
                <w:rStyle w:val="aff9"/>
                <w:noProof/>
                <w:color w:val="auto"/>
              </w:rPr>
              <w:t>4.8.</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Границы планируемых зон размещения объектов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_Toc404945022 \h </w:instrText>
            </w:r>
            <w:r w:rsidR="004A00B1" w:rsidRPr="009F5377">
              <w:rPr>
                <w:noProof/>
                <w:webHidden/>
              </w:rPr>
            </w:r>
            <w:r w:rsidR="004A00B1" w:rsidRPr="009F5377">
              <w:rPr>
                <w:noProof/>
                <w:webHidden/>
              </w:rPr>
              <w:fldChar w:fldCharType="separate"/>
            </w:r>
            <w:r w:rsidR="001539F7" w:rsidRPr="009F5377">
              <w:rPr>
                <w:noProof/>
                <w:webHidden/>
              </w:rPr>
              <w:t>158</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23" w:history="1">
            <w:r w:rsidR="00D779CC" w:rsidRPr="009F5377">
              <w:rPr>
                <w:rStyle w:val="aff9"/>
                <w:b/>
                <w:noProof/>
                <w:color w:val="auto"/>
              </w:rPr>
              <w:t>5.</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Экологические аспекты мероприятий по строительству и реконструкции объектов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_Toc404945023 \h </w:instrText>
            </w:r>
            <w:r w:rsidR="004A00B1" w:rsidRPr="009F5377">
              <w:rPr>
                <w:noProof/>
                <w:webHidden/>
              </w:rPr>
            </w:r>
            <w:r w:rsidR="004A00B1" w:rsidRPr="009F5377">
              <w:rPr>
                <w:noProof/>
                <w:webHidden/>
              </w:rPr>
              <w:fldChar w:fldCharType="separate"/>
            </w:r>
            <w:r w:rsidR="001539F7" w:rsidRPr="009F5377">
              <w:rPr>
                <w:noProof/>
                <w:webHidden/>
              </w:rPr>
              <w:t>158</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24" w:history="1">
            <w:r w:rsidR="00D779CC" w:rsidRPr="009F5377">
              <w:rPr>
                <w:rStyle w:val="aff9"/>
                <w:noProof/>
                <w:color w:val="auto"/>
              </w:rPr>
              <w:t>5.1.</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_Toc404945024 \h </w:instrText>
            </w:r>
            <w:r w:rsidR="004A00B1" w:rsidRPr="009F5377">
              <w:rPr>
                <w:noProof/>
                <w:webHidden/>
              </w:rPr>
            </w:r>
            <w:r w:rsidR="004A00B1" w:rsidRPr="009F5377">
              <w:rPr>
                <w:noProof/>
                <w:webHidden/>
              </w:rPr>
              <w:fldChar w:fldCharType="separate"/>
            </w:r>
            <w:r w:rsidR="001539F7" w:rsidRPr="009F5377">
              <w:rPr>
                <w:noProof/>
                <w:webHidden/>
              </w:rPr>
              <w:t>158</w:t>
            </w:r>
            <w:r w:rsidR="004A00B1" w:rsidRPr="009F5377">
              <w:rPr>
                <w:noProof/>
                <w:webHidden/>
              </w:rPr>
              <w:fldChar w:fldCharType="end"/>
            </w:r>
          </w:hyperlink>
        </w:p>
        <w:p w:rsidR="00D779CC" w:rsidRPr="009F5377" w:rsidRDefault="00A90AE7">
          <w:pPr>
            <w:pStyle w:val="22"/>
            <w:tabs>
              <w:tab w:val="left" w:pos="1400"/>
              <w:tab w:val="right" w:leader="dot" w:pos="9629"/>
            </w:tabs>
            <w:rPr>
              <w:rFonts w:asciiTheme="minorHAnsi" w:eastAsiaTheme="minorEastAsia" w:hAnsiTheme="minorHAnsi" w:cstheme="minorBidi"/>
              <w:noProof/>
              <w:sz w:val="22"/>
              <w:szCs w:val="22"/>
              <w:lang w:eastAsia="ru-RU"/>
            </w:rPr>
          </w:pPr>
          <w:hyperlink w:anchor="_Toc404945025" w:history="1">
            <w:r w:rsidR="00D779CC" w:rsidRPr="009F5377">
              <w:rPr>
                <w:rStyle w:val="aff9"/>
                <w:noProof/>
                <w:color w:val="auto"/>
              </w:rPr>
              <w:t>5.2.</w:t>
            </w:r>
            <w:r w:rsidR="00D779CC" w:rsidRPr="009F5377">
              <w:rPr>
                <w:rFonts w:asciiTheme="minorHAnsi" w:eastAsiaTheme="minorEastAsia" w:hAnsiTheme="minorHAnsi" w:cstheme="minorBidi"/>
                <w:noProof/>
                <w:sz w:val="22"/>
                <w:szCs w:val="22"/>
                <w:lang w:eastAsia="ru-RU"/>
              </w:rPr>
              <w:tab/>
            </w:r>
            <w:r w:rsidR="00D779CC" w:rsidRPr="009F5377">
              <w:rPr>
                <w:rStyle w:val="aff9"/>
                <w:noProof/>
                <w:color w:val="auto"/>
              </w:rPr>
              <w:t>Сведения о применении методов, безопасных для окружающей среды, при утилизации осадков сточных вод</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_Toc404945025 \h </w:instrText>
            </w:r>
            <w:r w:rsidR="004A00B1" w:rsidRPr="009F5377">
              <w:rPr>
                <w:noProof/>
                <w:webHidden/>
              </w:rPr>
            </w:r>
            <w:r w:rsidR="004A00B1" w:rsidRPr="009F5377">
              <w:rPr>
                <w:noProof/>
                <w:webHidden/>
              </w:rPr>
              <w:fldChar w:fldCharType="separate"/>
            </w:r>
            <w:r w:rsidR="001539F7" w:rsidRPr="009F5377">
              <w:rPr>
                <w:noProof/>
                <w:webHidden/>
              </w:rPr>
              <w:t>159</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26" w:history="1">
            <w:r w:rsidR="00D779CC" w:rsidRPr="009F5377">
              <w:rPr>
                <w:rStyle w:val="aff9"/>
                <w:b/>
                <w:noProof/>
                <w:color w:val="auto"/>
              </w:rPr>
              <w:t>6.</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_Toc404945026 \h </w:instrText>
            </w:r>
            <w:r w:rsidR="004A00B1" w:rsidRPr="009F5377">
              <w:rPr>
                <w:noProof/>
                <w:webHidden/>
              </w:rPr>
            </w:r>
            <w:r w:rsidR="004A00B1" w:rsidRPr="009F5377">
              <w:rPr>
                <w:noProof/>
                <w:webHidden/>
              </w:rPr>
              <w:fldChar w:fldCharType="separate"/>
            </w:r>
            <w:r w:rsidR="001539F7" w:rsidRPr="009F5377">
              <w:rPr>
                <w:noProof/>
                <w:webHidden/>
              </w:rPr>
              <w:t>160</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27" w:history="1">
            <w:r w:rsidR="00D779CC" w:rsidRPr="009F5377">
              <w:rPr>
                <w:rStyle w:val="aff9"/>
                <w:b/>
                <w:noProof/>
                <w:color w:val="auto"/>
              </w:rPr>
              <w:t>7.</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Целевые показатели развития централизованной системы водоотведения</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_Toc404945027 \h </w:instrText>
            </w:r>
            <w:r w:rsidR="004A00B1" w:rsidRPr="009F5377">
              <w:rPr>
                <w:noProof/>
                <w:webHidden/>
              </w:rPr>
            </w:r>
            <w:r w:rsidR="004A00B1" w:rsidRPr="009F5377">
              <w:rPr>
                <w:noProof/>
                <w:webHidden/>
              </w:rPr>
              <w:fldChar w:fldCharType="separate"/>
            </w:r>
            <w:r w:rsidR="001539F7" w:rsidRPr="009F5377">
              <w:rPr>
                <w:noProof/>
                <w:webHidden/>
              </w:rPr>
              <w:t>170</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28" w:history="1">
            <w:r w:rsidR="00D779CC" w:rsidRPr="009F5377">
              <w:rPr>
                <w:rStyle w:val="aff9"/>
                <w:b/>
                <w:noProof/>
                <w:color w:val="auto"/>
              </w:rPr>
              <w:t>8.</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_Toc404945028 \h </w:instrText>
            </w:r>
            <w:r w:rsidR="004A00B1" w:rsidRPr="009F5377">
              <w:rPr>
                <w:noProof/>
                <w:webHidden/>
              </w:rPr>
            </w:r>
            <w:r w:rsidR="004A00B1" w:rsidRPr="009F5377">
              <w:rPr>
                <w:noProof/>
                <w:webHidden/>
              </w:rPr>
              <w:fldChar w:fldCharType="separate"/>
            </w:r>
            <w:r w:rsidR="001539F7" w:rsidRPr="009F5377">
              <w:rPr>
                <w:noProof/>
                <w:webHidden/>
              </w:rPr>
              <w:t>170</w:t>
            </w:r>
            <w:r w:rsidR="004A00B1" w:rsidRPr="009F5377">
              <w:rPr>
                <w:noProof/>
                <w:webHidden/>
              </w:rPr>
              <w:fldChar w:fldCharType="end"/>
            </w:r>
          </w:hyperlink>
        </w:p>
        <w:p w:rsidR="00D779CC" w:rsidRPr="009F5377" w:rsidRDefault="00A90AE7">
          <w:pPr>
            <w:pStyle w:val="41"/>
            <w:tabs>
              <w:tab w:val="left" w:pos="1960"/>
              <w:tab w:val="right" w:leader="dot" w:pos="9629"/>
            </w:tabs>
            <w:rPr>
              <w:rFonts w:asciiTheme="minorHAnsi" w:eastAsiaTheme="minorEastAsia" w:hAnsiTheme="minorHAnsi" w:cstheme="minorBidi"/>
              <w:noProof/>
              <w:sz w:val="22"/>
              <w:szCs w:val="22"/>
              <w:lang w:eastAsia="ru-RU"/>
            </w:rPr>
          </w:pPr>
          <w:hyperlink w:anchor="_Toc404945029" w:history="1">
            <w:r w:rsidR="00D779CC" w:rsidRPr="009F5377">
              <w:rPr>
                <w:rStyle w:val="aff9"/>
                <w:b/>
                <w:noProof/>
                <w:color w:val="auto"/>
              </w:rPr>
              <w:t>9.</w:t>
            </w:r>
            <w:r w:rsidR="00D779CC" w:rsidRPr="009F5377">
              <w:rPr>
                <w:rFonts w:asciiTheme="minorHAnsi" w:eastAsiaTheme="minorEastAsia" w:hAnsiTheme="minorHAnsi" w:cstheme="minorBidi"/>
                <w:noProof/>
                <w:sz w:val="22"/>
                <w:szCs w:val="22"/>
                <w:lang w:eastAsia="ru-RU"/>
              </w:rPr>
              <w:tab/>
            </w:r>
            <w:r w:rsidR="00D779CC" w:rsidRPr="009F5377">
              <w:rPr>
                <w:rStyle w:val="aff9"/>
                <w:b/>
                <w:noProof/>
                <w:color w:val="auto"/>
              </w:rPr>
              <w:t>Электронная модель</w:t>
            </w:r>
            <w:r w:rsidR="00D779CC" w:rsidRPr="009F5377">
              <w:rPr>
                <w:noProof/>
                <w:webHidden/>
              </w:rPr>
              <w:tab/>
            </w:r>
            <w:r w:rsidR="004A00B1" w:rsidRPr="009F5377">
              <w:rPr>
                <w:noProof/>
                <w:webHidden/>
              </w:rPr>
              <w:fldChar w:fldCharType="begin"/>
            </w:r>
            <w:r w:rsidR="00D779CC" w:rsidRPr="009F5377">
              <w:rPr>
                <w:noProof/>
                <w:webHidden/>
              </w:rPr>
              <w:instrText xml:space="preserve"> PAGEREF _Toc404945029 \h </w:instrText>
            </w:r>
            <w:r w:rsidR="004A00B1" w:rsidRPr="009F5377">
              <w:rPr>
                <w:noProof/>
                <w:webHidden/>
              </w:rPr>
            </w:r>
            <w:r w:rsidR="004A00B1" w:rsidRPr="009F5377">
              <w:rPr>
                <w:noProof/>
                <w:webHidden/>
              </w:rPr>
              <w:fldChar w:fldCharType="separate"/>
            </w:r>
            <w:r w:rsidR="001539F7" w:rsidRPr="009F5377">
              <w:rPr>
                <w:noProof/>
                <w:webHidden/>
              </w:rPr>
              <w:t>175</w:t>
            </w:r>
            <w:r w:rsidR="004A00B1" w:rsidRPr="009F5377">
              <w:rPr>
                <w:noProof/>
                <w:webHidden/>
              </w:rPr>
              <w:fldChar w:fldCharType="end"/>
            </w:r>
          </w:hyperlink>
        </w:p>
        <w:p w:rsidR="004E585F" w:rsidRPr="009F5377" w:rsidRDefault="004A00B1" w:rsidP="000F443A">
          <w:pPr>
            <w:tabs>
              <w:tab w:val="left" w:pos="993"/>
              <w:tab w:val="right" w:leader="dot" w:pos="9498"/>
            </w:tabs>
            <w:spacing w:after="0" w:line="240" w:lineRule="auto"/>
            <w:ind w:right="567" w:firstLine="0"/>
            <w:rPr>
              <w:sz w:val="28"/>
              <w:szCs w:val="28"/>
            </w:rPr>
          </w:pPr>
          <w:r w:rsidRPr="009F5377">
            <w:rPr>
              <w:b/>
              <w:bCs/>
              <w:caps/>
              <w:noProof/>
              <w:sz w:val="28"/>
              <w:szCs w:val="28"/>
            </w:rPr>
            <w:fldChar w:fldCharType="end"/>
          </w:r>
          <w:r w:rsidR="004E585F" w:rsidRPr="009F5377">
            <w:rPr>
              <w:sz w:val="28"/>
              <w:szCs w:val="28"/>
            </w:rPr>
            <w:br w:type="page"/>
          </w:r>
        </w:p>
        <w:p w:rsidR="004E585F" w:rsidRPr="009F5377" w:rsidRDefault="004E585F" w:rsidP="004E585F">
          <w:pPr>
            <w:pStyle w:val="15"/>
            <w:numPr>
              <w:ilvl w:val="0"/>
              <w:numId w:val="0"/>
            </w:numPr>
            <w:ind w:firstLine="709"/>
            <w:jc w:val="center"/>
            <w:outlineLvl w:val="0"/>
            <w:rPr>
              <w:b/>
            </w:rPr>
          </w:pPr>
          <w:bookmarkStart w:id="1" w:name="_Toc357588554"/>
          <w:bookmarkStart w:id="2" w:name="_Toc357589257"/>
          <w:bookmarkStart w:id="3" w:name="_Toc357590564"/>
          <w:bookmarkStart w:id="4" w:name="_Toc357590720"/>
          <w:bookmarkStart w:id="5" w:name="_Toc357592208"/>
          <w:bookmarkStart w:id="6" w:name="_Toc404944973"/>
          <w:r w:rsidRPr="009F5377">
            <w:rPr>
              <w:b/>
            </w:rPr>
            <w:lastRenderedPageBreak/>
            <w:t>ВВЕДЕНИЕ</w:t>
          </w:r>
          <w:bookmarkEnd w:id="1"/>
          <w:bookmarkEnd w:id="2"/>
          <w:bookmarkEnd w:id="3"/>
          <w:bookmarkEnd w:id="4"/>
          <w:bookmarkEnd w:id="5"/>
          <w:bookmarkEnd w:id="6"/>
        </w:p>
        <w:p w:rsidR="004E585F" w:rsidRPr="009F5377" w:rsidRDefault="004E585F" w:rsidP="004E585F">
          <w:pPr>
            <w:ind w:firstLine="709"/>
            <w:rPr>
              <w:sz w:val="28"/>
              <w:szCs w:val="28"/>
            </w:rPr>
          </w:pPr>
          <w:r w:rsidRPr="009F5377">
            <w:rPr>
              <w:sz w:val="28"/>
              <w:szCs w:val="28"/>
            </w:rPr>
            <w:t>Разработка проекта схемы водоотведения городского округа является логическим продолжением основного градостроительного документа последнего — генерального плана в части инженерного обеспечения территорий.</w:t>
          </w:r>
        </w:p>
        <w:p w:rsidR="004E585F" w:rsidRPr="009F5377" w:rsidRDefault="004E585F" w:rsidP="004E585F">
          <w:pPr>
            <w:ind w:firstLine="709"/>
            <w:rPr>
              <w:strike/>
              <w:sz w:val="28"/>
              <w:szCs w:val="28"/>
            </w:rPr>
          </w:pPr>
          <w:r w:rsidRPr="009F5377">
            <w:rPr>
              <w:sz w:val="28"/>
              <w:szCs w:val="28"/>
            </w:rPr>
            <w:t>В составе схемы водоотведения хозяйственно-бытовых и ливневых сточных вод предлагаются решения по повышению эффективности водоотведения городского округа, рационального распределения нагрузок между системами водоотведения, разрабатываются мероприятия по повышению надежности систем водоотведения, реконструкции канализационных сетей, а также решается вопрос о водоотведении перспективной застройки, определяются условия организации централизованного водоотведения.</w:t>
          </w:r>
        </w:p>
        <w:p w:rsidR="004E585F" w:rsidRPr="009F5377" w:rsidRDefault="004E585F" w:rsidP="004E585F">
          <w:pPr>
            <w:ind w:firstLine="709"/>
            <w:rPr>
              <w:sz w:val="28"/>
              <w:szCs w:val="28"/>
            </w:rPr>
          </w:pPr>
          <w:r w:rsidRPr="009F5377">
            <w:rPr>
              <w:sz w:val="28"/>
              <w:szCs w:val="28"/>
            </w:rPr>
            <w:t>На основании п. 8 Постановления Правительства РФ от 05.09.2013 N 782</w:t>
          </w:r>
          <w:r w:rsidRPr="009F5377">
            <w:rPr>
              <w:sz w:val="28"/>
              <w:szCs w:val="28"/>
            </w:rPr>
            <w:br/>
            <w:t>«О схемах водоснабжения и водоотведения», актуализация схемы водоотведения осуществляется при наличии одного из следующих условий:</w:t>
          </w:r>
        </w:p>
        <w:p w:rsidR="004E585F" w:rsidRPr="009F5377" w:rsidRDefault="004E585F" w:rsidP="004E585F">
          <w:pPr>
            <w:ind w:firstLine="709"/>
            <w:rPr>
              <w:sz w:val="28"/>
              <w:szCs w:val="28"/>
            </w:rPr>
          </w:pPr>
          <w:r w:rsidRPr="009F5377">
            <w:rPr>
              <w:sz w:val="28"/>
              <w:szCs w:val="28"/>
            </w:rPr>
            <w:t>а) ввод в эксплуатацию построенных, реконструированных и модернизированных объектов централизованных систем водоотведения;</w:t>
          </w:r>
        </w:p>
        <w:p w:rsidR="004E585F" w:rsidRPr="009F5377" w:rsidRDefault="004E585F" w:rsidP="004E585F">
          <w:pPr>
            <w:ind w:firstLine="709"/>
            <w:rPr>
              <w:sz w:val="28"/>
              <w:szCs w:val="28"/>
            </w:rPr>
          </w:pPr>
          <w:r w:rsidRPr="009F5377">
            <w:rPr>
              <w:sz w:val="28"/>
              <w:szCs w:val="28"/>
            </w:rPr>
            <w:t>в) проведение технического обследования централизованных систем водоотведения в период действия схемы водоотведения;</w:t>
          </w:r>
        </w:p>
        <w:p w:rsidR="004E585F" w:rsidRPr="009F5377" w:rsidRDefault="004E585F" w:rsidP="004E585F">
          <w:pPr>
            <w:ind w:firstLine="709"/>
            <w:rPr>
              <w:sz w:val="28"/>
              <w:szCs w:val="28"/>
            </w:rPr>
          </w:pPr>
          <w:r w:rsidRPr="009F5377">
            <w:rPr>
              <w:sz w:val="28"/>
              <w:szCs w:val="28"/>
            </w:rPr>
            <w:t>г)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4E585F" w:rsidRPr="009F5377" w:rsidRDefault="004E585F" w:rsidP="004E585F">
          <w:pPr>
            <w:ind w:firstLine="709"/>
          </w:pPr>
        </w:p>
        <w:p w:rsidR="004E585F" w:rsidRPr="009F5377" w:rsidRDefault="004E585F" w:rsidP="004E585F">
          <w:pPr>
            <w:ind w:firstLine="0"/>
          </w:pPr>
        </w:p>
        <w:p w:rsidR="004E585F" w:rsidRPr="009F5377" w:rsidRDefault="004E585F" w:rsidP="004E585F">
          <w:pPr>
            <w:ind w:firstLine="0"/>
            <w:sectPr w:rsidR="004E585F" w:rsidRPr="009F5377" w:rsidSect="003242D2">
              <w:footerReference w:type="default" r:id="rId10"/>
              <w:footerReference w:type="first" r:id="rId11"/>
              <w:pgSz w:w="11906" w:h="16838"/>
              <w:pgMar w:top="1134" w:right="851" w:bottom="851" w:left="1134" w:header="708" w:footer="403" w:gutter="0"/>
              <w:cols w:space="708"/>
              <w:docGrid w:linePitch="381"/>
            </w:sectPr>
          </w:pPr>
        </w:p>
        <w:p w:rsidR="004E585F" w:rsidRPr="009F5377" w:rsidRDefault="004E585F" w:rsidP="004E585F">
          <w:pPr>
            <w:pStyle w:val="aff1"/>
            <w:spacing w:after="240"/>
            <w:contextualSpacing w:val="0"/>
          </w:pPr>
          <w:bookmarkStart w:id="7" w:name="_Существующее_положение_в"/>
          <w:bookmarkStart w:id="8" w:name="_Toc404944974"/>
          <w:bookmarkStart w:id="9" w:name="_Toc366081203"/>
          <w:bookmarkEnd w:id="7"/>
          <w:r w:rsidRPr="009F5377">
            <w:lastRenderedPageBreak/>
            <w:t>СХЕМА ВОДООТВЕДЕНИЯ</w:t>
          </w:r>
          <w:bookmarkEnd w:id="8"/>
        </w:p>
        <w:p w:rsidR="004E585F" w:rsidRPr="009F5377" w:rsidRDefault="00B9694D" w:rsidP="00B9694D">
          <w:pPr>
            <w:pStyle w:val="4"/>
            <w:snapToGrid w:val="0"/>
            <w:spacing w:before="0" w:after="120" w:line="300" w:lineRule="auto"/>
            <w:ind w:firstLine="0"/>
            <w:rPr>
              <w:rFonts w:ascii="Times New Roman" w:hAnsi="Times New Roman" w:cs="Times New Roman"/>
              <w:b/>
              <w:color w:val="auto"/>
              <w:sz w:val="28"/>
              <w:szCs w:val="28"/>
            </w:rPr>
          </w:pPr>
          <w:bookmarkStart w:id="10" w:name="_Toc404944975"/>
          <w:r w:rsidRPr="009F5377">
            <w:rPr>
              <w:rFonts w:ascii="Times New Roman" w:hAnsi="Times New Roman" w:cs="Times New Roman"/>
              <w:b/>
              <w:color w:val="auto"/>
              <w:sz w:val="28"/>
              <w:szCs w:val="28"/>
            </w:rPr>
            <w:t xml:space="preserve">1. </w:t>
          </w:r>
          <w:r w:rsidR="004E585F" w:rsidRPr="009F5377">
            <w:rPr>
              <w:rFonts w:ascii="Times New Roman" w:hAnsi="Times New Roman" w:cs="Times New Roman"/>
              <w:b/>
              <w:color w:val="auto"/>
              <w:sz w:val="28"/>
              <w:szCs w:val="28"/>
            </w:rPr>
            <w:t>Существующее положение в сфере водоотведения</w:t>
          </w:r>
          <w:bookmarkEnd w:id="9"/>
          <w:r w:rsidR="004E585F" w:rsidRPr="009F5377">
            <w:rPr>
              <w:rFonts w:ascii="Times New Roman" w:hAnsi="Times New Roman" w:cs="Times New Roman"/>
              <w:b/>
              <w:color w:val="auto"/>
              <w:sz w:val="28"/>
              <w:szCs w:val="28"/>
            </w:rPr>
            <w:t xml:space="preserve"> городского округа</w:t>
          </w:r>
          <w:bookmarkEnd w:id="10"/>
        </w:p>
        <w:p w:rsidR="004E585F" w:rsidRPr="009F5377" w:rsidRDefault="004E585F" w:rsidP="003940B0">
          <w:pPr>
            <w:pStyle w:val="112"/>
            <w:numPr>
              <w:ilvl w:val="1"/>
              <w:numId w:val="60"/>
            </w:numPr>
            <w:outlineLvl w:val="1"/>
          </w:pPr>
          <w:bookmarkStart w:id="11" w:name="_Toc366081204"/>
          <w:bookmarkStart w:id="12" w:name="_Toc404944976"/>
          <w:r w:rsidRPr="009F5377">
            <w:t xml:space="preserve">Описание структуры системы сбора, очистки и отведения сточных вод </w:t>
          </w:r>
          <w:bookmarkEnd w:id="11"/>
          <w:r w:rsidRPr="009F5377">
            <w:t>на территории городского округа и деление территории городского округа на эксплуатационные зоны</w:t>
          </w:r>
          <w:bookmarkEnd w:id="12"/>
        </w:p>
        <w:p w:rsidR="004E585F" w:rsidRPr="009F5377" w:rsidRDefault="004E585F" w:rsidP="004E585F">
          <w:pPr>
            <w:ind w:firstLine="709"/>
            <w:rPr>
              <w:sz w:val="28"/>
              <w:szCs w:val="28"/>
            </w:rPr>
          </w:pPr>
          <w:r w:rsidRPr="009F5377">
            <w:rPr>
              <w:sz w:val="28"/>
              <w:szCs w:val="28"/>
            </w:rPr>
            <w:t>Организацией, осуществляющей водоотведение от жилых домов, промышленных предприятий, объектов социального значения и коммерческих организаций городского округа, является СМУП «Водоканал». Предприятие подведомственно отделу городского хозяйства</w:t>
          </w:r>
          <w:r w:rsidR="001C55B4" w:rsidRPr="009F5377">
            <w:rPr>
              <w:sz w:val="28"/>
              <w:szCs w:val="28"/>
            </w:rPr>
            <w:t xml:space="preserve"> Администрации муниципального образования Сосновоборский городской округ Ленинградской области</w:t>
          </w:r>
          <w:r w:rsidRPr="009F5377">
            <w:rPr>
              <w:sz w:val="28"/>
              <w:szCs w:val="28"/>
            </w:rPr>
            <w:t>.</w:t>
          </w:r>
        </w:p>
        <w:p w:rsidR="004E585F" w:rsidRPr="009F5377" w:rsidRDefault="004E585F" w:rsidP="004E585F">
          <w:pPr>
            <w:ind w:firstLine="709"/>
            <w:rPr>
              <w:sz w:val="28"/>
              <w:szCs w:val="28"/>
            </w:rPr>
          </w:pPr>
          <w:r w:rsidRPr="009F5377">
            <w:rPr>
              <w:sz w:val="28"/>
              <w:szCs w:val="28"/>
            </w:rPr>
            <w:t>Система очистки, сбора и отведения сточных вод МО Сосновоборский городской округ включает в себя систему самотечных и напорных канализационных трубопроводов с размещенными на них канализационными насосными станциями (КНС) и канализационными очистными сооружениями хозяйственно-бытовой канализации (КОС).</w:t>
          </w:r>
        </w:p>
        <w:p w:rsidR="004E585F" w:rsidRPr="009F5377" w:rsidRDefault="004E585F" w:rsidP="004E585F">
          <w:pPr>
            <w:ind w:firstLine="709"/>
            <w:rPr>
              <w:sz w:val="28"/>
              <w:szCs w:val="28"/>
            </w:rPr>
          </w:pPr>
          <w:r w:rsidRPr="009F5377">
            <w:rPr>
              <w:sz w:val="28"/>
              <w:szCs w:val="28"/>
            </w:rPr>
            <w:t xml:space="preserve">На территории Сосновоборского городского округа принята полная раздельная система канализации, разделяющая хозяйственно-бытовые и дренажно-ливневые сточные воды. </w:t>
          </w:r>
        </w:p>
        <w:p w:rsidR="004E585F" w:rsidRPr="009F5377" w:rsidRDefault="004E585F" w:rsidP="003940B0">
          <w:pPr>
            <w:pStyle w:val="1112"/>
            <w:numPr>
              <w:ilvl w:val="2"/>
              <w:numId w:val="60"/>
            </w:numPr>
            <w:outlineLvl w:val="2"/>
            <w:rPr>
              <w:szCs w:val="28"/>
            </w:rPr>
          </w:pPr>
          <w:bookmarkStart w:id="13" w:name="_Toc404944977"/>
          <w:r w:rsidRPr="009F5377">
            <w:rPr>
              <w:szCs w:val="28"/>
            </w:rPr>
            <w:t>Система водоотведения хозяйственно-бытовых стоков</w:t>
          </w:r>
          <w:bookmarkEnd w:id="13"/>
        </w:p>
        <w:p w:rsidR="004E585F" w:rsidRPr="009F5377" w:rsidRDefault="004E585F" w:rsidP="004E585F">
          <w:pPr>
            <w:ind w:firstLine="709"/>
            <w:rPr>
              <w:sz w:val="28"/>
              <w:szCs w:val="28"/>
            </w:rPr>
          </w:pPr>
          <w:r w:rsidRPr="009F5377">
            <w:rPr>
              <w:sz w:val="28"/>
              <w:szCs w:val="28"/>
            </w:rPr>
            <w:t>Графическое представление структуры системы водоотведения хозяйственно-бытовых сточных вод представлено на рис. 1.1.1.1.</w:t>
          </w:r>
        </w:p>
        <w:p w:rsidR="001C55B4" w:rsidRPr="009F5377" w:rsidRDefault="009F5377" w:rsidP="001C55B4">
          <w:pPr>
            <w:ind w:firstLine="0"/>
          </w:pPr>
          <w:r w:rsidRPr="009F5377">
            <w:rPr>
              <w:noProof/>
            </w:rPr>
            <mc:AlternateContent>
              <mc:Choice Requires="wps">
                <w:drawing>
                  <wp:anchor distT="0" distB="0" distL="114300" distR="114300" simplePos="0" relativeHeight="251668480" behindDoc="0" locked="0" layoutInCell="1" allowOverlap="1">
                    <wp:simplePos x="0" y="0"/>
                    <wp:positionH relativeFrom="margin">
                      <wp:posOffset>4229100</wp:posOffset>
                    </wp:positionH>
                    <wp:positionV relativeFrom="paragraph">
                      <wp:posOffset>145415</wp:posOffset>
                    </wp:positionV>
                    <wp:extent cx="1341755" cy="688340"/>
                    <wp:effectExtent l="0" t="0" r="0" b="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755" cy="688340"/>
                            </a:xfrm>
                            <a:prstGeom prst="roundRect">
                              <a:avLst/>
                            </a:prstGeom>
                            <a:solidFill>
                              <a:srgbClr val="A28E6A"/>
                            </a:solidFill>
                            <a:ln w="6350" cap="flat" cmpd="sng" algn="ctr">
                              <a:solidFill>
                                <a:srgbClr val="A28E6A"/>
                              </a:solidFill>
                              <a:prstDash val="solid"/>
                              <a:miter lim="800000"/>
                            </a:ln>
                            <a:effectLst/>
                          </wps:spPr>
                          <wps:txbx>
                            <w:txbxContent>
                              <w:p w:rsidR="0067378A" w:rsidRPr="001F5851" w:rsidRDefault="0067378A" w:rsidP="001C55B4">
                                <w:pPr>
                                  <w:spacing w:after="0" w:line="240" w:lineRule="auto"/>
                                  <w:ind w:firstLine="0"/>
                                  <w:jc w:val="center"/>
                                  <w:rPr>
                                    <w:sz w:val="22"/>
                                  </w:rPr>
                                </w:pPr>
                                <w:r>
                                  <w:rPr>
                                    <w:sz w:val="22"/>
                                  </w:rPr>
                                  <w:t>Предприятия промзоны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9" o:spid="_x0000_s1026" style="position:absolute;left:0;text-align:left;margin-left:333pt;margin-top:11.45pt;width:105.65pt;height:5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OQvgIAAEMFAAAOAAAAZHJzL2Uyb0RvYy54bWysVM1uEzEQviPxDpbvdJM0adNVN1XUUoQU&#10;tRUt6tnxerMr/IftZLecKnEEiWfgGRAStLS8wuaNGHs3bVo4IMQeVjOe8fx884139yrB0YIZWyiZ&#10;4O5GByMmqUoLOUvw67PDZ0OMrCMyJVxJluALZvHe6OmT3VLHrKdyxVNmEASRNi51gnPndBxFluZM&#10;ELuhNJNgzJQRxIFqZlFqSAnRBY96nc5WVCqTaqMosxZODxojHoX4WcaoO84yyxziCYbaXPib8J/6&#10;fzTaJfHMEJ0XtC2D/EMVghQSkt6FOiCOoLkpfgslCmqUVZnboEpEKssKykIP0E2386ib05xoFnoB&#10;cKy+g8n+v7D0aHFiUJEmuL+DkSQCZlR/rq+Wl8v39Zf6uv5a39Q3yw/1d1T/hMNP9Y/6Nphu6+vl&#10;RzB+q68Q3AUgS21jiHeqT4yHwuqJom8sGKIHFq/Y1qfKjPC+AASqwlQu7qbCKocoHHY3+93twQAj&#10;Crat4XCzH8YWkXh1WxvrXjAlkBcSbNRcpq9g9GEiZDGxzhdB4pVfqE7xIj0sOA+KmU33uUELAjQZ&#10;94bPt8a+Ibhi1924RCWUsDkAJlECbM04cSAKDfhZOcOI8BmsAXUmpH5w2f5dDl/jAbF5U0uI0JBU&#10;FA42hRciwcOO/9oKufQdsMD1ttN7hL3kqmnVTmeq0gsYt1HNHlhNDwvINyHWnRADxIfGYJndMfwy&#10;rqBZ1UoY5cq8+9O59wc+ghWjEhYJkHg7J4ZhxF9KYOpOtw8DQy4o/cF2DxSzbpmuW+Rc7CsYQhee&#10;DU2D6P0dX4mZUeIcdn7ss4KJSAq5G8xbZd81Cw6vBmXjcXCDbdPETeSppj64h8wjfVadE6Nb3jhg&#10;3JFaLR2JHzGn8fU3pRrPncqKQCsPcYNrS3TY1ECd9lXxT8G6Hrzu377RLwAAAP//AwBQSwMEFAAG&#10;AAgAAAAhAPMZUDviAAAACgEAAA8AAABkcnMvZG93bnJldi54bWxMj8tqwzAQRfeF/oOYQDehkR/g&#10;JK7lUAopdFFI0m68ky3FMrFGxlJi9+87XTXLYQ73nlvsZtuzmx5951BAvIqAaWyc6rAV8P21f94A&#10;80Gikr1DLeBHe9iVjw+FzJWb8Khvp9AyCkGfSwEmhCHn3DdGW+lXbtBIv7MbrQx0ji1Xo5wo3PY8&#10;iaKMW9khNRg56Dejm8vpagV8HtSy2p5jXL7XqjIf1ZTujwchnhbz6wuwoOfwD8OfPqlDSU61u6Ly&#10;rBeQZRltCQKSZAuMgM16nQKriUzjFHhZ8PsJ5S8AAAD//wMAUEsBAi0AFAAGAAgAAAAhALaDOJL+&#10;AAAA4QEAABMAAAAAAAAAAAAAAAAAAAAAAFtDb250ZW50X1R5cGVzXS54bWxQSwECLQAUAAYACAAA&#10;ACEAOP0h/9YAAACUAQAACwAAAAAAAAAAAAAAAAAvAQAAX3JlbHMvLnJlbHNQSwECLQAUAAYACAAA&#10;ACEAToODkL4CAABDBQAADgAAAAAAAAAAAAAAAAAuAgAAZHJzL2Uyb0RvYy54bWxQSwECLQAUAAYA&#10;CAAAACEA8xlQO+IAAAAKAQAADwAAAAAAAAAAAAAAAAAYBQAAZHJzL2Rvd25yZXYueG1sUEsFBgAA&#10;AAAEAAQA8wAAACcGAAAAAA==&#10;" fillcolor="#a28e6a" strokecolor="#a28e6a" strokeweight=".5pt">
                    <v:stroke joinstyle="miter"/>
                    <v:path arrowok="t"/>
                    <v:textbox>
                      <w:txbxContent>
                        <w:p w:rsidR="0067378A" w:rsidRPr="001F5851" w:rsidRDefault="0067378A" w:rsidP="001C55B4">
                          <w:pPr>
                            <w:spacing w:after="0" w:line="240" w:lineRule="auto"/>
                            <w:ind w:firstLine="0"/>
                            <w:jc w:val="center"/>
                            <w:rPr>
                              <w:sz w:val="22"/>
                            </w:rPr>
                          </w:pPr>
                          <w:r>
                            <w:rPr>
                              <w:sz w:val="22"/>
                            </w:rPr>
                            <w:t>Предприятия промзоны</w:t>
                          </w:r>
                        </w:p>
                      </w:txbxContent>
                    </v:textbox>
                    <w10:wrap anchorx="margin"/>
                  </v:roundrect>
                </w:pict>
              </mc:Fallback>
            </mc:AlternateContent>
          </w:r>
          <w:r w:rsidRPr="009F5377">
            <w:rPr>
              <w:noProof/>
            </w:rPr>
            <mc:AlternateContent>
              <mc:Choice Requires="wps">
                <w:drawing>
                  <wp:anchor distT="0" distB="0" distL="114300" distR="114300" simplePos="0" relativeHeight="251664384" behindDoc="0" locked="0" layoutInCell="1" allowOverlap="1">
                    <wp:simplePos x="0" y="0"/>
                    <wp:positionH relativeFrom="page">
                      <wp:posOffset>3279775</wp:posOffset>
                    </wp:positionH>
                    <wp:positionV relativeFrom="paragraph">
                      <wp:posOffset>104140</wp:posOffset>
                    </wp:positionV>
                    <wp:extent cx="1364615" cy="687705"/>
                    <wp:effectExtent l="0" t="0" r="6985" b="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687705"/>
                            </a:xfrm>
                            <a:prstGeom prst="roundRect">
                              <a:avLst/>
                            </a:prstGeom>
                            <a:solidFill>
                              <a:srgbClr val="A28E6A"/>
                            </a:solidFill>
                            <a:ln w="6350" cap="flat" cmpd="sng" algn="ctr">
                              <a:solidFill>
                                <a:srgbClr val="A28E6A"/>
                              </a:solidFill>
                              <a:prstDash val="solid"/>
                              <a:miter lim="800000"/>
                            </a:ln>
                            <a:effectLst/>
                          </wps:spPr>
                          <wps:txbx>
                            <w:txbxContent>
                              <w:p w:rsidR="0067378A" w:rsidRDefault="0067378A" w:rsidP="001C55B4">
                                <w:pPr>
                                  <w:spacing w:line="240" w:lineRule="auto"/>
                                  <w:ind w:firstLine="0"/>
                                  <w:jc w:val="center"/>
                                  <w:rPr>
                                    <w:sz w:val="22"/>
                                  </w:rPr>
                                </w:pPr>
                                <w:r w:rsidRPr="001F5851">
                                  <w:rPr>
                                    <w:sz w:val="22"/>
                                  </w:rPr>
                                  <w:t xml:space="preserve">ФГУП </w:t>
                                </w:r>
                                <w:r>
                                  <w:rPr>
                                    <w:sz w:val="22"/>
                                  </w:rPr>
                                  <w:t xml:space="preserve">НИТИ </w:t>
                                </w:r>
                              </w:p>
                              <w:p w:rsidR="0067378A" w:rsidRPr="001F5851" w:rsidRDefault="0067378A" w:rsidP="001C55B4">
                                <w:pPr>
                                  <w:spacing w:line="240" w:lineRule="auto"/>
                                  <w:ind w:right="-103"/>
                                  <w:jc w:val="center"/>
                                  <w:rPr>
                                    <w:sz w:val="22"/>
                                  </w:rPr>
                                </w:pPr>
                                <w:r>
                                  <w:rPr>
                                    <w:sz w:val="22"/>
                                  </w:rPr>
                                  <w:t>им. А.П.Александрова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27" style="position:absolute;left:0;text-align:left;margin-left:258.25pt;margin-top:8.2pt;width:107.45pt;height:5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C4vAIAAEoFAAAOAAAAZHJzL2Uyb0RvYy54bWysVM1uEzEQviPxDpbvdJM0ScOqmypqKUKK&#10;2ooW9ex4vdkV/sN2sltOSBxB4hl4BoQELS2vsHkjxt5NmxYOCLGH1YxnPD/ffOPdvUpwtGTGFkom&#10;uLvVwYhJqtJCzhP86uzwyQgj64hMCVeSJfiCWbw3fvxot9Qx66lc8ZQZBEGkjUud4Nw5HUeRpTkT&#10;xG4pzSQYM2UEcaCaeZQaUkJ0waNepzOMSmVSbRRl1sLpQWPE4xA/yxh1x1lmmUM8wVCbC38T/jP/&#10;j8a7JJ4bovOCtmWQf6hCkEJC0ttQB8QRtDDFb6FEQY2yKnNbVIlIZVlBWegBuul2HnRzmhPNQi8A&#10;jtW3MNn/F5YeLU8MKtIEDwAeSQTMqP5cX67erd7XX+qr+mt9XV+vPtTfUf0TDj/VP+qbYLqpr1Yf&#10;wfitvkRwF4AstY0h3qk+MR4Kq6eKvrZgiO5ZvGJbnyozwvsCEKgKU7m4nQqrHKJw2N0e9ofdAUYU&#10;bMPRzk5n4LNFJF7f1sa650wJ5IUEG7WQ6UsYfZgIWU6ta/zXfqE6xYv0sOA8KGY+2+cGLQnQZNIb&#10;PRtO2hR2041LVEIJ2x4qSoCtGScORKEBPyvnGBE+hzWgzoTU9y7bv8vhazwgNm9qCREakorCwabw&#10;QiR41PFfWyGXvgMWuN52eoewl1w1q8KEu/6GP5mp9AKmblSzDlbTwwLSTol1J8QA/6E/2Gl3DL+M&#10;K+hZtRJGuTJv/3Tu/YGWYMWohH0CQN4siGEY8RcSCPu02+/7BQxKf7DTA8VsWmabFrkQ+wpm0YXX&#10;Q9Mgen/H12JmlDiH1Z/4rGAikkLuBvpW2XfNnsPjQdlkEtxg6TRxU3mqqQ/ukfOAn1XnxOiWPg6I&#10;d6TWu0fiBwRqfP1NqSYLp7IisOsO15bvsLCBpO3j4l+ETT143T2B418AAAD//wMAUEsDBBQABgAI&#10;AAAAIQAKubQk4gAAAAoBAAAPAAAAZHJzL2Rvd25yZXYueG1sTI/NTsMwEITvSLyDtUhcKuqkPymE&#10;OBVCKhKHSm3hkpsTb5OIeB3FbhPenuUEt92d0ew32Xaynbji4FtHCuJ5BAKpcqalWsHnx+7hEYQP&#10;mozuHKGCb/SwzW9vMp0aN9IRr6dQCw4hn2oFTQh9KqWvGrTaz12PxNrZDVYHXodamkGPHG47uYii&#10;RFrdEn9odI+vDVZfp4tVsD+YWfF0jmn2VpqieS/G5e54UOr+bnp5BhFwCn9m+MVndMiZqXQXMl50&#10;CtZxsmYrC8kKBBs2y5iHkg+L1QZknsn/FfIfAAAA//8DAFBLAQItABQABgAIAAAAIQC2gziS/gAA&#10;AOEBAAATAAAAAAAAAAAAAAAAAAAAAABbQ29udGVudF9UeXBlc10ueG1sUEsBAi0AFAAGAAgAAAAh&#10;ADj9If/WAAAAlAEAAAsAAAAAAAAAAAAAAAAALwEAAF9yZWxzLy5yZWxzUEsBAi0AFAAGAAgAAAAh&#10;AJOGoLi8AgAASgUAAA4AAAAAAAAAAAAAAAAALgIAAGRycy9lMm9Eb2MueG1sUEsBAi0AFAAGAAgA&#10;AAAhAAq5tCTiAAAACgEAAA8AAAAAAAAAAAAAAAAAFgUAAGRycy9kb3ducmV2LnhtbFBLBQYAAAAA&#10;BAAEAPMAAAAlBgAAAAA=&#10;" fillcolor="#a28e6a" strokecolor="#a28e6a" strokeweight=".5pt">
                    <v:stroke joinstyle="miter"/>
                    <v:path arrowok="t"/>
                    <v:textbox>
                      <w:txbxContent>
                        <w:p w:rsidR="0067378A" w:rsidRDefault="0067378A" w:rsidP="001C55B4">
                          <w:pPr>
                            <w:spacing w:line="240" w:lineRule="auto"/>
                            <w:ind w:firstLine="0"/>
                            <w:jc w:val="center"/>
                            <w:rPr>
                              <w:sz w:val="22"/>
                            </w:rPr>
                          </w:pPr>
                          <w:r w:rsidRPr="001F5851">
                            <w:rPr>
                              <w:sz w:val="22"/>
                            </w:rPr>
                            <w:t xml:space="preserve">ФГУП </w:t>
                          </w:r>
                          <w:r>
                            <w:rPr>
                              <w:sz w:val="22"/>
                            </w:rPr>
                            <w:t xml:space="preserve">НИТИ </w:t>
                          </w:r>
                        </w:p>
                        <w:p w:rsidR="0067378A" w:rsidRPr="001F5851" w:rsidRDefault="0067378A" w:rsidP="001C55B4">
                          <w:pPr>
                            <w:spacing w:line="240" w:lineRule="auto"/>
                            <w:ind w:right="-103"/>
                            <w:jc w:val="center"/>
                            <w:rPr>
                              <w:sz w:val="22"/>
                            </w:rPr>
                          </w:pPr>
                          <w:r>
                            <w:rPr>
                              <w:sz w:val="22"/>
                            </w:rPr>
                            <w:t>им. А.П.Александрова</w:t>
                          </w:r>
                        </w:p>
                      </w:txbxContent>
                    </v:textbox>
                    <w10:wrap anchorx="page"/>
                  </v:roundrect>
                </w:pict>
              </mc:Fallback>
            </mc:AlternateContent>
          </w:r>
          <w:r w:rsidRPr="009F5377">
            <w:rPr>
              <w:noProof/>
            </w:rPr>
            <mc:AlternateContent>
              <mc:Choice Requires="wps">
                <w:drawing>
                  <wp:anchor distT="0" distB="0" distL="114300" distR="114300" simplePos="0" relativeHeight="251660288" behindDoc="0" locked="0" layoutInCell="1" allowOverlap="1">
                    <wp:simplePos x="0" y="0"/>
                    <wp:positionH relativeFrom="margin">
                      <wp:posOffset>238125</wp:posOffset>
                    </wp:positionH>
                    <wp:positionV relativeFrom="paragraph">
                      <wp:posOffset>78740</wp:posOffset>
                    </wp:positionV>
                    <wp:extent cx="1282065" cy="617220"/>
                    <wp:effectExtent l="0" t="0" r="0" b="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065" cy="617220"/>
                            </a:xfrm>
                            <a:prstGeom prst="roundRect">
                              <a:avLst/>
                            </a:prstGeom>
                            <a:solidFill>
                              <a:srgbClr val="A28E6A"/>
                            </a:solidFill>
                            <a:ln w="6350" cap="flat" cmpd="sng" algn="ctr">
                              <a:solidFill>
                                <a:srgbClr val="A28E6A"/>
                              </a:solidFill>
                              <a:prstDash val="solid"/>
                              <a:miter lim="800000"/>
                            </a:ln>
                            <a:effectLst/>
                          </wps:spPr>
                          <wps:txbx>
                            <w:txbxContent>
                              <w:p w:rsidR="0067378A" w:rsidRPr="001F5851" w:rsidRDefault="0067378A" w:rsidP="001C55B4">
                                <w:pPr>
                                  <w:spacing w:line="240" w:lineRule="auto"/>
                                  <w:ind w:firstLine="0"/>
                                  <w:jc w:val="center"/>
                                  <w:rPr>
                                    <w:sz w:val="22"/>
                                  </w:rPr>
                                </w:pPr>
                                <w:r w:rsidRPr="001F5851">
                                  <w:rPr>
                                    <w:sz w:val="22"/>
                                  </w:rPr>
                                  <w:t>Фили</w:t>
                                </w:r>
                                <w:r>
                                  <w:rPr>
                                    <w:sz w:val="22"/>
                                  </w:rPr>
                                  <w:t xml:space="preserve">ал ОАО «Концерн </w:t>
                                </w:r>
                                <w:r w:rsidRPr="001F5851">
                                  <w:rPr>
                                    <w:sz w:val="22"/>
                                  </w:rPr>
                                  <w:t>Росэнергоатом» ЛАЭС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8" o:spid="_x0000_s1028" style="position:absolute;left:0;text-align:left;margin-left:18.75pt;margin-top:6.2pt;width:100.95pt;height:48.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9pvwIAAEoFAAAOAAAAZHJzL2Uyb0RvYy54bWysVM1u00AQviPxDqu9UycmDcGqU0UtRUhR&#10;W9GinjfrdWyxf+xuYpcTEkeQeAaeASFBS8srOG/E7Npp08IBIXywZnZm5+ebb3ZntxYcLZmxpZIp&#10;7m/1MGKSqqyU8xS/Oj14NMLIOiIzwpVkKT5nFu+OHz7YqXTCYlUonjGDIIi0SaVTXDinkyiytGCC&#10;2C2lmQRjrowgDlQzjzJDKogueBT3esOoUibTRlFmLZzut0Y8DvHznFF3lOeWOcRTDLW58DfhP/P/&#10;aLxDkrkhuihpVwb5hyoEKSUkvQm1TxxBC1P+FkqU1CircrdFlYhUnpeUhR6gm37vXjcnBdEs9ALg&#10;WH0Dk/1/Yenh8tigMkvxACYliYAZNZ+bi9W71fvmS3PZfG2umqvVh+Y7an7C4afmR3MdTNfN5eoj&#10;GL81FwjuApCVtgnEO9HHxkNh9VTR1xYM0R2LV2znU+dGeF8AAtVhKuc3U2G1QxQO+/Eo7g23MaJg&#10;G/afxHEYW0SS9W1trHvOlEBeSLFRC5m9hNGHiZDl1DpfBEnWfqE6xcvsoOQ8KGY+2+MGLQnQZBKP&#10;ng0nviG4YjfduEQVlPB4G5hECbA158SBKDTgZ+UcI8LnsAbUmZD6zmX7dzl8jfvEFm0tIUJLUlE6&#10;2BReihSPev7rKuTSd8AC17tObxH2kqtndZhwvB7STGXnMHWj2nWwmh6UkHZKrDsmBvgP/cFOuyP4&#10;5VxBz6qTMCqUefunc+8PtAQrRhXsEwDyZkEMw4i/kEDYp/3BwC9gUAbbT2CIyGxaZpsWuRB7CmbR&#10;h9dD0yB6f8fXYm6UOIPVn/isYCKSQu4W+k7Zc+2ew+NB2WQS3GDpNHFTeaKpD+6R84Cf1mfE6I4+&#10;Doh3qNa7R5J7BGp9/U2pJgun8jKwyyPd4trxHRY2MKh7XPyLsKkHr9sncPwLAAD//wMAUEsDBBQA&#10;BgAIAAAAIQBxXxDT4AAAAAkBAAAPAAAAZHJzL2Rvd25yZXYueG1sTI9BT4NAEIXvJv6HzZh4aexS&#10;0CrI0hiTmnho0lYv3BZ2CkR2lrDbgv/e8aS3mfde3nyTb2bbiwuOvnOkYLWMQCDVznTUKPj82N49&#10;gfBBk9G9I1TwjR42xfVVrjPjJjrg5RgawSXkM62gDWHIpPR1i1b7pRuQ2Du50erA69hIM+qJy20v&#10;4yhaS6s74gutHvC1xfrreLYKdnuzKNPTihZvlSnb93JKtoe9Urc388sziIBz+AvDLz6jQ8FMlTuT&#10;8aJXkDw+cJL1+B4E+3GS8lCxEKVrkEUu/39Q/AAAAP//AwBQSwECLQAUAAYACAAAACEAtoM4kv4A&#10;AADhAQAAEwAAAAAAAAAAAAAAAAAAAAAAW0NvbnRlbnRfVHlwZXNdLnhtbFBLAQItABQABgAIAAAA&#10;IQA4/SH/1gAAAJQBAAALAAAAAAAAAAAAAAAAAC8BAABfcmVscy8ucmVsc1BLAQItABQABgAIAAAA&#10;IQA8E89pvwIAAEoFAAAOAAAAAAAAAAAAAAAAAC4CAABkcnMvZTJvRG9jLnhtbFBLAQItABQABgAI&#10;AAAAIQBxXxDT4AAAAAkBAAAPAAAAAAAAAAAAAAAAABkFAABkcnMvZG93bnJldi54bWxQSwUGAAAA&#10;AAQABADzAAAAJgYAAAAA&#10;" fillcolor="#a28e6a" strokecolor="#a28e6a" strokeweight=".5pt">
                    <v:stroke joinstyle="miter"/>
                    <v:path arrowok="t"/>
                    <v:textbox>
                      <w:txbxContent>
                        <w:p w:rsidR="0067378A" w:rsidRPr="001F5851" w:rsidRDefault="0067378A" w:rsidP="001C55B4">
                          <w:pPr>
                            <w:spacing w:line="240" w:lineRule="auto"/>
                            <w:ind w:firstLine="0"/>
                            <w:jc w:val="center"/>
                            <w:rPr>
                              <w:sz w:val="22"/>
                            </w:rPr>
                          </w:pPr>
                          <w:r w:rsidRPr="001F5851">
                            <w:rPr>
                              <w:sz w:val="22"/>
                            </w:rPr>
                            <w:t>Фили</w:t>
                          </w:r>
                          <w:r>
                            <w:rPr>
                              <w:sz w:val="22"/>
                            </w:rPr>
                            <w:t xml:space="preserve">ал ОАО «Концерн </w:t>
                          </w:r>
                          <w:r w:rsidRPr="001F5851">
                            <w:rPr>
                              <w:sz w:val="22"/>
                            </w:rPr>
                            <w:t>Росэнергоатом» ЛАЭС</w:t>
                          </w:r>
                        </w:p>
                      </w:txbxContent>
                    </v:textbox>
                    <w10:wrap anchorx="margin"/>
                  </v:roundrect>
                </w:pict>
              </mc:Fallback>
            </mc:AlternateContent>
          </w:r>
        </w:p>
        <w:p w:rsidR="001C55B4" w:rsidRPr="009F5377" w:rsidRDefault="009F5377" w:rsidP="001C55B4">
          <w:pPr>
            <w:ind w:firstLine="0"/>
          </w:pPr>
          <w:r w:rsidRPr="009F5377">
            <w:rPr>
              <w:noProof/>
            </w:rPr>
            <mc:AlternateContent>
              <mc:Choice Requires="wps">
                <w:drawing>
                  <wp:anchor distT="0" distB="0" distL="114300" distR="114300" simplePos="0" relativeHeight="251669504" behindDoc="0" locked="0" layoutInCell="1" allowOverlap="1">
                    <wp:simplePos x="0" y="0"/>
                    <wp:positionH relativeFrom="column">
                      <wp:posOffset>1491615</wp:posOffset>
                    </wp:positionH>
                    <wp:positionV relativeFrom="paragraph">
                      <wp:posOffset>170180</wp:posOffset>
                    </wp:positionV>
                    <wp:extent cx="714375" cy="9525"/>
                    <wp:effectExtent l="38100" t="76200" r="0" b="66675"/>
                    <wp:wrapNone/>
                    <wp:docPr id="41"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4375" cy="95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5F0ACA5" id="_x0000_t32" coordsize="21600,21600" o:spt="32" o:oned="t" path="m,l21600,21600e" filled="f">
                    <v:path arrowok="t" fillok="f" o:connecttype="none"/>
                    <o:lock v:ext="edit" shapetype="t"/>
                  </v:shapetype>
                  <v:shape id="Прямая со стрелкой 30" o:spid="_x0000_s1026" type="#_x0000_t32" style="position:absolute;margin-left:117.45pt;margin-top:13.4pt;width:56.25pt;height:.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lcLQIAAAQEAAAOAAAAZHJzL2Uyb0RvYy54bWysU81y0zAQvjPDO2h0p3bShFJPnB4SCocC&#10;mSlw38iyrUGWNJKIk1vhBfoIfQUuHPiZPoPzRqxkN7RwY7hoVrvab/fb/TQ72zaSbLh1Qqucjo5S&#10;SrhiuhCqyum7t+dPnlHiPKgCpFY8pzvu6Nn88aNZazI+1rWWBbcEQZTLWpPT2nuTJYljNW/AHWnD&#10;FQZLbRvweLVVUlhoEb2RyThNnyattoWxmnHn0Lvsg3Qe8cuSM/+mLB33ROYUe/PxtPFchzOZzyCr&#10;LJhasKEN+IcuGhAKix6gluCBfLTiL6hGMKudLv0R002iy1IwHjkgm1H6B5vLGgyPXHA4zhzG5P4f&#10;LHu9WVkiipxORpQoaHBH3c3+an/d/ey+7K/J/lN3i8f+8/6q+9r96L53t903chwn1xqXIcBCrWzg&#10;zrbq0lxo9sHhVJMHwXBxpn+2LW1DSinMSxQMjdb7YAUIHAjZxu3sDtvhW08YOk9Gk+OTKSUMQ6fT&#10;8TTsLoEswIVUY51/wXVDgpFT5y2IqvYLrRSqQNu+AGwunO8T7xJCstLnQsooBqlIOxQgDFCSpQSP&#10;VRuDQ3KqogRkhVpn3saWnZaiCNkBx9lqvZCWbAD1tkin6WTZP6qh4L33dJqmg+4c+Fe66N0jfNz7&#10;kdMAE/k9wA89L8HVfU4M9RL2IORzVRC/M7hBbwWoSvJhRFKF3nj8DgP93wsJ1loXu5W92xpKLVYe&#10;vkXQ8v072vc/7/wXAAAA//8DAFBLAwQUAAYACAAAACEAxk5KoOAAAAAJAQAADwAAAGRycy9kb3du&#10;cmV2LnhtbEyPQU/DMAyF70j8h8hI3FjKWsZWmk5oEieEEB0cdksbr43WOFWTdeXfY05ws/2enr9X&#10;bGfXiwnHYD0puF8kIJAabyy1Cj73L3drECFqMrr3hAq+McC2vL4qdG78hT5wqmIrOIRCrhV0MQ65&#10;lKHp0Omw8AMSa0c/Oh15HVtpRn3hcNfLZZKspNOW+EOnB9x12Jyqs1MwT1P7evgadsfTw/5Qv28q&#10;+5ZYpW5v5ucnEBHn+GeGX3xGh5KZan8mE0SvYJlmG7bysOIKbEizxwxEzYd1CrIs5P8G5Q8AAAD/&#10;/wMAUEsBAi0AFAAGAAgAAAAhALaDOJL+AAAA4QEAABMAAAAAAAAAAAAAAAAAAAAAAFtDb250ZW50&#10;X1R5cGVzXS54bWxQSwECLQAUAAYACAAAACEAOP0h/9YAAACUAQAACwAAAAAAAAAAAAAAAAAvAQAA&#10;X3JlbHMvLnJlbHNQSwECLQAUAAYACAAAACEAyhjpXC0CAAAEBAAADgAAAAAAAAAAAAAAAAAuAgAA&#10;ZHJzL2Uyb0RvYy54bWxQSwECLQAUAAYACAAAACEAxk5KoOAAAAAJAQAADwAAAAAAAAAAAAAAAACH&#10;BAAAZHJzL2Rvd25yZXYueG1sUEsFBgAAAAAEAAQA8wAAAJQFAAAAAA==&#10;" strokecolor="#be4b48">
                    <v:stroke endarrow="block"/>
                    <o:lock v:ext="edit" shapetype="f"/>
                  </v:shape>
                </w:pict>
              </mc:Fallback>
            </mc:AlternateContent>
          </w:r>
          <w:r w:rsidRPr="009F5377">
            <w:rPr>
              <w:noProof/>
            </w:rPr>
            <mc:AlternateContent>
              <mc:Choice Requires="wps">
                <w:drawing>
                  <wp:anchor distT="4294967294" distB="4294967294" distL="114298" distR="114298" simplePos="0" relativeHeight="251665408" behindDoc="0" locked="0" layoutInCell="1" allowOverlap="1">
                    <wp:simplePos x="0" y="0"/>
                    <wp:positionH relativeFrom="column">
                      <wp:posOffset>653414</wp:posOffset>
                    </wp:positionH>
                    <wp:positionV relativeFrom="paragraph">
                      <wp:posOffset>129539</wp:posOffset>
                    </wp:positionV>
                    <wp:extent cx="0" cy="0"/>
                    <wp:effectExtent l="0" t="0" r="0" b="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6350" cap="flat" cmpd="sng" algn="ctr">
                              <a:solidFill>
                                <a:srgbClr val="D3481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482032A" id="Прямая со стрелкой 44" o:spid="_x0000_s1026" type="#_x0000_t32" style="position:absolute;margin-left:51.45pt;margin-top:10.2pt;width:0;height:0;z-index:251665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u+rCwIAAMYDAAAOAAAAZHJzL2Uyb0RvYy54bWysU0uO00AQ3SNxh1bviZOZMERWnFkkDJsR&#10;RBo4QKXdtlv0T91NnOwGLjBH4ApsWPDRnMG+EdXtJMzADuFFqbo+r37P88udkmTLnRdGF3QyGlPC&#10;NTOl0HVB3729ejajxAfQJUijeUH33NPLxdMn89bm/Mw0RpbcEQTRPm9tQZsQbJ5lnjVcgR8ZyzU6&#10;K+MUBHy6OisdtIiuZHY2Hl9krXGldYZx79G6Gpx0kfCrirPwpqo8D0QWFHsLSbokN1FmiznktQPb&#10;CHZoA/6hCwVCY9ET1AoCkA9O/AWlBHPGmyqMmFGZqSrBeJoBp5mM/5jmpgHL0yy4HG9Pa/L/D5a9&#10;3q4dEWVBp1NKNCi8Ufe5v+3vup/dl/6O9B+7exT9p/62+9r96L539903gsG4udb6HAGWeu3i7Gyn&#10;b+y1Ye89+rJHzvjwdgjbVU7FcBye7NIl9qdL8F0gbDCyozWD/JhinQ+vuFEkKgX1wYGom7A0WuOl&#10;jZukG8D22ofYAuTHhFhPmyshZTq41KQt6MX5c6QEA6RdJSGgqiwuwuuaEpA18pkFlxC9kaKM2RHH&#10;u3qzlI5sATm1Op/OJi/iMrDao7BYegW+GeKSa2CbEgEpL4Uq6Gwcv8EcQMiXuiRhb/EGwQnQteQH&#10;ZKljZZ4IfRju90qjtjHlfu2Oe0eypIYOxI5sfPhG/eHvt/gFAAD//wMAUEsDBBQABgAIAAAAIQAQ&#10;QtDI2wAAAAkBAAAPAAAAZHJzL2Rvd25yZXYueG1sTI/BTsMwEETvSPyDtUhcELUxFWpDnIoWIcSt&#10;lB563MZLEhGvo9hpw9/j0gMcZ/ZpdiZfjK4VB+pD49nA3USBIC69bbgysP14uZ2BCBHZYuuZDHxT&#10;gEVxeZFjZv2R3+mwiZVIIRwyNFDH2GVShrImh2HiO+J0+/S9w5hkX0nb4zGFu1ZqpR6kw4bThxo7&#10;WtVUfm0GZ2A6Lt9ovXqe7dY397icl3p41c6Y66vx6RFEpDH+wXCqn6pDkTrt/cA2iDZppecJNaDV&#10;FMQJ+DX2Z0MWufy/oPgBAAD//wMAUEsBAi0AFAAGAAgAAAAhALaDOJL+AAAA4QEAABMAAAAAAAAA&#10;AAAAAAAAAAAAAFtDb250ZW50X1R5cGVzXS54bWxQSwECLQAUAAYACAAAACEAOP0h/9YAAACUAQAA&#10;CwAAAAAAAAAAAAAAAAAvAQAAX3JlbHMvLnJlbHNQSwECLQAUAAYACAAAACEAu77vqwsCAADGAwAA&#10;DgAAAAAAAAAAAAAAAAAuAgAAZHJzL2Uyb0RvYy54bWxQSwECLQAUAAYACAAAACEAEELQyNsAAAAJ&#10;AQAADwAAAAAAAAAAAAAAAABlBAAAZHJzL2Rvd25yZXYueG1sUEsFBgAAAAAEAAQA8wAAAG0FAAAA&#10;AA==&#10;" strokecolor="#d34817" strokeweight=".5pt">
                    <v:stroke endarrow="block" joinstyle="miter"/>
                    <o:lock v:ext="edit" shapetype="f"/>
                  </v:shape>
                </w:pict>
              </mc:Fallback>
            </mc:AlternateContent>
          </w:r>
        </w:p>
        <w:p w:rsidR="001C55B4" w:rsidRPr="009F5377" w:rsidRDefault="009F5377" w:rsidP="001C55B4">
          <w:pPr>
            <w:ind w:firstLine="0"/>
          </w:pPr>
          <w:r w:rsidRPr="009F5377">
            <w:rPr>
              <w:noProof/>
            </w:rPr>
            <mc:AlternateContent>
              <mc:Choice Requires="wps">
                <w:drawing>
                  <wp:anchor distT="0" distB="0" distL="114299" distR="114299" simplePos="0" relativeHeight="251659264" behindDoc="0" locked="0" layoutInCell="1" allowOverlap="1">
                    <wp:simplePos x="0" y="0"/>
                    <wp:positionH relativeFrom="column">
                      <wp:posOffset>815340</wp:posOffset>
                    </wp:positionH>
                    <wp:positionV relativeFrom="paragraph">
                      <wp:posOffset>120015</wp:posOffset>
                    </wp:positionV>
                    <wp:extent cx="1466850" cy="800100"/>
                    <wp:effectExtent l="0" t="0" r="57150" b="3810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800100"/>
                            </a:xfrm>
                            <a:prstGeom prst="straightConnector1">
                              <a:avLst/>
                            </a:prstGeom>
                            <a:noFill/>
                            <a:ln w="6350" cap="flat" cmpd="sng" algn="ctr">
                              <a:solidFill>
                                <a:srgbClr val="D3481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E41415F" id="Прямая со стрелкой 45" o:spid="_x0000_s1026" type="#_x0000_t32" style="position:absolute;margin-left:64.2pt;margin-top:9.45pt;width:115.5pt;height:63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K1FgIAANEDAAAOAAAAZHJzL2Uyb0RvYy54bWysU0uOEzEQ3SNxB8t70p2ZTIha6cwiYdiM&#10;INLAASpud7eFf7JNPruBC8wRuAIbFgNoztB9I8rOhxnYITYlu6v8ql6919PLrZJkzZ0XRpd0OMgp&#10;4ZqZSuimpO/fXb2YUOID6Aqk0bykO+7p5ez5s+nGFvzMtEZW3BEE0b7Y2JK2IdgiyzxruQI/MJZr&#10;TNbGKQh4dU1WOdggupLZWZ6Ps41xlXWGce/x62KfpLOEX9echbd17XkgsqQ4W0jRpbiKMZtNoWgc&#10;2FawwxjwD1MoEBqbnqAWEIB8dOIvKCWYM97UYcCMykxdC8YTB2QzzP9gc9OC5YkLLsfb05r8/4Nl&#10;b9ZLR0RV0tEFJRoUatR96W/7u+5n97W/I/2n7gFD/7m/7b51P7rv3UN3T7AYN7exvkCAuV66yJ1t&#10;9Y29NuyDx1z2JBkv3u7LtrVTsRzJk21SYndSgm8DYfhxOBqPJxcoGMPcJMfVJKkyKI6vrfPhNTeK&#10;xENJfXAgmjbMjdYounHDJAesr32I00BxfBBba3MlpEzaS002JR2fp2aADqwlBOyrLO7E64YSkA1a&#10;mwWXEL2RooqvI453zWouHVkD2mtxPpoMX8a9YLcnZbH1Any7r0upvfGUCOh+KVQime9JQhFAyFe6&#10;ImFnUY7gBOhG8gOy1LEzT94+kPu93XhamWq3dEcJ0DdpoIPHozEf3/H8+E+c/QIAAP//AwBQSwME&#10;FAAGAAgAAAAhABreXE7eAAAACgEAAA8AAABkcnMvZG93bnJldi54bWxMj0FPg0AQhe8m/ofNmHgx&#10;dpGiAWRpbI0x3mrbg8cpjEBkZwm7tPjvHU96m/fm5c03xWq2vTrR6DvHBu4WESjiytUdNwYO+5fb&#10;FJQPyDX2jsnAN3lYlZcXBea1O/M7nXahUVLCPkcDbQhDrrWvWrLoF24glt2nGy0GkWOj6xHPUm57&#10;HUfRg7bYsVxocaBNS9XXbrIGknn9RtvNc/qxvVniOqvi6TW2xlxfzU+PoALN4S8Mv/iCDqUwHd3E&#10;tVe96DhNJCpDmoGSwPI+E+MoRpJkoMtC/3+h/AEAAP//AwBQSwECLQAUAAYACAAAACEAtoM4kv4A&#10;AADhAQAAEwAAAAAAAAAAAAAAAAAAAAAAW0NvbnRlbnRfVHlwZXNdLnhtbFBLAQItABQABgAIAAAA&#10;IQA4/SH/1gAAAJQBAAALAAAAAAAAAAAAAAAAAC8BAABfcmVscy8ucmVsc1BLAQItABQABgAIAAAA&#10;IQDWyRK1FgIAANEDAAAOAAAAAAAAAAAAAAAAAC4CAABkcnMvZTJvRG9jLnhtbFBLAQItABQABgAI&#10;AAAAIQAa3lxO3gAAAAoBAAAPAAAAAAAAAAAAAAAAAHAEAABkcnMvZG93bnJldi54bWxQSwUGAAAA&#10;AAQABADzAAAAewUAAAAA&#10;" strokecolor="#d34817" strokeweight=".5pt">
                    <v:stroke endarrow="block" joinstyle="miter"/>
                    <o:lock v:ext="edit" shapetype="f"/>
                  </v:shape>
                </w:pict>
              </mc:Fallback>
            </mc:AlternateContent>
          </w:r>
          <w:r w:rsidRPr="009F5377">
            <w:rPr>
              <w:noProof/>
            </w:rPr>
            <mc:AlternateContent>
              <mc:Choice Requires="wps">
                <w:drawing>
                  <wp:anchor distT="4294967295" distB="4294967295" distL="114300" distR="114300" simplePos="0" relativeHeight="251670528" behindDoc="0" locked="0" layoutInCell="1" allowOverlap="1">
                    <wp:simplePos x="0" y="0"/>
                    <wp:positionH relativeFrom="column">
                      <wp:posOffset>3577590</wp:posOffset>
                    </wp:positionH>
                    <wp:positionV relativeFrom="paragraph">
                      <wp:posOffset>274955</wp:posOffset>
                    </wp:positionV>
                    <wp:extent cx="1343025" cy="706755"/>
                    <wp:effectExtent l="38100" t="0" r="9525" b="3619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43025" cy="706755"/>
                            </a:xfrm>
                            <a:prstGeom prst="straightConnector1">
                              <a:avLst/>
                            </a:prstGeom>
                            <a:noFill/>
                            <a:ln w="6350" cap="flat" cmpd="sng" algn="ctr">
                              <a:solidFill>
                                <a:srgbClr val="D3481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E5F968" id="Прямая со стрелкой 47" o:spid="_x0000_s1026" type="#_x0000_t32" style="position:absolute;margin-left:281.7pt;margin-top:21.65pt;width:105.75pt;height:55.65pt;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2MTIgIAANsDAAAOAAAAZHJzL2Uyb0RvYy54bWysU0tu2zAQ3RfoHQjua8l/Q7Cchd20i6A1&#10;kPYANEVJRPkDyVr2Lu0FcoReoZss+kHOIN2oQ8pxmnZXVIsBOcN5M/PmaXlxkALtmXVcqxwPBylG&#10;TFFdcFXl+P27yxcLjJwnqiBCK5bjI3P4YvX82bIxGRvpWouCWQQgymWNyXHtvcmSxNGaSeIG2jAF&#10;wVJbSTxcbZUUljSALkUyStNZ0mhbGKspcw68mz6IVxG/LBn1b8vSMY9EjqE3H62NdhdsslqSrLLE&#10;1Jye2iD/0IUkXEHRM9SGeII+Wv4XlOTUaqdLP6BaJrosOWVxBphmmP4xzXVNDIuzADnOnGly/w+W&#10;vtlvLeJFjidzjBSRsKP2S3fT3bY/26/dLeo+tfdgus/dTXvX/mi/t/ftNwSPgbnGuAwA1mprw+z0&#10;oK7NlaYfHMSSJ8FwcaZ/diitRKXg5jUIJpIGNKBD3MnxvBN28IiCcziejNPRFCMKsXk6m0+noXRC&#10;soATyhrr/CumJQqHHDtvCa9qv9ZKwfq17WuQ/ZXzfeJDQkhW+pILAX6SCYWaHM/GU9AJJaDFUhAP&#10;R2mAHacqjIioQOTU29i104IXITskO1vt1sKiPQGhbcaTxTAyBG0+eRZKb4ir+3cx1EtQcg//geAy&#10;x4s0fL3bEy5eqgL5o4HFeMuJqgQ7ESBUqMyiyk/DPfIcTjtdHLf2YRmgoMjbSe1Bor/f48oe/8nV&#10;LwAAAP//AwBQSwMEFAAGAAgAAAAhAI27mWnfAAAACgEAAA8AAABkcnMvZG93bnJldi54bWxMj0FO&#10;wzAQRfdI3MEaJDaIOpA0DSFOhUBZsWlLD+DG0zhqPI5itw23Z1jBcvSf/n9TrWc3iAtOofek4GmR&#10;gEBqvempU7D/ah4LECFqMnrwhAq+McC6vr2pdGn8lbZ42cVOcAmFUiuwMY6llKG16HRY+BGJs6Of&#10;nI58Tp00k75yuRvkc5Lk0umeeMHqEd8ttqfd2SmITTg9FJ/71Gw3xyxubDF/NIVS93fz2yuIiHP8&#10;g+FXn9WhZqeDP5MJYlCwzNOMUQVZmoJgYLXKXkAcmFxmOci6kv9fqH8AAAD//wMAUEsBAi0AFAAG&#10;AAgAAAAhALaDOJL+AAAA4QEAABMAAAAAAAAAAAAAAAAAAAAAAFtDb250ZW50X1R5cGVzXS54bWxQ&#10;SwECLQAUAAYACAAAACEAOP0h/9YAAACUAQAACwAAAAAAAAAAAAAAAAAvAQAAX3JlbHMvLnJlbHNQ&#10;SwECLQAUAAYACAAAACEA+ENjEyICAADbAwAADgAAAAAAAAAAAAAAAAAuAgAAZHJzL2Uyb0RvYy54&#10;bWxQSwECLQAUAAYACAAAACEAjbuZad8AAAAKAQAADwAAAAAAAAAAAAAAAAB8BAAAZHJzL2Rvd25y&#10;ZXYueG1sUEsFBgAAAAAEAAQA8wAAAIgFAAAAAA==&#10;" strokecolor="#d34817" strokeweight=".5pt">
                    <v:stroke endarrow="block" joinstyle="miter"/>
                    <o:lock v:ext="edit" shapetype="f"/>
                  </v:shape>
                </w:pict>
              </mc:Fallback>
            </mc:AlternateContent>
          </w:r>
        </w:p>
        <w:p w:rsidR="001C55B4" w:rsidRPr="009F5377" w:rsidRDefault="001C55B4" w:rsidP="001C55B4">
          <w:pPr>
            <w:ind w:firstLine="0"/>
          </w:pPr>
        </w:p>
        <w:p w:rsidR="001C55B4" w:rsidRPr="009F5377" w:rsidRDefault="009F5377" w:rsidP="001C55B4">
          <w:pPr>
            <w:ind w:firstLine="0"/>
          </w:pPr>
          <w:r w:rsidRPr="009F5377">
            <w:rPr>
              <w:noProof/>
            </w:rPr>
            <mc:AlternateContent>
              <mc:Choice Requires="wps">
                <w:drawing>
                  <wp:anchor distT="0" distB="0" distL="114300" distR="114300" simplePos="0" relativeHeight="251662336" behindDoc="0" locked="0" layoutInCell="1" allowOverlap="1">
                    <wp:simplePos x="0" y="0"/>
                    <wp:positionH relativeFrom="page">
                      <wp:posOffset>3371850</wp:posOffset>
                    </wp:positionH>
                    <wp:positionV relativeFrom="paragraph">
                      <wp:posOffset>194945</wp:posOffset>
                    </wp:positionV>
                    <wp:extent cx="1276350" cy="447675"/>
                    <wp:effectExtent l="0" t="0" r="0" b="9525"/>
                    <wp:wrapNone/>
                    <wp:docPr id="30"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447675"/>
                            </a:xfrm>
                            <a:prstGeom prst="roundRect">
                              <a:avLst/>
                            </a:prstGeom>
                            <a:solidFill>
                              <a:srgbClr val="855D5D"/>
                            </a:solidFill>
                            <a:ln w="6350" cap="flat" cmpd="sng" algn="ctr">
                              <a:solidFill>
                                <a:srgbClr val="855D5D"/>
                              </a:solidFill>
                              <a:prstDash val="solid"/>
                              <a:miter lim="800000"/>
                            </a:ln>
                            <a:effectLst/>
                          </wps:spPr>
                          <wps:txbx>
                            <w:txbxContent>
                              <w:p w:rsidR="0067378A" w:rsidRPr="001F5851" w:rsidRDefault="0067378A" w:rsidP="001C55B4">
                                <w:pPr>
                                  <w:spacing w:after="0" w:line="240" w:lineRule="auto"/>
                                  <w:ind w:firstLine="0"/>
                                  <w:rPr>
                                    <w:sz w:val="22"/>
                                  </w:rPr>
                                </w:pPr>
                                <w:r>
                                  <w:rPr>
                                    <w:sz w:val="22"/>
                                  </w:rPr>
                                  <w:t>Городские КОС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9" style="position:absolute;left:0;text-align:left;margin-left:265.5pt;margin-top:15.35pt;width:100.5pt;height:3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dgtwIAAEkFAAAOAAAAZHJzL2Uyb0RvYy54bWysVM1uEzEQviPxDpbvdJOQn7LqpooaFSFF&#10;bUWLena83uwK/2E72S0nJI4g8Qw8A0KClpZX2LwRY++mTQsHhPDB8njG8/PNN97brwRHK2ZsoWSC&#10;uzsdjJikKi3kIsGvzg6f7GJkHZEp4UqyBF8wi/fHjx/tlTpmPZUrnjKDwIm0cakTnDun4yiyNGeC&#10;2B2lmQRlpowgDkSziFJDSvAueNTrdIZRqUyqjaLMWridNko8Dv6zjFF3nGWWOcQTDLm5sJuwz/0e&#10;jfdIvDBE5wVt0yD/kIUghYSgt66mxBG0NMVvrkRBjbIqcztUiUhlWUFZqAGq6XYeVHOaE81CLQCO&#10;1bcw2f/nlh6tTgwq0gQ/BXgkEdCj+nN9uX63fl9/qa/qr/V1fb3+UH9H9U+4/FT/qG+C6qa+Wn8E&#10;5bf6Eg09jqW2Mbg71SfGI2H1TNHXFhTRPY0XbGtTZUZ4W8ABVaEpF7dNYZVDFC67vdHw6QCSo6Dr&#10;90fD0cBHi0i8ea2Ndc+ZEsgfEmzUUqYvofOhIWQ1s66x39iF7BQv0sOC8yCYxfyAG7QiwJLdwWA6&#10;mLYh7LYZl6hMcJsMAbJmnDjIS2iAz8oFRoQvYAqoMyH0vcf272L4HKfE5k0uwUPDUVE4GBReCMiw&#10;41ebIZe+Ahao3lZ6h7A/uWpeNQ32L/zNXKUX0HSjmmmwmh4WEHZGrDshBugPYMNIu2PYMq6gZtWe&#10;MMqVefune28PrAQtRiWMEwDyZkkMw4i/kMDXZ91+389fEPqDUQ8Es62Zb2vkUhwo6EUXPg9Nw9Hb&#10;O745ZkaJc5j8iY8KKiIpxG6gb4UD14w5/B2UTSbBDGZOEzeTp5p65x45D/hZdU6MbunjgHhHajN6&#10;JH5AoMbWv5RqsnQqKwK77nBt+Q7zGkja/i3+Q9iWg9XdDzj+BQAA//8DAFBLAwQUAAYACAAAACEA&#10;8vYZCeAAAAAKAQAADwAAAGRycy9kb3ducmV2LnhtbEyPzU7DMBCE70i8g7VI3KjzU1qUxqmqCiQu&#10;CFF64ebG2yQiXkexnYa3ZznR4+7OzH5TbmfbiwlH3zlSkC4SEEi1Mx01Co6fLw9PIHzQZHTvCBX8&#10;oIdtdXtT6sK4C33gdAiN4BDyhVbQhjAUUvq6Rav9wg1IfDu70erA49hIM+oLh9teZkmyklZ3xB9a&#10;PeC+xfr7EC1jHF32Nuy+pmcX42oZp9f3Zr9U6v5u3m1ABJzDvxj+8NkDFTOdXCTjRa/gMU+5S1CQ&#10;J2sQLFjnGS9OrEzSDGRVyusK1S8AAAD//wMAUEsBAi0AFAAGAAgAAAAhALaDOJL+AAAA4QEAABMA&#10;AAAAAAAAAAAAAAAAAAAAAFtDb250ZW50X1R5cGVzXS54bWxQSwECLQAUAAYACAAAACEAOP0h/9YA&#10;AACUAQAACwAAAAAAAAAAAAAAAAAvAQAAX3JlbHMvLnJlbHNQSwECLQAUAAYACAAAACEAB8hHYLcC&#10;AABJBQAADgAAAAAAAAAAAAAAAAAuAgAAZHJzL2Uyb0RvYy54bWxQSwECLQAUAAYACAAAACEA8vYZ&#10;CeAAAAAKAQAADwAAAAAAAAAAAAAAAAARBQAAZHJzL2Rvd25yZXYueG1sUEsFBgAAAAAEAAQA8wAA&#10;AB4GAAAAAA==&#10;" fillcolor="#855d5d" strokecolor="#855d5d" strokeweight=".5pt">
                    <v:stroke joinstyle="miter"/>
                    <v:path arrowok="t"/>
                    <v:textbox>
                      <w:txbxContent>
                        <w:p w:rsidR="0067378A" w:rsidRPr="001F5851" w:rsidRDefault="0067378A" w:rsidP="001C55B4">
                          <w:pPr>
                            <w:spacing w:after="0" w:line="240" w:lineRule="auto"/>
                            <w:ind w:firstLine="0"/>
                            <w:rPr>
                              <w:sz w:val="22"/>
                            </w:rPr>
                          </w:pPr>
                          <w:r>
                            <w:rPr>
                              <w:sz w:val="22"/>
                            </w:rPr>
                            <w:t>Городские КОС</w:t>
                          </w:r>
                        </w:p>
                      </w:txbxContent>
                    </v:textbox>
                    <w10:wrap anchorx="page"/>
                  </v:roundrect>
                </w:pict>
              </mc:Fallback>
            </mc:AlternateContent>
          </w:r>
        </w:p>
        <w:p w:rsidR="001C55B4" w:rsidRPr="009F5377" w:rsidRDefault="009F5377" w:rsidP="001C55B4">
          <w:pPr>
            <w:ind w:firstLine="0"/>
          </w:pPr>
          <w:r w:rsidRPr="009F5377">
            <w:rPr>
              <w:noProof/>
            </w:rPr>
            <mc:AlternateContent>
              <mc:Choice Requires="wps">
                <w:drawing>
                  <wp:anchor distT="0" distB="0" distL="114299" distR="114299" simplePos="0" relativeHeight="251661312" behindDoc="0" locked="0" layoutInCell="1" allowOverlap="1">
                    <wp:simplePos x="0" y="0"/>
                    <wp:positionH relativeFrom="column">
                      <wp:posOffset>1548765</wp:posOffset>
                    </wp:positionH>
                    <wp:positionV relativeFrom="paragraph">
                      <wp:posOffset>265430</wp:posOffset>
                    </wp:positionV>
                    <wp:extent cx="752475" cy="523875"/>
                    <wp:effectExtent l="0" t="38100" r="28575" b="95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2475" cy="523875"/>
                            </a:xfrm>
                            <a:prstGeom prst="straightConnector1">
                              <a:avLst/>
                            </a:prstGeom>
                            <a:noFill/>
                            <a:ln w="6350" cap="flat" cmpd="sng" algn="ctr">
                              <a:solidFill>
                                <a:srgbClr val="D34817"/>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24A0E77" id="Прямая со стрелкой 40" o:spid="_x0000_s1026" type="#_x0000_t32" style="position:absolute;margin-left:121.95pt;margin-top:20.9pt;width:59.25pt;height:41.25p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FjHgIAANoDAAAOAAAAZHJzL2Uyb0RvYy54bWysU0tu2zAQ3RfoHQjua/mbGILlLOymm6A1&#10;kLb7MUVJRPkDyVr2Lu0FcoReoZss+kHOIN2oQ8lxmnZXVAtiyJl5M/PmaXGxV5LsuPPC6IyOBkNK&#10;uGYmF7rM6Lu3ly/mlPgAOgdpNM/ogXt6sXz+bFHblI9NZWTOHUEQ7dPaZrQKwaZJ4lnFFfiBsVyj&#10;szBOQcCrK5PcQY3oSibj4fAsqY3LrTOMe4+v695Jlx1+UXAW3hSF54HIjGJvoTtdd27jmSwXkJYO&#10;bCXYsQ34hy4UCI1FT1BrCEA+OvEXlBLMGW+KMGBGJaYoBOPdDDjNaPjHNNcVWN7NguR4e6LJ/z9Y&#10;9nq3cUTkGZ0iPRoU7qj50t60t83P5mt7S9pPzT0e7ef2prlrfjTfm/vmG8FgZK62PkWAld64ODvb&#10;62t7ZdgHj77kiTNevO3D9oVTpJDCvkfBdKQhDWTf7eRw2gnfB8Lw8Xw2np7PKGHomo0nc7QjOqQR&#10;Jla1zodX3CgSjYz64ECUVVgZrXH7xvUlYHflQ5/4kBCTtbkUUuI7pFKTOqNnkxnywAClWEgIaCqL&#10;5HhdUgKyRI2z4LqmvZEij9kx2btyu5KO7AB1tp5M56PzY5tPwmLpNfiqj+tcvQKVCPgbSKEyOh/G&#10;r38OIORLnZNwsLiX4AToUvIjstSxMu9EfhzukeZobU1+2LiHXaCAOt6OYo8K/f3ebezxl1z+AgAA&#10;//8DAFBLAwQUAAYACAAAACEAZuxc2t0AAAAKAQAADwAAAGRycy9kb3ducmV2LnhtbEyPQU7DMBBF&#10;90i9gzWV2CDqNImqEOJUCJQVm7b0AG48jaPG4yh223B7hhUsR//pz/vVdnaDuOEUek8K1qsEBFLr&#10;TU+dguNX81yACFGT0YMnVPCNAbb14qHSpfF32uPtEDvBJRRKrcDGOJZShtai02HlRyTOzn5yOvI5&#10;ddJM+s7lbpBpkmyk0z3xB6tHfLfYXg5XpyA24fJUfB4zs9+d87izxfzRFEo9Lue3VxAR5/gHw68+&#10;q0PNTid/JRPEoCDNsxdGFeRrnsBAtklzECcmOQJZV/L/hPoHAAD//wMAUEsBAi0AFAAGAAgAAAAh&#10;ALaDOJL+AAAA4QEAABMAAAAAAAAAAAAAAAAAAAAAAFtDb250ZW50X1R5cGVzXS54bWxQSwECLQAU&#10;AAYACAAAACEAOP0h/9YAAACUAQAACwAAAAAAAAAAAAAAAAAvAQAAX3JlbHMvLnJlbHNQSwECLQAU&#10;AAYACAAAACEAQRlRYx4CAADaAwAADgAAAAAAAAAAAAAAAAAuAgAAZHJzL2Uyb0RvYy54bWxQSwEC&#10;LQAUAAYACAAAACEAZuxc2t0AAAAKAQAADwAAAAAAAAAAAAAAAAB4BAAAZHJzL2Rvd25yZXYueG1s&#10;UEsFBgAAAAAEAAQA8wAAAIIFAAAAAA==&#10;" strokecolor="#d34817" strokeweight=".5pt">
                    <v:stroke endarrow="block" joinstyle="miter"/>
                    <o:lock v:ext="edit" shapetype="f"/>
                  </v:shape>
                </w:pict>
              </mc:Fallback>
            </mc:AlternateContent>
          </w:r>
        </w:p>
        <w:p w:rsidR="001C55B4" w:rsidRPr="009F5377" w:rsidRDefault="009F5377" w:rsidP="001C55B4">
          <w:pPr>
            <w:ind w:firstLine="0"/>
            <w:jc w:val="right"/>
            <w:rPr>
              <w:b/>
              <w:i/>
              <w:sz w:val="26"/>
              <w:szCs w:val="26"/>
            </w:rPr>
          </w:pPr>
          <w:r w:rsidRPr="009F5377">
            <w:rPr>
              <w:noProof/>
            </w:rPr>
            <mc:AlternateContent>
              <mc:Choice Requires="wps">
                <w:drawing>
                  <wp:anchor distT="0" distB="0" distL="114299" distR="114299" simplePos="0" relativeHeight="251666432" behindDoc="0" locked="0" layoutInCell="1" allowOverlap="1">
                    <wp:simplePos x="0" y="0"/>
                    <wp:positionH relativeFrom="column">
                      <wp:posOffset>2901314</wp:posOffset>
                    </wp:positionH>
                    <wp:positionV relativeFrom="paragraph">
                      <wp:posOffset>72390</wp:posOffset>
                    </wp:positionV>
                    <wp:extent cx="0" cy="238125"/>
                    <wp:effectExtent l="76200" t="0" r="38100" b="2857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A02719" id="Прямая со стрелкой 29" o:spid="_x0000_s1026" type="#_x0000_t32" style="position:absolute;margin-left:228.45pt;margin-top:5.7pt;width:0;height:18.7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7dHQIAAO0DAAAOAAAAZHJzL2Uyb0RvYy54bWysU0uS0zAQ3VPFHVTaEzuBUBNXnFkkDJsB&#10;pmrgAB1ZtlXIkkoScbIbuMAcgSuwYcGn5gz2jWjJTpiBHcVGJfXndb/up+X5vpFkx60TWuV0Okkp&#10;4YrpQqgqp+/eXjw5o8R5UAVIrXhOD9zR89XjR8vWZHymay0LbgmCKJe1Jqe19yZLEsdq3oCbaMMV&#10;OkttG/D4tFVSWGgRvZHJLE2fJ622hbGacefQuhmcdBXxy5Iz/6YsHfdE5hR78/G08dyGM1ktIass&#10;mFqwsQ34hy4aEAqLnqA24IF8sOIvqEYwq50u/YTpJtFlKRiPHJDNNP2DzXUNhkcuOBxnTmNy/w+W&#10;vd5dWSKKnM4WlChocEfd5/6mv+1+dl/6W9J/7O7w6D/1N93X7kf3vbvrvhEMxsm1xmUIsFZXNnBn&#10;e3VtLjV779CXPHCGhzND2L60TQhH8mQfN3E4bYLvPWGDkaF19vRsOpuHUglkxzxjnX/JdUPCJafO&#10;WxBV7ddaKVy3ttO4CNhdOj8kHhNCUaUvhJRoh0wq0uZ0MccChAFqr5Tg8doYnIZTFSUgKxQ18zYi&#10;Oi1FEbJDsrPVdi0t2QEKa53O02ebIaiGgg/WxTxNR4E58K90MZinGDzYkdMIE/k9wA89b8DVQ050&#10;DVr1IOQLVRB/MLgqbwWoSvJxRFKF3njU/Uj/9+TDbauLw5U9rgc1FSuP+g+ivf/G+/1fuvoFAAD/&#10;/wMAUEsDBBQABgAIAAAAIQDghBJu3AAAAAkBAAAPAAAAZHJzL2Rvd25yZXYueG1sTI9BS8NAEIXv&#10;gv9hGcGb3VRqTWM2RQIeBY2F4m2anSbB7GzIbtror3fEg95m5j3efC/fzq5XJxpD59nAcpGAIq69&#10;7bgxsHt7uklBhYhssfdMBj4pwLa4vMgxs/7Mr3SqYqMkhEOGBtoYh0zrULfkMCz8QCza0Y8Oo6xj&#10;o+2IZwl3vb5NkrV22LF8aHGgsqX6o5qcAXJf1X36MtljuYtY1v0+fX7fG3N9NT8+gIo0xz8z/OAL&#10;OhTCdPAT26B6A6u79UasIixXoMTwezjIkG5AF7n+36D4BgAA//8DAFBLAQItABQABgAIAAAAIQC2&#10;gziS/gAAAOEBAAATAAAAAAAAAAAAAAAAAAAAAABbQ29udGVudF9UeXBlc10ueG1sUEsBAi0AFAAG&#10;AAgAAAAhADj9If/WAAAAlAEAAAsAAAAAAAAAAAAAAAAALwEAAF9yZWxzLy5yZWxzUEsBAi0AFAAG&#10;AAgAAAAhAKMBXt0dAgAA7QMAAA4AAAAAAAAAAAAAAAAALgIAAGRycy9lMm9Eb2MueG1sUEsBAi0A&#10;FAAGAAgAAAAhAOCEEm7cAAAACQEAAA8AAAAAAAAAAAAAAAAAdwQAAGRycy9kb3ducmV2LnhtbFBL&#10;BQYAAAAABAAEAPMAAACABQAAAAA=&#10;" strokecolor="#be4b48">
                    <v:stroke endarrow="block"/>
                    <o:lock v:ext="edit" shapetype="f"/>
                  </v:shape>
                </w:pict>
              </mc:Fallback>
            </mc:AlternateContent>
          </w:r>
          <w:r w:rsidRPr="009F5377">
            <w:rPr>
              <w:noProof/>
            </w:rPr>
            <mc:AlternateContent>
              <mc:Choice Requires="wps">
                <w:drawing>
                  <wp:anchor distT="0" distB="0" distL="114300" distR="114300" simplePos="0" relativeHeight="251663360" behindDoc="0" locked="0" layoutInCell="1" allowOverlap="1">
                    <wp:simplePos x="0" y="0"/>
                    <wp:positionH relativeFrom="margin">
                      <wp:posOffset>133350</wp:posOffset>
                    </wp:positionH>
                    <wp:positionV relativeFrom="paragraph">
                      <wp:posOffset>64135</wp:posOffset>
                    </wp:positionV>
                    <wp:extent cx="1436370" cy="795020"/>
                    <wp:effectExtent l="0" t="0" r="0" b="5080"/>
                    <wp:wrapNone/>
                    <wp:docPr id="4"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6370" cy="795020"/>
                            </a:xfrm>
                            <a:prstGeom prst="roundRect">
                              <a:avLst/>
                            </a:prstGeom>
                            <a:solidFill>
                              <a:srgbClr val="696464">
                                <a:lumMod val="60000"/>
                                <a:lumOff val="40000"/>
                              </a:srgbClr>
                            </a:solidFill>
                            <a:ln w="6350" cap="flat" cmpd="sng" algn="ctr">
                              <a:solidFill>
                                <a:srgbClr val="696464"/>
                              </a:solidFill>
                              <a:prstDash val="solid"/>
                              <a:miter lim="800000"/>
                            </a:ln>
                            <a:effectLst/>
                          </wps:spPr>
                          <wps:txbx>
                            <w:txbxContent>
                              <w:p w:rsidR="0067378A" w:rsidRPr="001F5851" w:rsidRDefault="0067378A" w:rsidP="001C55B4">
                                <w:pPr>
                                  <w:spacing w:line="240" w:lineRule="auto"/>
                                  <w:ind w:firstLine="0"/>
                                  <w:jc w:val="center"/>
                                  <w:rPr>
                                    <w:sz w:val="22"/>
                                  </w:rPr>
                                </w:pPr>
                                <w:r w:rsidRPr="001F5851">
                                  <w:rPr>
                                    <w:sz w:val="22"/>
                                  </w:rPr>
                                  <w:t>Объекты, обустроенные централизованным водоотведением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30" style="position:absolute;left:0;text-align:left;margin-left:10.5pt;margin-top:5.05pt;width:113.1pt;height:62.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xI2QIAAIIFAAAOAAAAZHJzL2Uyb0RvYy54bWysVM1uEzEQviPxDpbvdJNmmzarbqqoVRFS&#10;aCta1LPj9WZX+A/byaackDiCxDPwDAgJWlpeYfNGjL2bNimcEHtYeX48nvnmm9k/WAiO5szYUskU&#10;d7c6GDFJVVbKaYpfXxw/28PIOiIzwpVkKb5iFh8Mnz7Zr3TCtlWheMYMgiDSJpVOceGcTqLI0oIJ&#10;YreUZhKMuTKCOBDNNMoMqSC64NF2p9OPKmUybRRl1oL2qDHiYYif54y60zy3zCGeYsjNhb8J/4n/&#10;R8N9kkwN0UVJ2zTIP2QhSCnh0ftQR8QRNDPlH6FESY2yKndbVIlI5XlJWagBqul2HlVzXhDNQi0A&#10;jtX3MNn/F5aezM8MKrMUxxhJIqBF9Zf6evl++aH+Wt/U3+rb+nb5sf6B6l+g/Fz/rO+C6a6+WX4C&#10;4/f6GvUGHsdK2wTCnesz45GweqzoGwuGaMPiBdv6LHIjvC/ggBahKVf3TWELhygou3Gv39uF3lGw&#10;7Q52OtuhaxFJVre1se45UwL5Q4qNmsnsFXQ+NITMx9b5JEiy8gvZKV5mxyXnQTDTySE3aE6AJf1B&#10;P+7H4S6fiZcqa9Ud+Bq6gBpI1ajjlRri2yZMeMuux+cSVRC4t+OrIMDynBMHR6EBdyunGBE+hfGh&#10;zoR3Ny63UTeSa+rZcPPFHRFbNH7B1GQrSgcTxkuR4j2f7Ao9Ln3pLMxIC9FDa/zJLSaLlhltdycq&#10;uwK2GNWMkdX0uIRnx8S6M2JgbqA+2AXuFH45V1Czak8YFcq8+5ve+wOdwYpRBXMIgLydEcMw4i8k&#10;EH3QjWM/uEGId3ah+8isWybrFjkThwqa2IWto2k4en/HV8fcKHEJK2PkXwUTkRTebqBvhUPX7AdY&#10;OpSNRsENhlUTN5bnmvrgHjkP+MXikhjd8s4BY0/UamZJ8oh5ja+/KdVo5lReBlp6pBtc20GBQQ8M&#10;apeS3yTrcvB6WJ3D3wAAAP//AwBQSwMEFAAGAAgAAAAhAPESGeveAAAACQEAAA8AAABkcnMvZG93&#10;bnJldi54bWxMj81OwzAQhO9IvIO1SNyoY5efKsSpChISQlwo5cDNiZckqr2OYrcNb89yguPOjGa/&#10;qdZz8OKIUxoiGVCLAgRSG91AnYHd+9PVCkTKlpz1kdDANyZY1+dnlS1dPNEbHre5E1xCqbQG+pzH&#10;UsrU9hhsWsQRib2vOAWb+Zw66SZ74vLgpS6KWxnsQPyhtyM+9tjut4dgYK/V88vrrnefejN/DKuk&#10;mgfljbm8mDf3IDLO+S8Mv/iMDjUzNfFALglvQCueklkvFAj29fWdBtGwsLxZgqwr+X9B/QMAAP//&#10;AwBQSwECLQAUAAYACAAAACEAtoM4kv4AAADhAQAAEwAAAAAAAAAAAAAAAAAAAAAAW0NvbnRlbnRf&#10;VHlwZXNdLnhtbFBLAQItABQABgAIAAAAIQA4/SH/1gAAAJQBAAALAAAAAAAAAAAAAAAAAC8BAABf&#10;cmVscy8ucmVsc1BLAQItABQABgAIAAAAIQAUH6xI2QIAAIIFAAAOAAAAAAAAAAAAAAAAAC4CAABk&#10;cnMvZTJvRG9jLnhtbFBLAQItABQABgAIAAAAIQDxEhnr3gAAAAkBAAAPAAAAAAAAAAAAAAAAADMF&#10;AABkcnMvZG93bnJldi54bWxQSwUGAAAAAAQABADzAAAAPgYAAAAA&#10;" fillcolor="#a6a1a1" strokecolor="#696464" strokeweight=".5pt">
                    <v:stroke joinstyle="miter"/>
                    <v:path arrowok="t"/>
                    <v:textbox>
                      <w:txbxContent>
                        <w:p w:rsidR="0067378A" w:rsidRPr="001F5851" w:rsidRDefault="0067378A" w:rsidP="001C55B4">
                          <w:pPr>
                            <w:spacing w:line="240" w:lineRule="auto"/>
                            <w:ind w:firstLine="0"/>
                            <w:jc w:val="center"/>
                            <w:rPr>
                              <w:sz w:val="22"/>
                            </w:rPr>
                          </w:pPr>
                          <w:r w:rsidRPr="001F5851">
                            <w:rPr>
                              <w:sz w:val="22"/>
                            </w:rPr>
                            <w:t>Объекты, обустроенные централизованным водоотведением</w:t>
                          </w:r>
                        </w:p>
                      </w:txbxContent>
                    </v:textbox>
                    <w10:wrap anchorx="margin"/>
                  </v:roundrect>
                </w:pict>
              </mc:Fallback>
            </mc:AlternateContent>
          </w:r>
        </w:p>
        <w:p w:rsidR="004E585F" w:rsidRPr="009F5377" w:rsidRDefault="009F5377" w:rsidP="004E585F">
          <w:pPr>
            <w:ind w:firstLine="0"/>
            <w:jc w:val="right"/>
            <w:rPr>
              <w:b/>
              <w:i/>
              <w:sz w:val="26"/>
              <w:szCs w:val="26"/>
            </w:rPr>
          </w:pPr>
          <w:r w:rsidRPr="009F5377">
            <w:rPr>
              <w:noProof/>
            </w:rPr>
            <mc:AlternateContent>
              <mc:Choice Requires="wps">
                <w:drawing>
                  <wp:anchor distT="0" distB="0" distL="114300" distR="114300" simplePos="0" relativeHeight="251667456" behindDoc="0" locked="0" layoutInCell="1" allowOverlap="1">
                    <wp:simplePos x="0" y="0"/>
                    <wp:positionH relativeFrom="page">
                      <wp:posOffset>3497580</wp:posOffset>
                    </wp:positionH>
                    <wp:positionV relativeFrom="paragraph">
                      <wp:posOffset>15875</wp:posOffset>
                    </wp:positionV>
                    <wp:extent cx="949960" cy="476250"/>
                    <wp:effectExtent l="0" t="0" r="2540" b="0"/>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960" cy="476250"/>
                            </a:xfrm>
                            <a:prstGeom prst="roundRect">
                              <a:avLst/>
                            </a:prstGeom>
                            <a:solidFill>
                              <a:srgbClr val="528CC6"/>
                            </a:solidFill>
                            <a:ln w="6350" cap="flat" cmpd="sng" algn="ctr">
                              <a:solidFill>
                                <a:srgbClr val="006666"/>
                              </a:solidFill>
                              <a:prstDash val="solid"/>
                              <a:miter lim="800000"/>
                            </a:ln>
                            <a:effectLst/>
                          </wps:spPr>
                          <wps:txbx>
                            <w:txbxContent>
                              <w:p w:rsidR="0067378A" w:rsidRPr="001F5851" w:rsidRDefault="0067378A" w:rsidP="001C55B4">
                                <w:pPr>
                                  <w:spacing w:after="0" w:line="240" w:lineRule="auto"/>
                                  <w:ind w:hanging="142"/>
                                  <w:jc w:val="center"/>
                                  <w:rPr>
                                    <w:sz w:val="22"/>
                                  </w:rPr>
                                </w:pPr>
                                <w:r>
                                  <w:rPr>
                                    <w:sz w:val="22"/>
                                  </w:rPr>
                                  <w:t>Водный объект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3" o:spid="_x0000_s1031" style="position:absolute;left:0;text-align:left;margin-left:275.4pt;margin-top:1.25pt;width:74.8pt;height:3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Yb6wQIAAEkFAAAOAAAAZHJzL2Uyb0RvYy54bWysVM1uEzEQviPxDpbvdJM0SZtVN1WUqggp&#10;aiNa1LPj9WZX+A/byaackDiCxDPwDAgJWlpeYfNGjL2bNi09IXywZjz/M9/44HAlOFoyYwslE9ze&#10;aWHEJFVpIecJfnN+/GIfI+uITAlXkiX4kll8OHz+7KDUMeuoXPGUGQROpI1LneDcOR1HkaU5E8Tu&#10;KM0kCDNlBHHAmnmUGlKCd8GjTqvVj0plUm0UZdbC61EtxMPgP8sYdadZZplDPMGQmwu3CffM39Hw&#10;gMRzQ3Re0CYN8g9ZCFJICHrn6og4gham+MuVKKhRVmVuhyoRqSwrKAs1QDXt1qNqznKiWagFmmP1&#10;XZvs/3NLT5ZTg4o0wd1djCQRMKPqa3W1/rD+WH2rrqvv1U11s/5U/UTVb3j8Uv2qboPotrpefwbh&#10;j+oKgS00stQ2Bn9nemp8K6yeKPrWgiB6IPGMbXRWmRFeFxqBVmEql3dTYSuHKDwOuoNBH2ZHQdTd&#10;63d6YWoRiTfG2lj3kimBPJFgoxYyfQ2TDwMhy4l1PgcSb/RCcooX6XHBeWDMfDbmBi0JoKTX2R+P&#10;+74eMLHbalyiMsH9XUgAUQJgzThxQAoN7bNyjhHhc9gC6kwI/cDYbscA4MJ5KobP8YjYvM4leKgx&#10;KgoHi8ILkeD9lj+NNZe+Ahag3lR632BPudVsFQbc8xb+ZabSSxi6UfU2WE2PCwg7IdZNiQH4Q32w&#10;0u4UrowrqFk1FEa5Mu+fevf6gEqQYlTCOkFD3i2IYRjxVxLwOmh3u37/AtPt7XWAMduS2bZELsRY&#10;wSza8HloGkiv7/iGzIwSF7D5Ix8VRERSiF23vmHGrl5z+DsoG42CGuycJm4izzT1zn3nfMPPVxfE&#10;6AY+DnB3ojarR+JHAKp1vaVUo4VTWRHQdd/XBu6wrwFBzd/iP4RtPmjd/4DDPwAAAP//AwBQSwME&#10;FAAGAAgAAAAhADcRuO/dAAAACAEAAA8AAABkcnMvZG93bnJldi54bWxMj8FOwzAQRO9I/IO1SFxQ&#10;a7cQWoU4VQXqBYlDC+p5Gy9xhL2OYjcNf485wW1HM5p5W20m78RIQ+wCa1jMFQjiJpiOWw0f77vZ&#10;GkRMyAZdYNLwTRE29fVVhaUJF97TeEityCUcS9RgU+pLKWNjyWOch544e59h8JiyHFppBrzkcu/k&#10;UqlH6bHjvGCxp2dLzdfh7DW80svb2t03d8c2xa3d7R2O40Lr25tp+wQi0ZT+wvCLn9GhzkyncGYT&#10;hdNQFCqjJw3LAkT2V0o9gDjlY1WArCv5/4H6BwAA//8DAFBLAQItABQABgAIAAAAIQC2gziS/gAA&#10;AOEBAAATAAAAAAAAAAAAAAAAAAAAAABbQ29udGVudF9UeXBlc10ueG1sUEsBAi0AFAAGAAgAAAAh&#10;ADj9If/WAAAAlAEAAAsAAAAAAAAAAAAAAAAALwEAAF9yZWxzLy5yZWxzUEsBAi0AFAAGAAgAAAAh&#10;AFrRhvrBAgAASQUAAA4AAAAAAAAAAAAAAAAALgIAAGRycy9lMm9Eb2MueG1sUEsBAi0AFAAGAAgA&#10;AAAhADcRuO/dAAAACAEAAA8AAAAAAAAAAAAAAAAAGwUAAGRycy9kb3ducmV2LnhtbFBLBQYAAAAA&#10;BAAEAPMAAAAlBgAAAAA=&#10;" fillcolor="#528cc6" strokecolor="#066" strokeweight=".5pt">
                    <v:stroke joinstyle="miter"/>
                    <v:path arrowok="t"/>
                    <v:textbox>
                      <w:txbxContent>
                        <w:p w:rsidR="0067378A" w:rsidRPr="001F5851" w:rsidRDefault="0067378A" w:rsidP="001C55B4">
                          <w:pPr>
                            <w:spacing w:after="0" w:line="240" w:lineRule="auto"/>
                            <w:ind w:hanging="142"/>
                            <w:jc w:val="center"/>
                            <w:rPr>
                              <w:sz w:val="22"/>
                            </w:rPr>
                          </w:pPr>
                          <w:r>
                            <w:rPr>
                              <w:sz w:val="22"/>
                            </w:rPr>
                            <w:t>Водный объект</w:t>
                          </w:r>
                        </w:p>
                      </w:txbxContent>
                    </v:textbox>
                    <w10:wrap anchorx="page"/>
                  </v:roundrect>
                </w:pict>
              </mc:Fallback>
            </mc:AlternateContent>
          </w:r>
        </w:p>
        <w:p w:rsidR="00EB189D" w:rsidRPr="009F5377" w:rsidRDefault="00EB189D" w:rsidP="004E585F">
          <w:pPr>
            <w:ind w:right="566" w:firstLine="0"/>
            <w:jc w:val="right"/>
            <w:rPr>
              <w:b/>
              <w:i/>
              <w:sz w:val="26"/>
              <w:szCs w:val="26"/>
            </w:rPr>
          </w:pPr>
        </w:p>
        <w:p w:rsidR="004E585F" w:rsidRPr="009F5377" w:rsidRDefault="001C55B4" w:rsidP="00EB189D">
          <w:pPr>
            <w:ind w:right="566" w:firstLine="0"/>
            <w:jc w:val="center"/>
            <w:rPr>
              <w:b/>
              <w:i/>
              <w:sz w:val="26"/>
              <w:szCs w:val="26"/>
            </w:rPr>
          </w:pPr>
          <w:r w:rsidRPr="009F5377">
            <w:rPr>
              <w:b/>
              <w:i/>
              <w:sz w:val="26"/>
              <w:szCs w:val="26"/>
            </w:rPr>
            <w:t xml:space="preserve">Рис. 1.1.1.1. Структура </w:t>
          </w:r>
          <w:r w:rsidR="004E585F" w:rsidRPr="009F5377">
            <w:rPr>
              <w:b/>
              <w:i/>
              <w:sz w:val="26"/>
              <w:szCs w:val="26"/>
            </w:rPr>
            <w:t>водоотведенияхозяйственно-бытовых стоков</w:t>
          </w:r>
        </w:p>
        <w:p w:rsidR="004E585F" w:rsidRPr="009F5377" w:rsidRDefault="004E585F" w:rsidP="004E585F">
          <w:pPr>
            <w:ind w:firstLine="0"/>
          </w:pPr>
        </w:p>
        <w:p w:rsidR="004E585F" w:rsidRPr="009F5377" w:rsidRDefault="004E585F" w:rsidP="004E585F">
          <w:pPr>
            <w:spacing w:before="240"/>
            <w:ind w:firstLine="709"/>
            <w:rPr>
              <w:sz w:val="28"/>
              <w:szCs w:val="28"/>
            </w:rPr>
          </w:pPr>
          <w:r w:rsidRPr="009F5377">
            <w:rPr>
              <w:sz w:val="28"/>
              <w:szCs w:val="28"/>
            </w:rPr>
            <w:lastRenderedPageBreak/>
            <w:t xml:space="preserve">Хозяйственно-бытовые сточные воды самотечно-напорной системой канализационной сети подаются на КОС, расположенные на юго-западе города, на берегу Копорской губы. Очищенный сток перекачивается насосной станцией в залив (250 м от берега). </w:t>
          </w:r>
        </w:p>
        <w:p w:rsidR="004E585F" w:rsidRPr="009F5377" w:rsidRDefault="004E585F" w:rsidP="004E585F">
          <w:pPr>
            <w:spacing w:before="240"/>
            <w:ind w:firstLine="709"/>
            <w:rPr>
              <w:sz w:val="28"/>
              <w:szCs w:val="28"/>
            </w:rPr>
          </w:pPr>
          <w:r w:rsidRPr="009F5377">
            <w:rPr>
              <w:sz w:val="28"/>
              <w:szCs w:val="28"/>
            </w:rPr>
            <w:t>Централизованная система водоотведения охватывает 95% от общей численности населения, что составляет 63717 человек.</w:t>
          </w:r>
        </w:p>
        <w:p w:rsidR="004E585F" w:rsidRPr="009F5377" w:rsidRDefault="004E585F" w:rsidP="004E585F">
          <w:pPr>
            <w:spacing w:after="0"/>
            <w:ind w:firstLine="709"/>
            <w:rPr>
              <w:sz w:val="28"/>
              <w:szCs w:val="28"/>
            </w:rPr>
          </w:pPr>
          <w:r w:rsidRPr="009F5377">
            <w:rPr>
              <w:sz w:val="28"/>
              <w:szCs w:val="28"/>
            </w:rPr>
            <w:t xml:space="preserve">Общая протяженность канализационных сетей составляет </w:t>
          </w:r>
          <w:r w:rsidR="0078649B" w:rsidRPr="009F5377">
            <w:rPr>
              <w:sz w:val="28"/>
              <w:szCs w:val="28"/>
            </w:rPr>
            <w:t>80,4</w:t>
          </w:r>
          <w:r w:rsidRPr="009F5377">
            <w:rPr>
              <w:sz w:val="28"/>
              <w:szCs w:val="28"/>
            </w:rPr>
            <w:t xml:space="preserve"> км, в том числе:</w:t>
          </w:r>
        </w:p>
        <w:p w:rsidR="004E585F" w:rsidRPr="009F5377" w:rsidRDefault="004E585F" w:rsidP="004E585F">
          <w:pPr>
            <w:pStyle w:val="af5"/>
            <w:numPr>
              <w:ilvl w:val="0"/>
              <w:numId w:val="15"/>
            </w:numPr>
            <w:spacing w:after="240" w:line="300" w:lineRule="auto"/>
            <w:ind w:left="0" w:firstLine="709"/>
            <w:rPr>
              <w:sz w:val="28"/>
              <w:szCs w:val="28"/>
            </w:rPr>
          </w:pPr>
          <w:r w:rsidRPr="009F5377">
            <w:rPr>
              <w:sz w:val="28"/>
              <w:szCs w:val="28"/>
            </w:rPr>
            <w:t>напорные коллекторы –</w:t>
          </w:r>
          <w:r w:rsidR="00F42619" w:rsidRPr="009F5377">
            <w:rPr>
              <w:sz w:val="28"/>
              <w:szCs w:val="28"/>
            </w:rPr>
            <w:t xml:space="preserve"> 4,9 </w:t>
          </w:r>
          <w:r w:rsidRPr="009F5377">
            <w:rPr>
              <w:sz w:val="28"/>
              <w:szCs w:val="28"/>
            </w:rPr>
            <w:t>км;</w:t>
          </w:r>
        </w:p>
        <w:p w:rsidR="004E585F" w:rsidRPr="009F5377" w:rsidRDefault="004E585F" w:rsidP="004E585F">
          <w:pPr>
            <w:pStyle w:val="af5"/>
            <w:numPr>
              <w:ilvl w:val="0"/>
              <w:numId w:val="15"/>
            </w:numPr>
            <w:spacing w:after="240" w:line="300" w:lineRule="auto"/>
            <w:ind w:left="0" w:firstLine="709"/>
            <w:rPr>
              <w:sz w:val="28"/>
              <w:szCs w:val="28"/>
            </w:rPr>
          </w:pPr>
          <w:r w:rsidRPr="009F5377">
            <w:rPr>
              <w:sz w:val="28"/>
              <w:szCs w:val="28"/>
            </w:rPr>
            <w:t>уличные канализационные сети – 12,9 км;</w:t>
          </w:r>
        </w:p>
        <w:p w:rsidR="004E585F" w:rsidRPr="009F5377" w:rsidRDefault="004E585F" w:rsidP="004E585F">
          <w:pPr>
            <w:pStyle w:val="af5"/>
            <w:numPr>
              <w:ilvl w:val="0"/>
              <w:numId w:val="15"/>
            </w:numPr>
            <w:spacing w:after="240" w:line="300" w:lineRule="auto"/>
            <w:ind w:left="0" w:firstLine="709"/>
            <w:rPr>
              <w:sz w:val="28"/>
              <w:szCs w:val="28"/>
            </w:rPr>
          </w:pPr>
          <w:r w:rsidRPr="009F5377">
            <w:rPr>
              <w:sz w:val="28"/>
              <w:szCs w:val="28"/>
            </w:rPr>
            <w:t>внутриквартальные и внутридомовые сети –</w:t>
          </w:r>
          <w:r w:rsidR="00F42619" w:rsidRPr="009F5377">
            <w:rPr>
              <w:sz w:val="28"/>
              <w:szCs w:val="28"/>
            </w:rPr>
            <w:t xml:space="preserve"> 62,6 </w:t>
          </w:r>
          <w:r w:rsidRPr="009F5377">
            <w:rPr>
              <w:sz w:val="28"/>
              <w:szCs w:val="28"/>
            </w:rPr>
            <w:t>км.</w:t>
          </w:r>
        </w:p>
        <w:p w:rsidR="004E585F" w:rsidRPr="009F5377" w:rsidRDefault="004E585F" w:rsidP="004E585F">
          <w:pPr>
            <w:ind w:firstLine="709"/>
            <w:rPr>
              <w:sz w:val="28"/>
              <w:szCs w:val="28"/>
            </w:rPr>
          </w:pPr>
          <w:r w:rsidRPr="009F5377">
            <w:rPr>
              <w:sz w:val="28"/>
              <w:szCs w:val="28"/>
            </w:rPr>
            <w:t>В систему водоотведения входят семь насосных станций для подачи сточных вод на КОС – КНС № 1, 3, 23, 3/6, «Росинка», «Заречье»</w:t>
          </w:r>
          <w:r w:rsidR="009B62A7" w:rsidRPr="009F5377">
            <w:rPr>
              <w:sz w:val="28"/>
              <w:szCs w:val="28"/>
            </w:rPr>
            <w:t>, КНС №20</w:t>
          </w:r>
          <w:r w:rsidRPr="009F5377">
            <w:rPr>
              <w:sz w:val="28"/>
              <w:szCs w:val="28"/>
            </w:rPr>
            <w:t xml:space="preserve"> и №10. Кроме этого, имеются две насосные станции, расположенные на территории КОС – КНС № 5 и №21. Насосная станция № 5 используется для перекачки сточных вод города в приемные</w:t>
          </w:r>
          <w:r w:rsidR="00C24BAA" w:rsidRPr="009F5377">
            <w:rPr>
              <w:sz w:val="28"/>
              <w:szCs w:val="28"/>
            </w:rPr>
            <w:t xml:space="preserve"> камеры КОС, насосная станция №</w:t>
          </w:r>
          <w:r w:rsidRPr="009F5377">
            <w:rPr>
              <w:sz w:val="28"/>
              <w:szCs w:val="28"/>
            </w:rPr>
            <w:t>21 – для перекачки очищенных сточных вод через станцию ультрафиолетового обеззараживания в Финский залив. Эти насосные станции самые большие в системе водоотведения.</w:t>
          </w:r>
        </w:p>
        <w:p w:rsidR="004E585F" w:rsidRPr="009F5377" w:rsidRDefault="004E585F" w:rsidP="004E585F">
          <w:pPr>
            <w:ind w:firstLine="709"/>
            <w:rPr>
              <w:sz w:val="28"/>
              <w:szCs w:val="28"/>
              <w:u w:val="single"/>
            </w:rPr>
          </w:pPr>
          <w:r w:rsidRPr="009F5377">
            <w:rPr>
              <w:sz w:val="28"/>
              <w:szCs w:val="28"/>
              <w:u w:val="single"/>
            </w:rPr>
            <w:t>Канализационная насосная станция № 1</w:t>
          </w:r>
        </w:p>
        <w:p w:rsidR="004E585F" w:rsidRPr="009F5377" w:rsidRDefault="004E585F" w:rsidP="004E585F">
          <w:pPr>
            <w:ind w:firstLine="709"/>
            <w:rPr>
              <w:sz w:val="28"/>
              <w:szCs w:val="28"/>
            </w:rPr>
          </w:pPr>
          <w:r w:rsidRPr="009F5377">
            <w:rPr>
              <w:sz w:val="28"/>
              <w:szCs w:val="28"/>
            </w:rPr>
            <w:t>Расположена в юго-западной части городской сети. Построена в 1965 году, реконструкция проведена в 2009-2010 гг.</w:t>
          </w:r>
        </w:p>
        <w:p w:rsidR="004E585F" w:rsidRPr="009F5377" w:rsidRDefault="004E585F" w:rsidP="004E585F">
          <w:pPr>
            <w:ind w:firstLine="0"/>
            <w:jc w:val="center"/>
            <w:rPr>
              <w:sz w:val="28"/>
              <w:szCs w:val="28"/>
            </w:rPr>
          </w:pPr>
          <w:r w:rsidRPr="009F5377">
            <w:rPr>
              <w:sz w:val="28"/>
              <w:szCs w:val="28"/>
            </w:rPr>
            <w:t>Таблица 1.1.1.1. Характеристика оборудования КНС № 1</w:t>
          </w:r>
        </w:p>
        <w:tbl>
          <w:tblPr>
            <w:tblStyle w:val="100"/>
            <w:tblW w:w="9635" w:type="dxa"/>
            <w:tblLayout w:type="fixed"/>
            <w:tblLook w:val="04A0" w:firstRow="1" w:lastRow="0" w:firstColumn="1" w:lastColumn="0" w:noHBand="0" w:noVBand="1"/>
          </w:tblPr>
          <w:tblGrid>
            <w:gridCol w:w="1478"/>
            <w:gridCol w:w="834"/>
            <w:gridCol w:w="1794"/>
            <w:gridCol w:w="709"/>
            <w:gridCol w:w="986"/>
            <w:gridCol w:w="999"/>
            <w:gridCol w:w="931"/>
            <w:gridCol w:w="1009"/>
            <w:gridCol w:w="895"/>
          </w:tblGrid>
          <w:tr w:rsidR="009F5377" w:rsidRPr="009F5377" w:rsidTr="004E585F">
            <w:tc>
              <w:tcPr>
                <w:tcW w:w="1478" w:type="dxa"/>
                <w:vMerge w:val="restart"/>
              </w:tcPr>
              <w:p w:rsidR="004E585F" w:rsidRPr="009F5377" w:rsidRDefault="004E585F" w:rsidP="004E585F">
                <w:pPr>
                  <w:ind w:firstLine="0"/>
                  <w:jc w:val="center"/>
                  <w:rPr>
                    <w:b/>
                    <w:sz w:val="19"/>
                    <w:szCs w:val="19"/>
                  </w:rPr>
                </w:pPr>
                <w:r w:rsidRPr="009F5377">
                  <w:rPr>
                    <w:b/>
                    <w:sz w:val="19"/>
                    <w:szCs w:val="19"/>
                  </w:rPr>
                  <w:t xml:space="preserve">Период </w:t>
                </w:r>
              </w:p>
            </w:tc>
            <w:tc>
              <w:tcPr>
                <w:tcW w:w="834" w:type="dxa"/>
                <w:vMerge w:val="restart"/>
              </w:tcPr>
              <w:p w:rsidR="004E585F" w:rsidRPr="009F5377" w:rsidRDefault="004E585F" w:rsidP="004E585F">
                <w:pPr>
                  <w:ind w:firstLine="0"/>
                  <w:jc w:val="center"/>
                  <w:rPr>
                    <w:b/>
                    <w:sz w:val="19"/>
                    <w:szCs w:val="19"/>
                  </w:rPr>
                </w:pPr>
                <w:r w:rsidRPr="009F5377">
                  <w:rPr>
                    <w:b/>
                    <w:sz w:val="19"/>
                    <w:szCs w:val="19"/>
                  </w:rPr>
                  <w:t>Произ-ть, м3/сут</w:t>
                </w:r>
              </w:p>
            </w:tc>
            <w:tc>
              <w:tcPr>
                <w:tcW w:w="1794" w:type="dxa"/>
                <w:vMerge w:val="restart"/>
              </w:tcPr>
              <w:p w:rsidR="004E585F" w:rsidRPr="009F5377" w:rsidRDefault="004E585F" w:rsidP="004E585F">
                <w:pPr>
                  <w:ind w:firstLine="0"/>
                  <w:jc w:val="center"/>
                  <w:rPr>
                    <w:b/>
                    <w:sz w:val="19"/>
                    <w:szCs w:val="19"/>
                  </w:rPr>
                </w:pPr>
                <w:r w:rsidRPr="009F5377">
                  <w:rPr>
                    <w:b/>
                    <w:sz w:val="19"/>
                    <w:szCs w:val="19"/>
                  </w:rPr>
                  <w:t>Марка оборудования</w:t>
                </w:r>
              </w:p>
            </w:tc>
            <w:tc>
              <w:tcPr>
                <w:tcW w:w="709" w:type="dxa"/>
                <w:vMerge w:val="restart"/>
              </w:tcPr>
              <w:p w:rsidR="004E585F" w:rsidRPr="009F5377" w:rsidRDefault="004E585F" w:rsidP="004E585F">
                <w:pPr>
                  <w:ind w:firstLine="0"/>
                  <w:jc w:val="center"/>
                  <w:rPr>
                    <w:b/>
                    <w:sz w:val="19"/>
                    <w:szCs w:val="19"/>
                  </w:rPr>
                </w:pPr>
                <w:r w:rsidRPr="009F5377">
                  <w:rPr>
                    <w:b/>
                    <w:sz w:val="19"/>
                    <w:szCs w:val="19"/>
                  </w:rPr>
                  <w:t>Кол-во</w:t>
                </w:r>
              </w:p>
            </w:tc>
            <w:tc>
              <w:tcPr>
                <w:tcW w:w="986" w:type="dxa"/>
                <w:vMerge w:val="restart"/>
              </w:tcPr>
              <w:p w:rsidR="004E585F" w:rsidRPr="009F5377" w:rsidRDefault="004E585F" w:rsidP="004E585F">
                <w:pPr>
                  <w:ind w:firstLine="0"/>
                  <w:jc w:val="center"/>
                  <w:rPr>
                    <w:b/>
                    <w:sz w:val="19"/>
                    <w:szCs w:val="19"/>
                  </w:rPr>
                </w:pPr>
                <w:r w:rsidRPr="009F5377">
                  <w:rPr>
                    <w:b/>
                    <w:sz w:val="19"/>
                    <w:szCs w:val="19"/>
                  </w:rPr>
                  <w:t>Произ-ть, м3/час</w:t>
                </w:r>
              </w:p>
            </w:tc>
            <w:tc>
              <w:tcPr>
                <w:tcW w:w="999" w:type="dxa"/>
                <w:vMerge w:val="restart"/>
              </w:tcPr>
              <w:p w:rsidR="004E585F" w:rsidRPr="009F5377" w:rsidRDefault="004E585F" w:rsidP="004E585F">
                <w:pPr>
                  <w:ind w:firstLine="0"/>
                  <w:jc w:val="center"/>
                  <w:rPr>
                    <w:b/>
                    <w:sz w:val="19"/>
                    <w:szCs w:val="19"/>
                  </w:rPr>
                </w:pPr>
                <w:r w:rsidRPr="009F5377">
                  <w:rPr>
                    <w:b/>
                    <w:sz w:val="19"/>
                    <w:szCs w:val="19"/>
                  </w:rPr>
                  <w:t>Мощность, кВт</w:t>
                </w:r>
              </w:p>
            </w:tc>
            <w:tc>
              <w:tcPr>
                <w:tcW w:w="1940" w:type="dxa"/>
                <w:gridSpan w:val="2"/>
              </w:tcPr>
              <w:p w:rsidR="004E585F" w:rsidRPr="009F5377" w:rsidRDefault="004E585F" w:rsidP="004E585F">
                <w:pPr>
                  <w:ind w:firstLine="0"/>
                  <w:jc w:val="center"/>
                  <w:rPr>
                    <w:b/>
                    <w:sz w:val="19"/>
                    <w:szCs w:val="19"/>
                  </w:rPr>
                </w:pPr>
                <w:r w:rsidRPr="009F5377">
                  <w:rPr>
                    <w:b/>
                    <w:sz w:val="19"/>
                    <w:szCs w:val="19"/>
                  </w:rPr>
                  <w:t xml:space="preserve">Энергопотребление </w:t>
                </w:r>
              </w:p>
            </w:tc>
            <w:tc>
              <w:tcPr>
                <w:tcW w:w="895" w:type="dxa"/>
                <w:vMerge w:val="restart"/>
              </w:tcPr>
              <w:p w:rsidR="004E585F" w:rsidRPr="009F5377" w:rsidRDefault="004E585F" w:rsidP="004E585F">
                <w:pPr>
                  <w:ind w:firstLine="0"/>
                  <w:jc w:val="center"/>
                  <w:rPr>
                    <w:b/>
                    <w:sz w:val="19"/>
                    <w:szCs w:val="19"/>
                  </w:rPr>
                </w:pPr>
                <w:r w:rsidRPr="009F5377">
                  <w:rPr>
                    <w:b/>
                    <w:sz w:val="19"/>
                    <w:szCs w:val="19"/>
                  </w:rPr>
                  <w:t>Экономия, %</w:t>
                </w:r>
              </w:p>
            </w:tc>
          </w:tr>
          <w:tr w:rsidR="009F5377" w:rsidRPr="009F5377" w:rsidTr="004E585F">
            <w:trPr>
              <w:trHeight w:val="443"/>
            </w:trPr>
            <w:tc>
              <w:tcPr>
                <w:tcW w:w="1478" w:type="dxa"/>
                <w:vMerge/>
              </w:tcPr>
              <w:p w:rsidR="004E585F" w:rsidRPr="009F5377" w:rsidRDefault="004E585F" w:rsidP="004E585F">
                <w:pPr>
                  <w:ind w:firstLine="0"/>
                  <w:jc w:val="center"/>
                  <w:rPr>
                    <w:sz w:val="19"/>
                    <w:szCs w:val="19"/>
                  </w:rPr>
                </w:pPr>
              </w:p>
            </w:tc>
            <w:tc>
              <w:tcPr>
                <w:tcW w:w="834" w:type="dxa"/>
                <w:vMerge/>
              </w:tcPr>
              <w:p w:rsidR="004E585F" w:rsidRPr="009F5377" w:rsidRDefault="004E585F" w:rsidP="004E585F">
                <w:pPr>
                  <w:ind w:firstLine="0"/>
                  <w:jc w:val="center"/>
                  <w:rPr>
                    <w:b/>
                    <w:sz w:val="19"/>
                    <w:szCs w:val="19"/>
                  </w:rPr>
                </w:pPr>
              </w:p>
            </w:tc>
            <w:tc>
              <w:tcPr>
                <w:tcW w:w="1794" w:type="dxa"/>
                <w:vMerge/>
              </w:tcPr>
              <w:p w:rsidR="004E585F" w:rsidRPr="009F5377" w:rsidRDefault="004E585F" w:rsidP="004E585F">
                <w:pPr>
                  <w:ind w:firstLine="0"/>
                  <w:jc w:val="center"/>
                  <w:rPr>
                    <w:b/>
                    <w:sz w:val="19"/>
                    <w:szCs w:val="19"/>
                  </w:rPr>
                </w:pPr>
              </w:p>
            </w:tc>
            <w:tc>
              <w:tcPr>
                <w:tcW w:w="709" w:type="dxa"/>
                <w:vMerge/>
              </w:tcPr>
              <w:p w:rsidR="004E585F" w:rsidRPr="009F5377" w:rsidRDefault="004E585F" w:rsidP="004E585F">
                <w:pPr>
                  <w:ind w:firstLine="0"/>
                  <w:jc w:val="center"/>
                  <w:rPr>
                    <w:b/>
                    <w:sz w:val="19"/>
                    <w:szCs w:val="19"/>
                  </w:rPr>
                </w:pPr>
              </w:p>
            </w:tc>
            <w:tc>
              <w:tcPr>
                <w:tcW w:w="986" w:type="dxa"/>
                <w:vMerge/>
              </w:tcPr>
              <w:p w:rsidR="004E585F" w:rsidRPr="009F5377" w:rsidRDefault="004E585F" w:rsidP="004E585F">
                <w:pPr>
                  <w:ind w:firstLine="0"/>
                  <w:jc w:val="center"/>
                  <w:rPr>
                    <w:b/>
                    <w:sz w:val="19"/>
                    <w:szCs w:val="19"/>
                  </w:rPr>
                </w:pPr>
              </w:p>
            </w:tc>
            <w:tc>
              <w:tcPr>
                <w:tcW w:w="999" w:type="dxa"/>
                <w:vMerge/>
              </w:tcPr>
              <w:p w:rsidR="004E585F" w:rsidRPr="009F5377" w:rsidRDefault="004E585F" w:rsidP="004E585F">
                <w:pPr>
                  <w:ind w:firstLine="0"/>
                  <w:jc w:val="center"/>
                  <w:rPr>
                    <w:b/>
                    <w:sz w:val="19"/>
                    <w:szCs w:val="19"/>
                  </w:rPr>
                </w:pPr>
              </w:p>
            </w:tc>
            <w:tc>
              <w:tcPr>
                <w:tcW w:w="931" w:type="dxa"/>
              </w:tcPr>
              <w:p w:rsidR="004E585F" w:rsidRPr="009F5377" w:rsidRDefault="004E585F" w:rsidP="004E585F">
                <w:pPr>
                  <w:ind w:firstLine="0"/>
                  <w:jc w:val="center"/>
                  <w:rPr>
                    <w:b/>
                    <w:sz w:val="19"/>
                    <w:szCs w:val="19"/>
                  </w:rPr>
                </w:pPr>
                <w:r w:rsidRPr="009F5377">
                  <w:rPr>
                    <w:b/>
                    <w:sz w:val="19"/>
                    <w:szCs w:val="19"/>
                  </w:rPr>
                  <w:t>кВтч/сут</w:t>
                </w:r>
              </w:p>
            </w:tc>
            <w:tc>
              <w:tcPr>
                <w:tcW w:w="1009" w:type="dxa"/>
              </w:tcPr>
              <w:p w:rsidR="004E585F" w:rsidRPr="009F5377" w:rsidRDefault="004E585F" w:rsidP="004E585F">
                <w:pPr>
                  <w:ind w:firstLine="0"/>
                  <w:jc w:val="center"/>
                  <w:rPr>
                    <w:b/>
                    <w:sz w:val="19"/>
                    <w:szCs w:val="19"/>
                  </w:rPr>
                </w:pPr>
                <w:r w:rsidRPr="009F5377">
                  <w:rPr>
                    <w:b/>
                    <w:sz w:val="19"/>
                    <w:szCs w:val="19"/>
                  </w:rPr>
                  <w:t>кВтч/год</w:t>
                </w:r>
              </w:p>
            </w:tc>
            <w:tc>
              <w:tcPr>
                <w:tcW w:w="895" w:type="dxa"/>
                <w:vMerge/>
              </w:tcPr>
              <w:p w:rsidR="004E585F" w:rsidRPr="009F5377" w:rsidRDefault="004E585F" w:rsidP="004E585F">
                <w:pPr>
                  <w:ind w:firstLine="0"/>
                  <w:jc w:val="center"/>
                  <w:rPr>
                    <w:b/>
                    <w:sz w:val="19"/>
                    <w:szCs w:val="19"/>
                  </w:rPr>
                </w:pPr>
              </w:p>
            </w:tc>
          </w:tr>
          <w:tr w:rsidR="009F5377" w:rsidRPr="009F5377" w:rsidTr="004E585F">
            <w:tc>
              <w:tcPr>
                <w:tcW w:w="1478" w:type="dxa"/>
              </w:tcPr>
              <w:p w:rsidR="004E585F" w:rsidRPr="009F5377" w:rsidRDefault="004E585F" w:rsidP="004E585F">
                <w:pPr>
                  <w:ind w:firstLine="0"/>
                  <w:rPr>
                    <w:sz w:val="19"/>
                    <w:szCs w:val="19"/>
                  </w:rPr>
                </w:pPr>
                <w:r w:rsidRPr="009F5377">
                  <w:rPr>
                    <w:sz w:val="19"/>
                    <w:szCs w:val="19"/>
                  </w:rPr>
                  <w:t>До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7944</w:t>
                </w:r>
              </w:p>
            </w:tc>
            <w:tc>
              <w:tcPr>
                <w:tcW w:w="1794" w:type="dxa"/>
              </w:tcPr>
              <w:p w:rsidR="004E585F" w:rsidRPr="009F5377" w:rsidRDefault="004E585F" w:rsidP="004E585F">
                <w:pPr>
                  <w:ind w:firstLine="0"/>
                  <w:jc w:val="center"/>
                  <w:rPr>
                    <w:sz w:val="19"/>
                    <w:szCs w:val="19"/>
                  </w:rPr>
                </w:pPr>
                <w:r w:rsidRPr="009F5377">
                  <w:rPr>
                    <w:sz w:val="19"/>
                    <w:szCs w:val="19"/>
                  </w:rPr>
                  <w:t>Насос ФГ115/38</w:t>
                </w:r>
              </w:p>
              <w:p w:rsidR="004E585F" w:rsidRPr="009F5377" w:rsidRDefault="004E585F" w:rsidP="004E585F">
                <w:pPr>
                  <w:ind w:firstLine="0"/>
                  <w:jc w:val="center"/>
                  <w:rPr>
                    <w:sz w:val="19"/>
                    <w:szCs w:val="19"/>
                  </w:rPr>
                </w:pPr>
                <w:r w:rsidRPr="009F5377">
                  <w:rPr>
                    <w:sz w:val="19"/>
                    <w:szCs w:val="19"/>
                  </w:rPr>
                  <w:t>Насос ФГ216/24</w:t>
                </w:r>
              </w:p>
              <w:p w:rsidR="004E585F" w:rsidRPr="009F5377" w:rsidRDefault="004E585F" w:rsidP="004E585F">
                <w:pPr>
                  <w:ind w:firstLine="0"/>
                  <w:jc w:val="center"/>
                  <w:rPr>
                    <w:sz w:val="19"/>
                    <w:szCs w:val="19"/>
                  </w:rPr>
                </w:pPr>
                <w:r w:rsidRPr="009F5377">
                  <w:rPr>
                    <w:sz w:val="19"/>
                    <w:szCs w:val="19"/>
                  </w:rPr>
                  <w:t>Насос ФГ57,5/9,5</w:t>
                </w:r>
              </w:p>
              <w:p w:rsidR="004E585F" w:rsidRPr="009F5377" w:rsidRDefault="004E585F" w:rsidP="004E585F">
                <w:pPr>
                  <w:ind w:firstLine="0"/>
                  <w:jc w:val="center"/>
                  <w:rPr>
                    <w:sz w:val="19"/>
                    <w:szCs w:val="19"/>
                  </w:rPr>
                </w:pPr>
                <w:r w:rsidRPr="009F5377">
                  <w:rPr>
                    <w:sz w:val="19"/>
                    <w:szCs w:val="19"/>
                  </w:rPr>
                  <w:t>Насос СД250/22,5</w:t>
                </w:r>
              </w:p>
            </w:tc>
            <w:tc>
              <w:tcPr>
                <w:tcW w:w="709" w:type="dxa"/>
              </w:tcPr>
              <w:p w:rsidR="004E585F" w:rsidRPr="009F5377" w:rsidRDefault="004E585F" w:rsidP="004E585F">
                <w:pPr>
                  <w:ind w:firstLine="0"/>
                  <w:jc w:val="center"/>
                  <w:rPr>
                    <w:sz w:val="19"/>
                    <w:szCs w:val="19"/>
                  </w:rPr>
                </w:pPr>
                <w:r w:rsidRPr="009F5377">
                  <w:rPr>
                    <w:sz w:val="19"/>
                    <w:szCs w:val="19"/>
                  </w:rPr>
                  <w:t>1</w:t>
                </w:r>
              </w:p>
              <w:p w:rsidR="004E585F" w:rsidRPr="009F5377" w:rsidRDefault="004E585F" w:rsidP="004E585F">
                <w:pPr>
                  <w:ind w:firstLine="0"/>
                  <w:jc w:val="center"/>
                  <w:rPr>
                    <w:sz w:val="19"/>
                    <w:szCs w:val="19"/>
                  </w:rPr>
                </w:pPr>
                <w:r w:rsidRPr="009F5377">
                  <w:rPr>
                    <w:sz w:val="19"/>
                    <w:szCs w:val="19"/>
                  </w:rPr>
                  <w:t>1</w:t>
                </w:r>
              </w:p>
              <w:p w:rsidR="004E585F" w:rsidRPr="009F5377" w:rsidRDefault="004E585F" w:rsidP="004E585F">
                <w:pPr>
                  <w:ind w:firstLine="0"/>
                  <w:jc w:val="center"/>
                  <w:rPr>
                    <w:sz w:val="19"/>
                    <w:szCs w:val="19"/>
                  </w:rPr>
                </w:pPr>
                <w:r w:rsidRPr="009F5377">
                  <w:rPr>
                    <w:sz w:val="19"/>
                    <w:szCs w:val="19"/>
                  </w:rPr>
                  <w:t>1</w:t>
                </w:r>
              </w:p>
              <w:p w:rsidR="004E585F" w:rsidRPr="009F5377" w:rsidRDefault="004E585F" w:rsidP="004E585F">
                <w:pPr>
                  <w:ind w:firstLine="0"/>
                  <w:jc w:val="center"/>
                  <w:rPr>
                    <w:sz w:val="19"/>
                    <w:szCs w:val="19"/>
                  </w:rPr>
                </w:pPr>
                <w:r w:rsidRPr="009F5377">
                  <w:rPr>
                    <w:sz w:val="19"/>
                    <w:szCs w:val="19"/>
                  </w:rPr>
                  <w:t>1</w:t>
                </w:r>
              </w:p>
            </w:tc>
            <w:tc>
              <w:tcPr>
                <w:tcW w:w="986" w:type="dxa"/>
              </w:tcPr>
              <w:p w:rsidR="004E585F" w:rsidRPr="009F5377" w:rsidRDefault="004E585F" w:rsidP="004E585F">
                <w:pPr>
                  <w:ind w:firstLine="0"/>
                  <w:jc w:val="center"/>
                  <w:rPr>
                    <w:sz w:val="19"/>
                    <w:szCs w:val="19"/>
                  </w:rPr>
                </w:pPr>
                <w:r w:rsidRPr="009F5377">
                  <w:rPr>
                    <w:sz w:val="19"/>
                    <w:szCs w:val="19"/>
                  </w:rPr>
                  <w:t>115</w:t>
                </w:r>
              </w:p>
              <w:p w:rsidR="004E585F" w:rsidRPr="009F5377" w:rsidRDefault="004E585F" w:rsidP="004E585F">
                <w:pPr>
                  <w:ind w:firstLine="0"/>
                  <w:jc w:val="center"/>
                  <w:rPr>
                    <w:sz w:val="19"/>
                    <w:szCs w:val="19"/>
                  </w:rPr>
                </w:pPr>
                <w:r w:rsidRPr="009F5377">
                  <w:rPr>
                    <w:sz w:val="19"/>
                    <w:szCs w:val="19"/>
                  </w:rPr>
                  <w:t>216</w:t>
                </w:r>
              </w:p>
              <w:p w:rsidR="004E585F" w:rsidRPr="009F5377" w:rsidRDefault="004E585F" w:rsidP="004E585F">
                <w:pPr>
                  <w:ind w:firstLine="0"/>
                  <w:jc w:val="center"/>
                  <w:rPr>
                    <w:sz w:val="19"/>
                    <w:szCs w:val="19"/>
                  </w:rPr>
                </w:pPr>
                <w:r w:rsidRPr="009F5377">
                  <w:rPr>
                    <w:sz w:val="19"/>
                    <w:szCs w:val="19"/>
                  </w:rPr>
                  <w:t>57,5</w:t>
                </w:r>
              </w:p>
              <w:p w:rsidR="004E585F" w:rsidRPr="009F5377" w:rsidRDefault="004E585F" w:rsidP="004E585F">
                <w:pPr>
                  <w:ind w:firstLine="0"/>
                  <w:jc w:val="center"/>
                  <w:rPr>
                    <w:sz w:val="19"/>
                    <w:szCs w:val="19"/>
                  </w:rPr>
                </w:pPr>
                <w:r w:rsidRPr="009F5377">
                  <w:rPr>
                    <w:sz w:val="19"/>
                    <w:szCs w:val="19"/>
                  </w:rPr>
                  <w:t>250</w:t>
                </w:r>
              </w:p>
            </w:tc>
            <w:tc>
              <w:tcPr>
                <w:tcW w:w="999" w:type="dxa"/>
              </w:tcPr>
              <w:p w:rsidR="004E585F" w:rsidRPr="009F5377" w:rsidRDefault="004E585F" w:rsidP="004E585F">
                <w:pPr>
                  <w:ind w:firstLine="0"/>
                  <w:jc w:val="center"/>
                  <w:rPr>
                    <w:sz w:val="19"/>
                    <w:szCs w:val="19"/>
                  </w:rPr>
                </w:pPr>
                <w:r w:rsidRPr="009F5377">
                  <w:rPr>
                    <w:sz w:val="19"/>
                    <w:szCs w:val="19"/>
                  </w:rPr>
                  <w:t>30</w:t>
                </w:r>
              </w:p>
              <w:p w:rsidR="004E585F" w:rsidRPr="009F5377" w:rsidRDefault="004E585F" w:rsidP="004E585F">
                <w:pPr>
                  <w:ind w:firstLine="0"/>
                  <w:jc w:val="center"/>
                  <w:rPr>
                    <w:sz w:val="19"/>
                    <w:szCs w:val="19"/>
                  </w:rPr>
                </w:pPr>
                <w:r w:rsidRPr="009F5377">
                  <w:rPr>
                    <w:sz w:val="19"/>
                    <w:szCs w:val="19"/>
                  </w:rPr>
                  <w:t>40</w:t>
                </w:r>
              </w:p>
              <w:p w:rsidR="004E585F" w:rsidRPr="009F5377" w:rsidRDefault="004E585F" w:rsidP="004E585F">
                <w:pPr>
                  <w:ind w:firstLine="0"/>
                  <w:jc w:val="center"/>
                  <w:rPr>
                    <w:sz w:val="19"/>
                    <w:szCs w:val="19"/>
                  </w:rPr>
                </w:pPr>
                <w:r w:rsidRPr="009F5377">
                  <w:rPr>
                    <w:sz w:val="19"/>
                    <w:szCs w:val="19"/>
                  </w:rPr>
                  <w:t>30</w:t>
                </w:r>
              </w:p>
              <w:p w:rsidR="004E585F" w:rsidRPr="009F5377" w:rsidRDefault="004E585F" w:rsidP="004E585F">
                <w:pPr>
                  <w:ind w:firstLine="0"/>
                  <w:jc w:val="center"/>
                  <w:rPr>
                    <w:sz w:val="19"/>
                    <w:szCs w:val="19"/>
                  </w:rPr>
                </w:pPr>
                <w:r w:rsidRPr="009F5377">
                  <w:rPr>
                    <w:sz w:val="19"/>
                    <w:szCs w:val="19"/>
                  </w:rPr>
                  <w:t>40</w:t>
                </w:r>
              </w:p>
            </w:tc>
            <w:tc>
              <w:tcPr>
                <w:tcW w:w="931" w:type="dxa"/>
              </w:tcPr>
              <w:p w:rsidR="004E585F" w:rsidRPr="009F5377" w:rsidRDefault="004E585F" w:rsidP="004E585F">
                <w:pPr>
                  <w:ind w:firstLine="0"/>
                  <w:jc w:val="center"/>
                  <w:rPr>
                    <w:sz w:val="19"/>
                    <w:szCs w:val="19"/>
                  </w:rPr>
                </w:pPr>
                <w:r w:rsidRPr="009F5377">
                  <w:rPr>
                    <w:sz w:val="19"/>
                    <w:szCs w:val="19"/>
                  </w:rPr>
                  <w:t>285</w:t>
                </w:r>
              </w:p>
            </w:tc>
            <w:tc>
              <w:tcPr>
                <w:tcW w:w="1009" w:type="dxa"/>
              </w:tcPr>
              <w:p w:rsidR="004E585F" w:rsidRPr="009F5377" w:rsidRDefault="004E585F" w:rsidP="004E585F">
                <w:pPr>
                  <w:ind w:firstLine="0"/>
                  <w:jc w:val="center"/>
                  <w:rPr>
                    <w:sz w:val="19"/>
                    <w:szCs w:val="19"/>
                  </w:rPr>
                </w:pPr>
                <w:r w:rsidRPr="009F5377">
                  <w:rPr>
                    <w:sz w:val="19"/>
                    <w:szCs w:val="19"/>
                  </w:rPr>
                  <w:t>104025</w:t>
                </w:r>
              </w:p>
            </w:tc>
            <w:tc>
              <w:tcPr>
                <w:tcW w:w="895" w:type="dxa"/>
              </w:tcPr>
              <w:p w:rsidR="004E585F" w:rsidRPr="009F5377" w:rsidRDefault="004E585F" w:rsidP="004E585F">
                <w:pPr>
                  <w:ind w:firstLine="0"/>
                  <w:jc w:val="center"/>
                  <w:rPr>
                    <w:sz w:val="19"/>
                    <w:szCs w:val="19"/>
                  </w:rPr>
                </w:pPr>
              </w:p>
            </w:tc>
          </w:tr>
          <w:tr w:rsidR="009F5377" w:rsidRPr="009F5377" w:rsidTr="004E585F">
            <w:tc>
              <w:tcPr>
                <w:tcW w:w="1478" w:type="dxa"/>
              </w:tcPr>
              <w:p w:rsidR="004E585F" w:rsidRPr="009F5377" w:rsidRDefault="004E585F" w:rsidP="004E585F">
                <w:pPr>
                  <w:ind w:firstLine="0"/>
                  <w:rPr>
                    <w:sz w:val="19"/>
                    <w:szCs w:val="19"/>
                  </w:rPr>
                </w:pPr>
                <w:r w:rsidRPr="009F5377">
                  <w:rPr>
                    <w:sz w:val="19"/>
                    <w:szCs w:val="19"/>
                  </w:rPr>
                  <w:t>После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8400</w:t>
                </w:r>
              </w:p>
            </w:tc>
            <w:tc>
              <w:tcPr>
                <w:tcW w:w="1794" w:type="dxa"/>
              </w:tcPr>
              <w:p w:rsidR="004E585F" w:rsidRPr="009F5377" w:rsidRDefault="004E585F" w:rsidP="004E585F">
                <w:pPr>
                  <w:ind w:firstLine="0"/>
                  <w:jc w:val="center"/>
                  <w:rPr>
                    <w:sz w:val="19"/>
                    <w:szCs w:val="19"/>
                    <w:lang w:val="en-US"/>
                  </w:rPr>
                </w:pPr>
                <w:r w:rsidRPr="009F5377">
                  <w:rPr>
                    <w:sz w:val="19"/>
                    <w:szCs w:val="19"/>
                    <w:lang w:val="en-US"/>
                  </w:rPr>
                  <w:t>S1.80.100.75.4.50</w:t>
                </w:r>
                <w:r w:rsidRPr="009F5377">
                  <w:rPr>
                    <w:sz w:val="19"/>
                    <w:szCs w:val="19"/>
                  </w:rPr>
                  <w:t>Н</w:t>
                </w:r>
                <w:r w:rsidR="00B67A62" w:rsidRPr="009F5377">
                  <w:rPr>
                    <w:sz w:val="19"/>
                    <w:szCs w:val="19"/>
                    <w:lang w:val="en-US"/>
                  </w:rPr>
                  <w:t>.S.239.G.N.D Grundfos</w:t>
                </w:r>
              </w:p>
            </w:tc>
            <w:tc>
              <w:tcPr>
                <w:tcW w:w="709" w:type="dxa"/>
              </w:tcPr>
              <w:p w:rsidR="004E585F" w:rsidRPr="009F5377" w:rsidRDefault="004E585F" w:rsidP="004E585F">
                <w:pPr>
                  <w:ind w:firstLine="0"/>
                  <w:jc w:val="center"/>
                  <w:rPr>
                    <w:sz w:val="19"/>
                    <w:szCs w:val="19"/>
                  </w:rPr>
                </w:pPr>
                <w:r w:rsidRPr="009F5377">
                  <w:rPr>
                    <w:sz w:val="19"/>
                    <w:szCs w:val="19"/>
                  </w:rPr>
                  <w:t>3</w:t>
                </w:r>
              </w:p>
            </w:tc>
            <w:tc>
              <w:tcPr>
                <w:tcW w:w="986" w:type="dxa"/>
              </w:tcPr>
              <w:p w:rsidR="004E585F" w:rsidRPr="009F5377" w:rsidRDefault="00B67A62" w:rsidP="004E585F">
                <w:pPr>
                  <w:ind w:firstLine="0"/>
                  <w:jc w:val="center"/>
                  <w:rPr>
                    <w:sz w:val="19"/>
                    <w:szCs w:val="19"/>
                  </w:rPr>
                </w:pPr>
                <w:r w:rsidRPr="009F5377">
                  <w:rPr>
                    <w:sz w:val="19"/>
                    <w:szCs w:val="19"/>
                  </w:rPr>
                  <w:t>125</w:t>
                </w:r>
              </w:p>
            </w:tc>
            <w:tc>
              <w:tcPr>
                <w:tcW w:w="999" w:type="dxa"/>
              </w:tcPr>
              <w:p w:rsidR="004E585F" w:rsidRPr="009F5377" w:rsidRDefault="004E585F" w:rsidP="004E585F">
                <w:pPr>
                  <w:ind w:firstLine="0"/>
                  <w:jc w:val="center"/>
                  <w:rPr>
                    <w:sz w:val="19"/>
                    <w:szCs w:val="19"/>
                  </w:rPr>
                </w:pPr>
                <w:r w:rsidRPr="009F5377">
                  <w:rPr>
                    <w:sz w:val="19"/>
                    <w:szCs w:val="19"/>
                  </w:rPr>
                  <w:t>9,6</w:t>
                </w:r>
              </w:p>
            </w:tc>
            <w:tc>
              <w:tcPr>
                <w:tcW w:w="931" w:type="dxa"/>
              </w:tcPr>
              <w:p w:rsidR="004E585F" w:rsidRPr="009F5377" w:rsidRDefault="004E585F" w:rsidP="004E585F">
                <w:pPr>
                  <w:ind w:firstLine="0"/>
                  <w:jc w:val="center"/>
                  <w:rPr>
                    <w:sz w:val="19"/>
                    <w:szCs w:val="19"/>
                  </w:rPr>
                </w:pPr>
                <w:r w:rsidRPr="009F5377">
                  <w:rPr>
                    <w:sz w:val="19"/>
                    <w:szCs w:val="19"/>
                  </w:rPr>
                  <w:t>201</w:t>
                </w:r>
              </w:p>
            </w:tc>
            <w:tc>
              <w:tcPr>
                <w:tcW w:w="1009" w:type="dxa"/>
              </w:tcPr>
              <w:p w:rsidR="004E585F" w:rsidRPr="009F5377" w:rsidRDefault="004E585F" w:rsidP="004E585F">
                <w:pPr>
                  <w:ind w:firstLine="0"/>
                  <w:jc w:val="center"/>
                  <w:rPr>
                    <w:sz w:val="19"/>
                    <w:szCs w:val="19"/>
                  </w:rPr>
                </w:pPr>
                <w:r w:rsidRPr="009F5377">
                  <w:rPr>
                    <w:sz w:val="19"/>
                    <w:szCs w:val="19"/>
                  </w:rPr>
                  <w:t>73365</w:t>
                </w:r>
              </w:p>
            </w:tc>
            <w:tc>
              <w:tcPr>
                <w:tcW w:w="895" w:type="dxa"/>
              </w:tcPr>
              <w:p w:rsidR="004E585F" w:rsidRPr="009F5377" w:rsidRDefault="004E585F" w:rsidP="004E585F">
                <w:pPr>
                  <w:ind w:firstLine="0"/>
                  <w:jc w:val="center"/>
                  <w:rPr>
                    <w:sz w:val="19"/>
                    <w:szCs w:val="19"/>
                  </w:rPr>
                </w:pPr>
                <w:r w:rsidRPr="009F5377">
                  <w:rPr>
                    <w:sz w:val="19"/>
                    <w:szCs w:val="19"/>
                  </w:rPr>
                  <w:t>29,5</w:t>
                </w:r>
              </w:p>
            </w:tc>
          </w:tr>
        </w:tbl>
        <w:p w:rsidR="004E585F" w:rsidRPr="009F5377" w:rsidRDefault="004E585F" w:rsidP="004E585F">
          <w:pPr>
            <w:spacing w:before="240"/>
            <w:ind w:firstLine="709"/>
            <w:rPr>
              <w:sz w:val="28"/>
              <w:szCs w:val="28"/>
            </w:rPr>
          </w:pPr>
          <w:r w:rsidRPr="009F5377">
            <w:rPr>
              <w:sz w:val="28"/>
              <w:szCs w:val="28"/>
            </w:rPr>
            <w:t>На напорных трубопроводах установлены электромагнитные расходомеры фирмы «</w:t>
          </w:r>
          <w:r w:rsidRPr="009F5377">
            <w:rPr>
              <w:sz w:val="28"/>
              <w:szCs w:val="28"/>
              <w:lang w:val="en-US"/>
            </w:rPr>
            <w:t>SIEMENS</w:t>
          </w:r>
          <w:r w:rsidRPr="009F5377">
            <w:rPr>
              <w:sz w:val="28"/>
              <w:szCs w:val="28"/>
            </w:rPr>
            <w:t xml:space="preserve">», показания которых в режиме реального времени выведены на </w:t>
          </w:r>
          <w:r w:rsidRPr="009F5377">
            <w:rPr>
              <w:sz w:val="28"/>
              <w:szCs w:val="28"/>
            </w:rPr>
            <w:lastRenderedPageBreak/>
            <w:t>компьютеры системы АСУТП, с фиксацией и архивированием суммарного расхода за час, сутки, месяц и год.</w:t>
          </w:r>
        </w:p>
        <w:p w:rsidR="004E585F" w:rsidRPr="009F5377" w:rsidRDefault="004E585F" w:rsidP="004E585F">
          <w:pPr>
            <w:ind w:firstLine="709"/>
            <w:rPr>
              <w:sz w:val="28"/>
              <w:szCs w:val="28"/>
              <w:u w:val="single"/>
            </w:rPr>
          </w:pPr>
          <w:r w:rsidRPr="009F5377">
            <w:rPr>
              <w:sz w:val="28"/>
              <w:szCs w:val="28"/>
              <w:u w:val="single"/>
            </w:rPr>
            <w:t>Канализационная насосная станция № 3</w:t>
          </w:r>
        </w:p>
        <w:p w:rsidR="004E585F" w:rsidRPr="009F5377" w:rsidRDefault="004E585F" w:rsidP="004E585F">
          <w:pPr>
            <w:ind w:firstLine="709"/>
            <w:rPr>
              <w:sz w:val="28"/>
              <w:szCs w:val="28"/>
            </w:rPr>
          </w:pPr>
          <w:r w:rsidRPr="009F5377">
            <w:rPr>
              <w:sz w:val="28"/>
              <w:szCs w:val="28"/>
            </w:rPr>
            <w:t>Расположена в южной части городской сети. Построена в 1970 году, реконструкция проведена в 2009-2010 гг.</w:t>
          </w:r>
        </w:p>
        <w:p w:rsidR="004E585F" w:rsidRPr="009F5377" w:rsidRDefault="004E585F" w:rsidP="004E585F">
          <w:pPr>
            <w:ind w:firstLine="0"/>
            <w:jc w:val="center"/>
            <w:rPr>
              <w:sz w:val="28"/>
              <w:szCs w:val="28"/>
            </w:rPr>
          </w:pPr>
          <w:r w:rsidRPr="009F5377">
            <w:rPr>
              <w:sz w:val="28"/>
              <w:szCs w:val="28"/>
            </w:rPr>
            <w:t>Таблица 1.1.1.2. Характеристика оборудования КНС № 3</w:t>
          </w:r>
        </w:p>
        <w:tbl>
          <w:tblPr>
            <w:tblStyle w:val="100"/>
            <w:tblW w:w="9639" w:type="dxa"/>
            <w:tblInd w:w="108" w:type="dxa"/>
            <w:tblLayout w:type="fixed"/>
            <w:tblLook w:val="04A0" w:firstRow="1" w:lastRow="0" w:firstColumn="1" w:lastColumn="0" w:noHBand="0" w:noVBand="1"/>
          </w:tblPr>
          <w:tblGrid>
            <w:gridCol w:w="1478"/>
            <w:gridCol w:w="834"/>
            <w:gridCol w:w="1794"/>
            <w:gridCol w:w="709"/>
            <w:gridCol w:w="986"/>
            <w:gridCol w:w="999"/>
            <w:gridCol w:w="931"/>
            <w:gridCol w:w="1009"/>
            <w:gridCol w:w="899"/>
          </w:tblGrid>
          <w:tr w:rsidR="009F5377" w:rsidRPr="009F5377" w:rsidTr="004E585F">
            <w:tc>
              <w:tcPr>
                <w:tcW w:w="1478" w:type="dxa"/>
                <w:vMerge w:val="restart"/>
              </w:tcPr>
              <w:p w:rsidR="004E585F" w:rsidRPr="009F5377" w:rsidRDefault="004E585F" w:rsidP="004E585F">
                <w:pPr>
                  <w:ind w:firstLine="0"/>
                  <w:jc w:val="center"/>
                  <w:rPr>
                    <w:b/>
                    <w:sz w:val="19"/>
                    <w:szCs w:val="19"/>
                  </w:rPr>
                </w:pPr>
                <w:r w:rsidRPr="009F5377">
                  <w:rPr>
                    <w:b/>
                    <w:sz w:val="19"/>
                    <w:szCs w:val="19"/>
                  </w:rPr>
                  <w:t xml:space="preserve">Период </w:t>
                </w:r>
              </w:p>
            </w:tc>
            <w:tc>
              <w:tcPr>
                <w:tcW w:w="834" w:type="dxa"/>
                <w:vMerge w:val="restart"/>
              </w:tcPr>
              <w:p w:rsidR="004E585F" w:rsidRPr="009F5377" w:rsidRDefault="004E585F" w:rsidP="004E585F">
                <w:pPr>
                  <w:ind w:firstLine="0"/>
                  <w:jc w:val="center"/>
                  <w:rPr>
                    <w:b/>
                    <w:sz w:val="19"/>
                    <w:szCs w:val="19"/>
                  </w:rPr>
                </w:pPr>
                <w:r w:rsidRPr="009F5377">
                  <w:rPr>
                    <w:b/>
                    <w:sz w:val="19"/>
                    <w:szCs w:val="19"/>
                  </w:rPr>
                  <w:t>Произ-ть, м3/сут</w:t>
                </w:r>
              </w:p>
            </w:tc>
            <w:tc>
              <w:tcPr>
                <w:tcW w:w="1794" w:type="dxa"/>
                <w:vMerge w:val="restart"/>
              </w:tcPr>
              <w:p w:rsidR="004E585F" w:rsidRPr="009F5377" w:rsidRDefault="004E585F" w:rsidP="004E585F">
                <w:pPr>
                  <w:ind w:firstLine="0"/>
                  <w:jc w:val="center"/>
                  <w:rPr>
                    <w:b/>
                    <w:sz w:val="19"/>
                    <w:szCs w:val="19"/>
                  </w:rPr>
                </w:pPr>
                <w:r w:rsidRPr="009F5377">
                  <w:rPr>
                    <w:b/>
                    <w:sz w:val="19"/>
                    <w:szCs w:val="19"/>
                  </w:rPr>
                  <w:t>Марка оборудования</w:t>
                </w:r>
              </w:p>
            </w:tc>
            <w:tc>
              <w:tcPr>
                <w:tcW w:w="709" w:type="dxa"/>
                <w:vMerge w:val="restart"/>
              </w:tcPr>
              <w:p w:rsidR="004E585F" w:rsidRPr="009F5377" w:rsidRDefault="004E585F" w:rsidP="004E585F">
                <w:pPr>
                  <w:ind w:firstLine="0"/>
                  <w:jc w:val="center"/>
                  <w:rPr>
                    <w:b/>
                    <w:sz w:val="19"/>
                    <w:szCs w:val="19"/>
                  </w:rPr>
                </w:pPr>
                <w:r w:rsidRPr="009F5377">
                  <w:rPr>
                    <w:b/>
                    <w:sz w:val="19"/>
                    <w:szCs w:val="19"/>
                  </w:rPr>
                  <w:t>Кол-во</w:t>
                </w:r>
              </w:p>
            </w:tc>
            <w:tc>
              <w:tcPr>
                <w:tcW w:w="986" w:type="dxa"/>
                <w:vMerge w:val="restart"/>
              </w:tcPr>
              <w:p w:rsidR="004E585F" w:rsidRPr="009F5377" w:rsidRDefault="004E585F" w:rsidP="004E585F">
                <w:pPr>
                  <w:ind w:firstLine="0"/>
                  <w:jc w:val="center"/>
                  <w:rPr>
                    <w:b/>
                    <w:sz w:val="19"/>
                    <w:szCs w:val="19"/>
                  </w:rPr>
                </w:pPr>
                <w:r w:rsidRPr="009F5377">
                  <w:rPr>
                    <w:b/>
                    <w:sz w:val="19"/>
                    <w:szCs w:val="19"/>
                  </w:rPr>
                  <w:t>Произ-ть, м3/час</w:t>
                </w:r>
              </w:p>
            </w:tc>
            <w:tc>
              <w:tcPr>
                <w:tcW w:w="999" w:type="dxa"/>
                <w:vMerge w:val="restart"/>
              </w:tcPr>
              <w:p w:rsidR="004E585F" w:rsidRPr="009F5377" w:rsidRDefault="004E585F" w:rsidP="004E585F">
                <w:pPr>
                  <w:ind w:firstLine="0"/>
                  <w:jc w:val="center"/>
                  <w:rPr>
                    <w:b/>
                    <w:sz w:val="19"/>
                    <w:szCs w:val="19"/>
                  </w:rPr>
                </w:pPr>
                <w:r w:rsidRPr="009F5377">
                  <w:rPr>
                    <w:b/>
                    <w:sz w:val="19"/>
                    <w:szCs w:val="19"/>
                  </w:rPr>
                  <w:t>Мощность, кВт</w:t>
                </w:r>
              </w:p>
            </w:tc>
            <w:tc>
              <w:tcPr>
                <w:tcW w:w="1940" w:type="dxa"/>
                <w:gridSpan w:val="2"/>
              </w:tcPr>
              <w:p w:rsidR="004E585F" w:rsidRPr="009F5377" w:rsidRDefault="004E585F" w:rsidP="004E585F">
                <w:pPr>
                  <w:ind w:firstLine="0"/>
                  <w:jc w:val="center"/>
                  <w:rPr>
                    <w:b/>
                    <w:sz w:val="19"/>
                    <w:szCs w:val="19"/>
                  </w:rPr>
                </w:pPr>
                <w:r w:rsidRPr="009F5377">
                  <w:rPr>
                    <w:b/>
                    <w:sz w:val="19"/>
                    <w:szCs w:val="19"/>
                  </w:rPr>
                  <w:t xml:space="preserve">Энергопотребление </w:t>
                </w:r>
              </w:p>
            </w:tc>
            <w:tc>
              <w:tcPr>
                <w:tcW w:w="899" w:type="dxa"/>
                <w:vMerge w:val="restart"/>
              </w:tcPr>
              <w:p w:rsidR="004E585F" w:rsidRPr="009F5377" w:rsidRDefault="004E585F" w:rsidP="004E585F">
                <w:pPr>
                  <w:ind w:firstLine="0"/>
                  <w:jc w:val="center"/>
                  <w:rPr>
                    <w:b/>
                    <w:sz w:val="19"/>
                    <w:szCs w:val="19"/>
                  </w:rPr>
                </w:pPr>
                <w:r w:rsidRPr="009F5377">
                  <w:rPr>
                    <w:b/>
                    <w:sz w:val="19"/>
                    <w:szCs w:val="19"/>
                  </w:rPr>
                  <w:t>Экономия, %</w:t>
                </w:r>
              </w:p>
            </w:tc>
          </w:tr>
          <w:tr w:rsidR="009F5377" w:rsidRPr="009F5377" w:rsidTr="004E585F">
            <w:tc>
              <w:tcPr>
                <w:tcW w:w="1478" w:type="dxa"/>
                <w:vMerge/>
              </w:tcPr>
              <w:p w:rsidR="004E585F" w:rsidRPr="009F5377" w:rsidRDefault="004E585F" w:rsidP="004E585F">
                <w:pPr>
                  <w:ind w:firstLine="0"/>
                  <w:jc w:val="center"/>
                  <w:rPr>
                    <w:sz w:val="19"/>
                    <w:szCs w:val="19"/>
                  </w:rPr>
                </w:pPr>
              </w:p>
            </w:tc>
            <w:tc>
              <w:tcPr>
                <w:tcW w:w="834" w:type="dxa"/>
                <w:vMerge/>
              </w:tcPr>
              <w:p w:rsidR="004E585F" w:rsidRPr="009F5377" w:rsidRDefault="004E585F" w:rsidP="004E585F">
                <w:pPr>
                  <w:ind w:firstLine="0"/>
                  <w:jc w:val="center"/>
                  <w:rPr>
                    <w:b/>
                    <w:sz w:val="19"/>
                    <w:szCs w:val="19"/>
                  </w:rPr>
                </w:pPr>
              </w:p>
            </w:tc>
            <w:tc>
              <w:tcPr>
                <w:tcW w:w="1794" w:type="dxa"/>
                <w:vMerge/>
              </w:tcPr>
              <w:p w:rsidR="004E585F" w:rsidRPr="009F5377" w:rsidRDefault="004E585F" w:rsidP="004E585F">
                <w:pPr>
                  <w:ind w:firstLine="0"/>
                  <w:jc w:val="center"/>
                  <w:rPr>
                    <w:b/>
                    <w:sz w:val="19"/>
                    <w:szCs w:val="19"/>
                  </w:rPr>
                </w:pPr>
              </w:p>
            </w:tc>
            <w:tc>
              <w:tcPr>
                <w:tcW w:w="709" w:type="dxa"/>
                <w:vMerge/>
              </w:tcPr>
              <w:p w:rsidR="004E585F" w:rsidRPr="009F5377" w:rsidRDefault="004E585F" w:rsidP="004E585F">
                <w:pPr>
                  <w:ind w:firstLine="0"/>
                  <w:jc w:val="center"/>
                  <w:rPr>
                    <w:b/>
                    <w:sz w:val="19"/>
                    <w:szCs w:val="19"/>
                  </w:rPr>
                </w:pPr>
              </w:p>
            </w:tc>
            <w:tc>
              <w:tcPr>
                <w:tcW w:w="986" w:type="dxa"/>
                <w:vMerge/>
              </w:tcPr>
              <w:p w:rsidR="004E585F" w:rsidRPr="009F5377" w:rsidRDefault="004E585F" w:rsidP="004E585F">
                <w:pPr>
                  <w:ind w:firstLine="0"/>
                  <w:jc w:val="center"/>
                  <w:rPr>
                    <w:b/>
                    <w:sz w:val="19"/>
                    <w:szCs w:val="19"/>
                  </w:rPr>
                </w:pPr>
              </w:p>
            </w:tc>
            <w:tc>
              <w:tcPr>
                <w:tcW w:w="999" w:type="dxa"/>
                <w:vMerge/>
              </w:tcPr>
              <w:p w:rsidR="004E585F" w:rsidRPr="009F5377" w:rsidRDefault="004E585F" w:rsidP="004E585F">
                <w:pPr>
                  <w:ind w:firstLine="0"/>
                  <w:jc w:val="center"/>
                  <w:rPr>
                    <w:b/>
                    <w:sz w:val="19"/>
                    <w:szCs w:val="19"/>
                  </w:rPr>
                </w:pPr>
              </w:p>
            </w:tc>
            <w:tc>
              <w:tcPr>
                <w:tcW w:w="931" w:type="dxa"/>
              </w:tcPr>
              <w:p w:rsidR="004E585F" w:rsidRPr="009F5377" w:rsidRDefault="004E585F" w:rsidP="004E585F">
                <w:pPr>
                  <w:ind w:firstLine="0"/>
                  <w:jc w:val="center"/>
                  <w:rPr>
                    <w:b/>
                    <w:sz w:val="19"/>
                    <w:szCs w:val="19"/>
                  </w:rPr>
                </w:pPr>
                <w:r w:rsidRPr="009F5377">
                  <w:rPr>
                    <w:b/>
                    <w:sz w:val="19"/>
                    <w:szCs w:val="19"/>
                  </w:rPr>
                  <w:t>кВтч/сут</w:t>
                </w:r>
              </w:p>
            </w:tc>
            <w:tc>
              <w:tcPr>
                <w:tcW w:w="1009" w:type="dxa"/>
              </w:tcPr>
              <w:p w:rsidR="004E585F" w:rsidRPr="009F5377" w:rsidRDefault="004E585F" w:rsidP="004E585F">
                <w:pPr>
                  <w:ind w:firstLine="0"/>
                  <w:jc w:val="center"/>
                  <w:rPr>
                    <w:b/>
                    <w:sz w:val="19"/>
                    <w:szCs w:val="19"/>
                  </w:rPr>
                </w:pPr>
                <w:r w:rsidRPr="009F5377">
                  <w:rPr>
                    <w:b/>
                    <w:sz w:val="19"/>
                    <w:szCs w:val="19"/>
                  </w:rPr>
                  <w:t>кВтч/год</w:t>
                </w:r>
              </w:p>
            </w:tc>
            <w:tc>
              <w:tcPr>
                <w:tcW w:w="899" w:type="dxa"/>
                <w:vMerge/>
              </w:tcPr>
              <w:p w:rsidR="004E585F" w:rsidRPr="009F5377" w:rsidRDefault="004E585F" w:rsidP="004E585F">
                <w:pPr>
                  <w:ind w:firstLine="0"/>
                  <w:jc w:val="center"/>
                  <w:rPr>
                    <w:b/>
                    <w:sz w:val="19"/>
                    <w:szCs w:val="19"/>
                  </w:rPr>
                </w:pPr>
              </w:p>
            </w:tc>
          </w:tr>
          <w:tr w:rsidR="009F5377" w:rsidRPr="009F5377" w:rsidTr="004E585F">
            <w:tc>
              <w:tcPr>
                <w:tcW w:w="1478" w:type="dxa"/>
              </w:tcPr>
              <w:p w:rsidR="004E585F" w:rsidRPr="009F5377" w:rsidRDefault="004E585F" w:rsidP="004E585F">
                <w:pPr>
                  <w:ind w:firstLine="0"/>
                  <w:rPr>
                    <w:sz w:val="19"/>
                    <w:szCs w:val="19"/>
                  </w:rPr>
                </w:pPr>
                <w:r w:rsidRPr="009F5377">
                  <w:rPr>
                    <w:sz w:val="19"/>
                    <w:szCs w:val="19"/>
                  </w:rPr>
                  <w:t>До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10368</w:t>
                </w:r>
              </w:p>
            </w:tc>
            <w:tc>
              <w:tcPr>
                <w:tcW w:w="1794" w:type="dxa"/>
              </w:tcPr>
              <w:p w:rsidR="004E585F" w:rsidRPr="009F5377" w:rsidRDefault="004E585F" w:rsidP="004E585F">
                <w:pPr>
                  <w:ind w:firstLine="0"/>
                  <w:jc w:val="center"/>
                  <w:rPr>
                    <w:sz w:val="19"/>
                    <w:szCs w:val="19"/>
                  </w:rPr>
                </w:pPr>
                <w:r w:rsidRPr="009F5377">
                  <w:rPr>
                    <w:sz w:val="19"/>
                    <w:szCs w:val="19"/>
                  </w:rPr>
                  <w:t>Насос ФГ216/24</w:t>
                </w:r>
              </w:p>
            </w:tc>
            <w:tc>
              <w:tcPr>
                <w:tcW w:w="709" w:type="dxa"/>
              </w:tcPr>
              <w:p w:rsidR="004E585F" w:rsidRPr="009F5377" w:rsidRDefault="004E585F" w:rsidP="004E585F">
                <w:pPr>
                  <w:ind w:firstLine="0"/>
                  <w:jc w:val="center"/>
                  <w:rPr>
                    <w:sz w:val="19"/>
                    <w:szCs w:val="19"/>
                  </w:rPr>
                </w:pPr>
                <w:r w:rsidRPr="009F5377">
                  <w:rPr>
                    <w:sz w:val="19"/>
                    <w:szCs w:val="19"/>
                  </w:rPr>
                  <w:t>3</w:t>
                </w:r>
              </w:p>
            </w:tc>
            <w:tc>
              <w:tcPr>
                <w:tcW w:w="986" w:type="dxa"/>
              </w:tcPr>
              <w:p w:rsidR="004E585F" w:rsidRPr="009F5377" w:rsidRDefault="004E585F" w:rsidP="004E585F">
                <w:pPr>
                  <w:ind w:firstLine="0"/>
                  <w:jc w:val="center"/>
                  <w:rPr>
                    <w:sz w:val="19"/>
                    <w:szCs w:val="19"/>
                  </w:rPr>
                </w:pPr>
                <w:r w:rsidRPr="009F5377">
                  <w:rPr>
                    <w:sz w:val="19"/>
                    <w:szCs w:val="19"/>
                  </w:rPr>
                  <w:t>216</w:t>
                </w:r>
              </w:p>
            </w:tc>
            <w:tc>
              <w:tcPr>
                <w:tcW w:w="999" w:type="dxa"/>
              </w:tcPr>
              <w:p w:rsidR="004E585F" w:rsidRPr="009F5377" w:rsidRDefault="004E585F" w:rsidP="004E585F">
                <w:pPr>
                  <w:ind w:firstLine="0"/>
                  <w:jc w:val="center"/>
                  <w:rPr>
                    <w:sz w:val="19"/>
                    <w:szCs w:val="19"/>
                  </w:rPr>
                </w:pPr>
                <w:r w:rsidRPr="009F5377">
                  <w:rPr>
                    <w:sz w:val="19"/>
                    <w:szCs w:val="19"/>
                  </w:rPr>
                  <w:t>40</w:t>
                </w:r>
              </w:p>
            </w:tc>
            <w:tc>
              <w:tcPr>
                <w:tcW w:w="931" w:type="dxa"/>
              </w:tcPr>
              <w:p w:rsidR="004E585F" w:rsidRPr="009F5377" w:rsidRDefault="004E585F" w:rsidP="004E585F">
                <w:pPr>
                  <w:ind w:firstLine="0"/>
                  <w:jc w:val="center"/>
                  <w:rPr>
                    <w:sz w:val="19"/>
                    <w:szCs w:val="19"/>
                  </w:rPr>
                </w:pPr>
                <w:r w:rsidRPr="009F5377">
                  <w:rPr>
                    <w:sz w:val="19"/>
                    <w:szCs w:val="19"/>
                  </w:rPr>
                  <w:t>192</w:t>
                </w:r>
              </w:p>
            </w:tc>
            <w:tc>
              <w:tcPr>
                <w:tcW w:w="1009" w:type="dxa"/>
              </w:tcPr>
              <w:p w:rsidR="004E585F" w:rsidRPr="009F5377" w:rsidRDefault="004E585F" w:rsidP="004E585F">
                <w:pPr>
                  <w:ind w:firstLine="0"/>
                  <w:jc w:val="center"/>
                  <w:rPr>
                    <w:sz w:val="19"/>
                    <w:szCs w:val="19"/>
                  </w:rPr>
                </w:pPr>
                <w:r w:rsidRPr="009F5377">
                  <w:rPr>
                    <w:sz w:val="19"/>
                    <w:szCs w:val="19"/>
                  </w:rPr>
                  <w:t>70080</w:t>
                </w:r>
              </w:p>
            </w:tc>
            <w:tc>
              <w:tcPr>
                <w:tcW w:w="899" w:type="dxa"/>
              </w:tcPr>
              <w:p w:rsidR="004E585F" w:rsidRPr="009F5377" w:rsidRDefault="004E585F" w:rsidP="004E585F">
                <w:pPr>
                  <w:ind w:firstLine="0"/>
                  <w:jc w:val="center"/>
                  <w:rPr>
                    <w:sz w:val="19"/>
                    <w:szCs w:val="19"/>
                  </w:rPr>
                </w:pPr>
              </w:p>
            </w:tc>
          </w:tr>
          <w:tr w:rsidR="009F5377" w:rsidRPr="009F5377" w:rsidTr="004E585F">
            <w:tc>
              <w:tcPr>
                <w:tcW w:w="1478" w:type="dxa"/>
              </w:tcPr>
              <w:p w:rsidR="004E585F" w:rsidRPr="009F5377" w:rsidRDefault="004E585F" w:rsidP="004E585F">
                <w:pPr>
                  <w:ind w:firstLine="0"/>
                  <w:rPr>
                    <w:sz w:val="19"/>
                    <w:szCs w:val="19"/>
                  </w:rPr>
                </w:pPr>
                <w:r w:rsidRPr="009F5377">
                  <w:rPr>
                    <w:sz w:val="19"/>
                    <w:szCs w:val="19"/>
                  </w:rPr>
                  <w:t>После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9840</w:t>
                </w:r>
              </w:p>
            </w:tc>
            <w:tc>
              <w:tcPr>
                <w:tcW w:w="1794" w:type="dxa"/>
              </w:tcPr>
              <w:p w:rsidR="004E585F" w:rsidRPr="009F5377" w:rsidRDefault="004E585F" w:rsidP="004E585F">
                <w:pPr>
                  <w:ind w:firstLine="0"/>
                  <w:jc w:val="center"/>
                  <w:rPr>
                    <w:sz w:val="19"/>
                    <w:szCs w:val="19"/>
                    <w:lang w:val="en-US"/>
                  </w:rPr>
                </w:pPr>
                <w:r w:rsidRPr="009F5377">
                  <w:rPr>
                    <w:sz w:val="19"/>
                    <w:szCs w:val="19"/>
                    <w:lang w:val="en-US"/>
                  </w:rPr>
                  <w:t>S1.80.125.4.50</w:t>
                </w:r>
                <w:r w:rsidRPr="009F5377">
                  <w:rPr>
                    <w:sz w:val="19"/>
                    <w:szCs w:val="19"/>
                  </w:rPr>
                  <w:t>Н</w:t>
                </w:r>
                <w:r w:rsidR="00B67A62" w:rsidRPr="009F5377">
                  <w:rPr>
                    <w:sz w:val="19"/>
                    <w:szCs w:val="19"/>
                    <w:lang w:val="en-US"/>
                  </w:rPr>
                  <w:t>.S.275.G.N.D. Grundfos</w:t>
                </w:r>
              </w:p>
            </w:tc>
            <w:tc>
              <w:tcPr>
                <w:tcW w:w="709" w:type="dxa"/>
              </w:tcPr>
              <w:p w:rsidR="004E585F" w:rsidRPr="009F5377" w:rsidRDefault="004E585F" w:rsidP="004E585F">
                <w:pPr>
                  <w:ind w:firstLine="0"/>
                  <w:jc w:val="center"/>
                  <w:rPr>
                    <w:sz w:val="19"/>
                    <w:szCs w:val="19"/>
                  </w:rPr>
                </w:pPr>
                <w:r w:rsidRPr="009F5377">
                  <w:rPr>
                    <w:sz w:val="19"/>
                    <w:szCs w:val="19"/>
                  </w:rPr>
                  <w:t>3</w:t>
                </w:r>
              </w:p>
            </w:tc>
            <w:tc>
              <w:tcPr>
                <w:tcW w:w="986" w:type="dxa"/>
              </w:tcPr>
              <w:p w:rsidR="004E585F" w:rsidRPr="009F5377" w:rsidRDefault="00B67A62" w:rsidP="00B67A62">
                <w:pPr>
                  <w:ind w:firstLine="0"/>
                  <w:jc w:val="center"/>
                  <w:rPr>
                    <w:sz w:val="19"/>
                    <w:szCs w:val="19"/>
                  </w:rPr>
                </w:pPr>
                <w:r w:rsidRPr="009F5377">
                  <w:rPr>
                    <w:sz w:val="19"/>
                    <w:szCs w:val="19"/>
                  </w:rPr>
                  <w:t>132</w:t>
                </w:r>
              </w:p>
            </w:tc>
            <w:tc>
              <w:tcPr>
                <w:tcW w:w="999" w:type="dxa"/>
              </w:tcPr>
              <w:p w:rsidR="004E585F" w:rsidRPr="009F5377" w:rsidRDefault="004E585F" w:rsidP="004E585F">
                <w:pPr>
                  <w:ind w:firstLine="0"/>
                  <w:jc w:val="center"/>
                  <w:rPr>
                    <w:sz w:val="19"/>
                    <w:szCs w:val="19"/>
                  </w:rPr>
                </w:pPr>
                <w:r w:rsidRPr="009F5377">
                  <w:rPr>
                    <w:sz w:val="19"/>
                    <w:szCs w:val="19"/>
                  </w:rPr>
                  <w:t>15</w:t>
                </w:r>
              </w:p>
            </w:tc>
            <w:tc>
              <w:tcPr>
                <w:tcW w:w="931" w:type="dxa"/>
              </w:tcPr>
              <w:p w:rsidR="004E585F" w:rsidRPr="009F5377" w:rsidRDefault="004E585F" w:rsidP="004E585F">
                <w:pPr>
                  <w:ind w:firstLine="0"/>
                  <w:jc w:val="center"/>
                  <w:rPr>
                    <w:sz w:val="19"/>
                    <w:szCs w:val="19"/>
                  </w:rPr>
                </w:pPr>
                <w:r w:rsidRPr="009F5377">
                  <w:rPr>
                    <w:sz w:val="19"/>
                    <w:szCs w:val="19"/>
                  </w:rPr>
                  <w:t>149</w:t>
                </w:r>
              </w:p>
            </w:tc>
            <w:tc>
              <w:tcPr>
                <w:tcW w:w="1009" w:type="dxa"/>
              </w:tcPr>
              <w:p w:rsidR="004E585F" w:rsidRPr="009F5377" w:rsidRDefault="004E585F" w:rsidP="004E585F">
                <w:pPr>
                  <w:ind w:firstLine="0"/>
                  <w:jc w:val="center"/>
                  <w:rPr>
                    <w:sz w:val="19"/>
                    <w:szCs w:val="19"/>
                  </w:rPr>
                </w:pPr>
                <w:r w:rsidRPr="009F5377">
                  <w:rPr>
                    <w:sz w:val="19"/>
                    <w:szCs w:val="19"/>
                  </w:rPr>
                  <w:t>54385</w:t>
                </w:r>
              </w:p>
            </w:tc>
            <w:tc>
              <w:tcPr>
                <w:tcW w:w="899" w:type="dxa"/>
              </w:tcPr>
              <w:p w:rsidR="004E585F" w:rsidRPr="009F5377" w:rsidRDefault="004E585F" w:rsidP="004E585F">
                <w:pPr>
                  <w:ind w:firstLine="0"/>
                  <w:jc w:val="center"/>
                  <w:rPr>
                    <w:sz w:val="19"/>
                    <w:szCs w:val="19"/>
                  </w:rPr>
                </w:pPr>
                <w:r w:rsidRPr="009F5377">
                  <w:rPr>
                    <w:sz w:val="19"/>
                    <w:szCs w:val="19"/>
                  </w:rPr>
                  <w:t>22,4</w:t>
                </w:r>
              </w:p>
            </w:tc>
          </w:tr>
        </w:tbl>
        <w:p w:rsidR="004E585F" w:rsidRPr="009F5377" w:rsidRDefault="004E585F" w:rsidP="004E585F">
          <w:pPr>
            <w:spacing w:before="240" w:after="0"/>
            <w:ind w:firstLine="709"/>
            <w:rPr>
              <w:sz w:val="28"/>
              <w:szCs w:val="28"/>
            </w:rPr>
          </w:pPr>
          <w:r w:rsidRPr="009F5377">
            <w:rPr>
              <w:sz w:val="28"/>
              <w:szCs w:val="28"/>
            </w:rPr>
            <w:t>При проведении реконструкции все установленное насосное оборудование оснащено узлами плавного пуска и остановки электродвигателей.</w:t>
          </w:r>
        </w:p>
        <w:p w:rsidR="004E585F" w:rsidRPr="009F5377" w:rsidRDefault="004E585F" w:rsidP="004E585F">
          <w:pPr>
            <w:spacing w:before="240"/>
            <w:ind w:firstLine="709"/>
            <w:rPr>
              <w:sz w:val="28"/>
              <w:szCs w:val="28"/>
            </w:rPr>
          </w:pPr>
          <w:r w:rsidRPr="009F5377">
            <w:rPr>
              <w:sz w:val="28"/>
              <w:szCs w:val="28"/>
            </w:rPr>
            <w:t>На напорных трубопроводах установлены электромагнитные расходомеры фирмы «</w:t>
          </w:r>
          <w:r w:rsidRPr="009F5377">
            <w:rPr>
              <w:sz w:val="28"/>
              <w:szCs w:val="28"/>
              <w:lang w:val="en-US"/>
            </w:rPr>
            <w:t>SIEMENS</w:t>
          </w:r>
          <w:r w:rsidRPr="009F5377">
            <w:rPr>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9F5377" w:rsidRDefault="004E585F" w:rsidP="004E585F">
          <w:pPr>
            <w:spacing w:before="240"/>
            <w:ind w:firstLine="709"/>
            <w:rPr>
              <w:sz w:val="28"/>
              <w:szCs w:val="28"/>
            </w:rPr>
          </w:pPr>
        </w:p>
        <w:p w:rsidR="004E585F" w:rsidRPr="009F5377" w:rsidRDefault="004E585F" w:rsidP="004E585F">
          <w:pPr>
            <w:ind w:firstLine="709"/>
            <w:rPr>
              <w:sz w:val="28"/>
              <w:szCs w:val="28"/>
              <w:u w:val="single"/>
            </w:rPr>
          </w:pPr>
          <w:r w:rsidRPr="009F5377">
            <w:rPr>
              <w:sz w:val="28"/>
              <w:szCs w:val="28"/>
              <w:u w:val="single"/>
            </w:rPr>
            <w:t>Канализационная насосная станция № 23</w:t>
          </w:r>
        </w:p>
        <w:p w:rsidR="004E585F" w:rsidRPr="009F5377" w:rsidRDefault="004E585F" w:rsidP="004E585F">
          <w:pPr>
            <w:ind w:firstLine="709"/>
            <w:rPr>
              <w:sz w:val="28"/>
              <w:szCs w:val="28"/>
            </w:rPr>
          </w:pPr>
          <w:r w:rsidRPr="009F5377">
            <w:rPr>
              <w:sz w:val="28"/>
              <w:szCs w:val="28"/>
            </w:rPr>
            <w:t>Расположена в восточной части городской сети. Построена в 1988 году, реконструкция проведена в 2009-2010 гг.</w:t>
          </w:r>
        </w:p>
        <w:p w:rsidR="004E585F" w:rsidRPr="009F5377" w:rsidRDefault="004E585F" w:rsidP="004E585F">
          <w:pPr>
            <w:ind w:firstLine="0"/>
            <w:jc w:val="center"/>
            <w:rPr>
              <w:sz w:val="28"/>
              <w:szCs w:val="28"/>
            </w:rPr>
          </w:pPr>
          <w:r w:rsidRPr="009F5377">
            <w:rPr>
              <w:sz w:val="28"/>
              <w:szCs w:val="28"/>
            </w:rPr>
            <w:t>Таблица 1.1.1.3. Характеристика оборудования КНС № 23</w:t>
          </w:r>
        </w:p>
        <w:tbl>
          <w:tblPr>
            <w:tblStyle w:val="100"/>
            <w:tblW w:w="9635" w:type="dxa"/>
            <w:tblLayout w:type="fixed"/>
            <w:tblLook w:val="04A0" w:firstRow="1" w:lastRow="0" w:firstColumn="1" w:lastColumn="0" w:noHBand="0" w:noVBand="1"/>
          </w:tblPr>
          <w:tblGrid>
            <w:gridCol w:w="1478"/>
            <w:gridCol w:w="834"/>
            <w:gridCol w:w="1794"/>
            <w:gridCol w:w="709"/>
            <w:gridCol w:w="986"/>
            <w:gridCol w:w="999"/>
            <w:gridCol w:w="931"/>
            <w:gridCol w:w="1009"/>
            <w:gridCol w:w="895"/>
          </w:tblGrid>
          <w:tr w:rsidR="009F5377" w:rsidRPr="009F5377" w:rsidTr="00CB6D7B">
            <w:trPr>
              <w:tblHeader/>
            </w:trPr>
            <w:tc>
              <w:tcPr>
                <w:tcW w:w="1478" w:type="dxa"/>
                <w:vMerge w:val="restart"/>
              </w:tcPr>
              <w:p w:rsidR="004E585F" w:rsidRPr="009F5377" w:rsidRDefault="004E585F" w:rsidP="004E585F">
                <w:pPr>
                  <w:ind w:firstLine="0"/>
                  <w:jc w:val="center"/>
                  <w:rPr>
                    <w:b/>
                    <w:sz w:val="19"/>
                    <w:szCs w:val="19"/>
                  </w:rPr>
                </w:pPr>
                <w:r w:rsidRPr="009F5377">
                  <w:rPr>
                    <w:b/>
                    <w:sz w:val="19"/>
                    <w:szCs w:val="19"/>
                  </w:rPr>
                  <w:t xml:space="preserve">Период </w:t>
                </w:r>
              </w:p>
            </w:tc>
            <w:tc>
              <w:tcPr>
                <w:tcW w:w="834" w:type="dxa"/>
                <w:vMerge w:val="restart"/>
              </w:tcPr>
              <w:p w:rsidR="004E585F" w:rsidRPr="009F5377" w:rsidRDefault="004E585F" w:rsidP="004E585F">
                <w:pPr>
                  <w:ind w:firstLine="0"/>
                  <w:jc w:val="center"/>
                  <w:rPr>
                    <w:b/>
                    <w:sz w:val="19"/>
                    <w:szCs w:val="19"/>
                  </w:rPr>
                </w:pPr>
                <w:r w:rsidRPr="009F5377">
                  <w:rPr>
                    <w:b/>
                    <w:sz w:val="19"/>
                    <w:szCs w:val="19"/>
                  </w:rPr>
                  <w:t>Произ-ть, м3/сут</w:t>
                </w:r>
              </w:p>
            </w:tc>
            <w:tc>
              <w:tcPr>
                <w:tcW w:w="1794" w:type="dxa"/>
                <w:vMerge w:val="restart"/>
              </w:tcPr>
              <w:p w:rsidR="004E585F" w:rsidRPr="009F5377" w:rsidRDefault="004E585F" w:rsidP="004E585F">
                <w:pPr>
                  <w:ind w:firstLine="0"/>
                  <w:jc w:val="center"/>
                  <w:rPr>
                    <w:b/>
                    <w:sz w:val="19"/>
                    <w:szCs w:val="19"/>
                  </w:rPr>
                </w:pPr>
                <w:r w:rsidRPr="009F5377">
                  <w:rPr>
                    <w:b/>
                    <w:sz w:val="19"/>
                    <w:szCs w:val="19"/>
                  </w:rPr>
                  <w:t>Марка оборудования</w:t>
                </w:r>
              </w:p>
            </w:tc>
            <w:tc>
              <w:tcPr>
                <w:tcW w:w="709" w:type="dxa"/>
                <w:vMerge w:val="restart"/>
              </w:tcPr>
              <w:p w:rsidR="004E585F" w:rsidRPr="009F5377" w:rsidRDefault="004E585F" w:rsidP="004E585F">
                <w:pPr>
                  <w:ind w:firstLine="0"/>
                  <w:jc w:val="center"/>
                  <w:rPr>
                    <w:b/>
                    <w:sz w:val="19"/>
                    <w:szCs w:val="19"/>
                  </w:rPr>
                </w:pPr>
                <w:r w:rsidRPr="009F5377">
                  <w:rPr>
                    <w:b/>
                    <w:sz w:val="19"/>
                    <w:szCs w:val="19"/>
                  </w:rPr>
                  <w:t>Кол-во</w:t>
                </w:r>
              </w:p>
            </w:tc>
            <w:tc>
              <w:tcPr>
                <w:tcW w:w="986" w:type="dxa"/>
                <w:vMerge w:val="restart"/>
              </w:tcPr>
              <w:p w:rsidR="004E585F" w:rsidRPr="009F5377" w:rsidRDefault="004E585F" w:rsidP="004E585F">
                <w:pPr>
                  <w:ind w:firstLine="0"/>
                  <w:jc w:val="center"/>
                  <w:rPr>
                    <w:b/>
                    <w:sz w:val="19"/>
                    <w:szCs w:val="19"/>
                  </w:rPr>
                </w:pPr>
                <w:r w:rsidRPr="009F5377">
                  <w:rPr>
                    <w:b/>
                    <w:sz w:val="19"/>
                    <w:szCs w:val="19"/>
                  </w:rPr>
                  <w:t>Произ-ть, м3/час</w:t>
                </w:r>
              </w:p>
            </w:tc>
            <w:tc>
              <w:tcPr>
                <w:tcW w:w="999" w:type="dxa"/>
                <w:vMerge w:val="restart"/>
              </w:tcPr>
              <w:p w:rsidR="004E585F" w:rsidRPr="009F5377" w:rsidRDefault="004E585F" w:rsidP="004E585F">
                <w:pPr>
                  <w:ind w:firstLine="0"/>
                  <w:jc w:val="center"/>
                  <w:rPr>
                    <w:b/>
                    <w:sz w:val="19"/>
                    <w:szCs w:val="19"/>
                  </w:rPr>
                </w:pPr>
                <w:r w:rsidRPr="009F5377">
                  <w:rPr>
                    <w:b/>
                    <w:sz w:val="19"/>
                    <w:szCs w:val="19"/>
                  </w:rPr>
                  <w:t>Мощность, кВт</w:t>
                </w:r>
              </w:p>
            </w:tc>
            <w:tc>
              <w:tcPr>
                <w:tcW w:w="1940" w:type="dxa"/>
                <w:gridSpan w:val="2"/>
              </w:tcPr>
              <w:p w:rsidR="004E585F" w:rsidRPr="009F5377" w:rsidRDefault="004E585F" w:rsidP="004E585F">
                <w:pPr>
                  <w:ind w:firstLine="0"/>
                  <w:jc w:val="center"/>
                  <w:rPr>
                    <w:b/>
                    <w:sz w:val="19"/>
                    <w:szCs w:val="19"/>
                  </w:rPr>
                </w:pPr>
                <w:r w:rsidRPr="009F5377">
                  <w:rPr>
                    <w:b/>
                    <w:sz w:val="19"/>
                    <w:szCs w:val="19"/>
                  </w:rPr>
                  <w:t xml:space="preserve">Энергопотребление </w:t>
                </w:r>
              </w:p>
            </w:tc>
            <w:tc>
              <w:tcPr>
                <w:tcW w:w="895" w:type="dxa"/>
                <w:vMerge w:val="restart"/>
              </w:tcPr>
              <w:p w:rsidR="004E585F" w:rsidRPr="009F5377" w:rsidRDefault="004E585F" w:rsidP="004E585F">
                <w:pPr>
                  <w:ind w:firstLine="0"/>
                  <w:jc w:val="center"/>
                  <w:rPr>
                    <w:b/>
                    <w:sz w:val="19"/>
                    <w:szCs w:val="19"/>
                  </w:rPr>
                </w:pPr>
                <w:r w:rsidRPr="009F5377">
                  <w:rPr>
                    <w:b/>
                    <w:sz w:val="19"/>
                    <w:szCs w:val="19"/>
                  </w:rPr>
                  <w:t>Экономия, %</w:t>
                </w:r>
              </w:p>
            </w:tc>
          </w:tr>
          <w:tr w:rsidR="009F5377" w:rsidRPr="009F5377" w:rsidTr="004E585F">
            <w:tc>
              <w:tcPr>
                <w:tcW w:w="1478" w:type="dxa"/>
                <w:vMerge/>
              </w:tcPr>
              <w:p w:rsidR="004E585F" w:rsidRPr="009F5377" w:rsidRDefault="004E585F" w:rsidP="004E585F">
                <w:pPr>
                  <w:ind w:firstLine="0"/>
                  <w:jc w:val="center"/>
                  <w:rPr>
                    <w:sz w:val="19"/>
                    <w:szCs w:val="19"/>
                  </w:rPr>
                </w:pPr>
              </w:p>
            </w:tc>
            <w:tc>
              <w:tcPr>
                <w:tcW w:w="834" w:type="dxa"/>
                <w:vMerge/>
              </w:tcPr>
              <w:p w:rsidR="004E585F" w:rsidRPr="009F5377" w:rsidRDefault="004E585F" w:rsidP="004E585F">
                <w:pPr>
                  <w:ind w:firstLine="0"/>
                  <w:jc w:val="center"/>
                  <w:rPr>
                    <w:b/>
                    <w:sz w:val="19"/>
                    <w:szCs w:val="19"/>
                  </w:rPr>
                </w:pPr>
              </w:p>
            </w:tc>
            <w:tc>
              <w:tcPr>
                <w:tcW w:w="1794" w:type="dxa"/>
                <w:vMerge/>
              </w:tcPr>
              <w:p w:rsidR="004E585F" w:rsidRPr="009F5377" w:rsidRDefault="004E585F" w:rsidP="004E585F">
                <w:pPr>
                  <w:ind w:firstLine="0"/>
                  <w:jc w:val="center"/>
                  <w:rPr>
                    <w:b/>
                    <w:sz w:val="19"/>
                    <w:szCs w:val="19"/>
                  </w:rPr>
                </w:pPr>
              </w:p>
            </w:tc>
            <w:tc>
              <w:tcPr>
                <w:tcW w:w="709" w:type="dxa"/>
                <w:vMerge/>
              </w:tcPr>
              <w:p w:rsidR="004E585F" w:rsidRPr="009F5377" w:rsidRDefault="004E585F" w:rsidP="004E585F">
                <w:pPr>
                  <w:ind w:firstLine="0"/>
                  <w:jc w:val="center"/>
                  <w:rPr>
                    <w:b/>
                    <w:sz w:val="19"/>
                    <w:szCs w:val="19"/>
                  </w:rPr>
                </w:pPr>
              </w:p>
            </w:tc>
            <w:tc>
              <w:tcPr>
                <w:tcW w:w="986" w:type="dxa"/>
                <w:vMerge/>
              </w:tcPr>
              <w:p w:rsidR="004E585F" w:rsidRPr="009F5377" w:rsidRDefault="004E585F" w:rsidP="004E585F">
                <w:pPr>
                  <w:ind w:firstLine="0"/>
                  <w:jc w:val="center"/>
                  <w:rPr>
                    <w:b/>
                    <w:sz w:val="19"/>
                    <w:szCs w:val="19"/>
                  </w:rPr>
                </w:pPr>
              </w:p>
            </w:tc>
            <w:tc>
              <w:tcPr>
                <w:tcW w:w="999" w:type="dxa"/>
                <w:vMerge/>
              </w:tcPr>
              <w:p w:rsidR="004E585F" w:rsidRPr="009F5377" w:rsidRDefault="004E585F" w:rsidP="004E585F">
                <w:pPr>
                  <w:ind w:firstLine="0"/>
                  <w:jc w:val="center"/>
                  <w:rPr>
                    <w:b/>
                    <w:sz w:val="19"/>
                    <w:szCs w:val="19"/>
                  </w:rPr>
                </w:pPr>
              </w:p>
            </w:tc>
            <w:tc>
              <w:tcPr>
                <w:tcW w:w="931" w:type="dxa"/>
              </w:tcPr>
              <w:p w:rsidR="004E585F" w:rsidRPr="009F5377" w:rsidRDefault="004E585F" w:rsidP="004E585F">
                <w:pPr>
                  <w:ind w:firstLine="0"/>
                  <w:jc w:val="center"/>
                  <w:rPr>
                    <w:b/>
                    <w:sz w:val="19"/>
                    <w:szCs w:val="19"/>
                  </w:rPr>
                </w:pPr>
                <w:r w:rsidRPr="009F5377">
                  <w:rPr>
                    <w:b/>
                    <w:sz w:val="19"/>
                    <w:szCs w:val="19"/>
                  </w:rPr>
                  <w:t>кВтч/сут</w:t>
                </w:r>
              </w:p>
            </w:tc>
            <w:tc>
              <w:tcPr>
                <w:tcW w:w="1009" w:type="dxa"/>
              </w:tcPr>
              <w:p w:rsidR="004E585F" w:rsidRPr="009F5377" w:rsidRDefault="004E585F" w:rsidP="004E585F">
                <w:pPr>
                  <w:ind w:firstLine="0"/>
                  <w:jc w:val="center"/>
                  <w:rPr>
                    <w:b/>
                    <w:sz w:val="19"/>
                    <w:szCs w:val="19"/>
                  </w:rPr>
                </w:pPr>
                <w:r w:rsidRPr="009F5377">
                  <w:rPr>
                    <w:b/>
                    <w:sz w:val="19"/>
                    <w:szCs w:val="19"/>
                  </w:rPr>
                  <w:t>кВтч/год</w:t>
                </w:r>
              </w:p>
            </w:tc>
            <w:tc>
              <w:tcPr>
                <w:tcW w:w="895" w:type="dxa"/>
                <w:vMerge/>
              </w:tcPr>
              <w:p w:rsidR="004E585F" w:rsidRPr="009F5377" w:rsidRDefault="004E585F" w:rsidP="004E585F">
                <w:pPr>
                  <w:ind w:firstLine="0"/>
                  <w:jc w:val="center"/>
                  <w:rPr>
                    <w:b/>
                    <w:sz w:val="19"/>
                    <w:szCs w:val="19"/>
                  </w:rPr>
                </w:pPr>
              </w:p>
            </w:tc>
          </w:tr>
          <w:tr w:rsidR="009F5377" w:rsidRPr="009F5377" w:rsidTr="004E585F">
            <w:tc>
              <w:tcPr>
                <w:tcW w:w="1478" w:type="dxa"/>
              </w:tcPr>
              <w:p w:rsidR="004E585F" w:rsidRPr="009F5377" w:rsidRDefault="004E585F" w:rsidP="004E585F">
                <w:pPr>
                  <w:ind w:firstLine="0"/>
                  <w:rPr>
                    <w:sz w:val="19"/>
                    <w:szCs w:val="19"/>
                  </w:rPr>
                </w:pPr>
                <w:r w:rsidRPr="009F5377">
                  <w:rPr>
                    <w:sz w:val="19"/>
                    <w:szCs w:val="19"/>
                  </w:rPr>
                  <w:t>До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12000</w:t>
                </w:r>
              </w:p>
            </w:tc>
            <w:tc>
              <w:tcPr>
                <w:tcW w:w="1794" w:type="dxa"/>
              </w:tcPr>
              <w:p w:rsidR="004E585F" w:rsidRPr="009F5377" w:rsidRDefault="004E585F" w:rsidP="004E585F">
                <w:pPr>
                  <w:ind w:firstLine="0"/>
                  <w:jc w:val="center"/>
                  <w:rPr>
                    <w:sz w:val="19"/>
                    <w:szCs w:val="19"/>
                  </w:rPr>
                </w:pPr>
                <w:r w:rsidRPr="009F5377">
                  <w:rPr>
                    <w:sz w:val="19"/>
                    <w:szCs w:val="19"/>
                  </w:rPr>
                  <w:t>Насос СД250/22,5</w:t>
                </w:r>
              </w:p>
            </w:tc>
            <w:tc>
              <w:tcPr>
                <w:tcW w:w="709" w:type="dxa"/>
              </w:tcPr>
              <w:p w:rsidR="004E585F" w:rsidRPr="009F5377" w:rsidRDefault="004E585F" w:rsidP="004E585F">
                <w:pPr>
                  <w:ind w:firstLine="0"/>
                  <w:jc w:val="center"/>
                  <w:rPr>
                    <w:sz w:val="19"/>
                    <w:szCs w:val="19"/>
                  </w:rPr>
                </w:pPr>
                <w:r w:rsidRPr="009F5377">
                  <w:rPr>
                    <w:sz w:val="19"/>
                    <w:szCs w:val="19"/>
                  </w:rPr>
                  <w:t>3</w:t>
                </w:r>
              </w:p>
            </w:tc>
            <w:tc>
              <w:tcPr>
                <w:tcW w:w="986" w:type="dxa"/>
              </w:tcPr>
              <w:p w:rsidR="004E585F" w:rsidRPr="009F5377" w:rsidRDefault="004E585F" w:rsidP="004E585F">
                <w:pPr>
                  <w:ind w:firstLine="0"/>
                  <w:jc w:val="center"/>
                  <w:rPr>
                    <w:sz w:val="19"/>
                    <w:szCs w:val="19"/>
                  </w:rPr>
                </w:pPr>
                <w:r w:rsidRPr="009F5377">
                  <w:rPr>
                    <w:sz w:val="19"/>
                    <w:szCs w:val="19"/>
                  </w:rPr>
                  <w:t>250</w:t>
                </w:r>
              </w:p>
            </w:tc>
            <w:tc>
              <w:tcPr>
                <w:tcW w:w="999" w:type="dxa"/>
              </w:tcPr>
              <w:p w:rsidR="004E585F" w:rsidRPr="009F5377" w:rsidRDefault="004E585F" w:rsidP="004E585F">
                <w:pPr>
                  <w:ind w:firstLine="0"/>
                  <w:jc w:val="center"/>
                  <w:rPr>
                    <w:sz w:val="19"/>
                    <w:szCs w:val="19"/>
                  </w:rPr>
                </w:pPr>
                <w:r w:rsidRPr="009F5377">
                  <w:rPr>
                    <w:sz w:val="19"/>
                    <w:szCs w:val="19"/>
                  </w:rPr>
                  <w:t>37</w:t>
                </w:r>
              </w:p>
            </w:tc>
            <w:tc>
              <w:tcPr>
                <w:tcW w:w="931" w:type="dxa"/>
              </w:tcPr>
              <w:p w:rsidR="004E585F" w:rsidRPr="009F5377" w:rsidRDefault="004E585F" w:rsidP="004E585F">
                <w:pPr>
                  <w:ind w:firstLine="0"/>
                  <w:jc w:val="center"/>
                  <w:rPr>
                    <w:sz w:val="19"/>
                    <w:szCs w:val="19"/>
                  </w:rPr>
                </w:pPr>
                <w:r w:rsidRPr="009F5377">
                  <w:rPr>
                    <w:sz w:val="19"/>
                    <w:szCs w:val="19"/>
                  </w:rPr>
                  <w:t>192</w:t>
                </w:r>
              </w:p>
            </w:tc>
            <w:tc>
              <w:tcPr>
                <w:tcW w:w="1009" w:type="dxa"/>
              </w:tcPr>
              <w:p w:rsidR="004E585F" w:rsidRPr="009F5377" w:rsidRDefault="004E585F" w:rsidP="004E585F">
                <w:pPr>
                  <w:ind w:firstLine="0"/>
                  <w:jc w:val="center"/>
                  <w:rPr>
                    <w:sz w:val="19"/>
                    <w:szCs w:val="19"/>
                  </w:rPr>
                </w:pPr>
                <w:r w:rsidRPr="009F5377">
                  <w:rPr>
                    <w:sz w:val="19"/>
                    <w:szCs w:val="19"/>
                  </w:rPr>
                  <w:t>70080</w:t>
                </w:r>
              </w:p>
            </w:tc>
            <w:tc>
              <w:tcPr>
                <w:tcW w:w="895" w:type="dxa"/>
              </w:tcPr>
              <w:p w:rsidR="004E585F" w:rsidRPr="009F5377" w:rsidRDefault="004E585F" w:rsidP="004E585F">
                <w:pPr>
                  <w:ind w:firstLine="0"/>
                  <w:jc w:val="center"/>
                  <w:rPr>
                    <w:sz w:val="19"/>
                    <w:szCs w:val="19"/>
                  </w:rPr>
                </w:pPr>
              </w:p>
            </w:tc>
          </w:tr>
          <w:tr w:rsidR="009F5377" w:rsidRPr="009F5377" w:rsidTr="004E585F">
            <w:tc>
              <w:tcPr>
                <w:tcW w:w="1478" w:type="dxa"/>
              </w:tcPr>
              <w:p w:rsidR="004E585F" w:rsidRPr="009F5377" w:rsidRDefault="004E585F" w:rsidP="004E585F">
                <w:pPr>
                  <w:ind w:firstLine="0"/>
                  <w:rPr>
                    <w:sz w:val="19"/>
                    <w:szCs w:val="19"/>
                  </w:rPr>
                </w:pPr>
                <w:r w:rsidRPr="009F5377">
                  <w:rPr>
                    <w:sz w:val="19"/>
                    <w:szCs w:val="19"/>
                  </w:rPr>
                  <w:t>После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12000</w:t>
                </w:r>
              </w:p>
            </w:tc>
            <w:tc>
              <w:tcPr>
                <w:tcW w:w="1794" w:type="dxa"/>
              </w:tcPr>
              <w:p w:rsidR="004E585F" w:rsidRPr="009F5377" w:rsidRDefault="004E585F" w:rsidP="004E585F">
                <w:pPr>
                  <w:ind w:firstLine="0"/>
                  <w:jc w:val="center"/>
                  <w:rPr>
                    <w:sz w:val="19"/>
                    <w:szCs w:val="19"/>
                    <w:lang w:val="en-US"/>
                  </w:rPr>
                </w:pPr>
                <w:r w:rsidRPr="009F5377">
                  <w:rPr>
                    <w:sz w:val="19"/>
                    <w:szCs w:val="19"/>
                    <w:lang w:val="en-US"/>
                  </w:rPr>
                  <w:t>S1.100.125.170.4.54</w:t>
                </w:r>
                <w:r w:rsidRPr="009F5377">
                  <w:rPr>
                    <w:sz w:val="19"/>
                    <w:szCs w:val="19"/>
                  </w:rPr>
                  <w:t>М</w:t>
                </w:r>
                <w:r w:rsidRPr="009F5377">
                  <w:rPr>
                    <w:sz w:val="19"/>
                    <w:szCs w:val="19"/>
                    <w:lang w:val="en-US"/>
                  </w:rPr>
                  <w:t>.</w:t>
                </w:r>
                <w:r w:rsidRPr="009F5377">
                  <w:rPr>
                    <w:sz w:val="19"/>
                    <w:szCs w:val="19"/>
                  </w:rPr>
                  <w:t>Н</w:t>
                </w:r>
                <w:r w:rsidR="0008430F" w:rsidRPr="009F5377">
                  <w:rPr>
                    <w:sz w:val="19"/>
                    <w:szCs w:val="19"/>
                    <w:lang w:val="en-US"/>
                  </w:rPr>
                  <w:t>.274.G.N.D Grundfos</w:t>
                </w:r>
              </w:p>
            </w:tc>
            <w:tc>
              <w:tcPr>
                <w:tcW w:w="709" w:type="dxa"/>
              </w:tcPr>
              <w:p w:rsidR="004E585F" w:rsidRPr="009F5377" w:rsidRDefault="004E585F" w:rsidP="004E585F">
                <w:pPr>
                  <w:ind w:firstLine="0"/>
                  <w:jc w:val="center"/>
                  <w:rPr>
                    <w:sz w:val="19"/>
                    <w:szCs w:val="19"/>
                  </w:rPr>
                </w:pPr>
                <w:r w:rsidRPr="009F5377">
                  <w:rPr>
                    <w:sz w:val="19"/>
                    <w:szCs w:val="19"/>
                  </w:rPr>
                  <w:t>3</w:t>
                </w:r>
              </w:p>
            </w:tc>
            <w:tc>
              <w:tcPr>
                <w:tcW w:w="986" w:type="dxa"/>
              </w:tcPr>
              <w:p w:rsidR="004E585F" w:rsidRPr="009F5377" w:rsidRDefault="004F4141" w:rsidP="004E585F">
                <w:pPr>
                  <w:ind w:firstLine="0"/>
                  <w:jc w:val="center"/>
                  <w:rPr>
                    <w:sz w:val="19"/>
                    <w:szCs w:val="19"/>
                    <w:lang w:val="en-US"/>
                  </w:rPr>
                </w:pPr>
                <w:r w:rsidRPr="009F5377">
                  <w:rPr>
                    <w:sz w:val="19"/>
                    <w:szCs w:val="19"/>
                    <w:lang w:val="en-US"/>
                  </w:rPr>
                  <w:t>183</w:t>
                </w:r>
              </w:p>
            </w:tc>
            <w:tc>
              <w:tcPr>
                <w:tcW w:w="999" w:type="dxa"/>
              </w:tcPr>
              <w:p w:rsidR="004E585F" w:rsidRPr="009F5377" w:rsidRDefault="004E585F" w:rsidP="004E585F">
                <w:pPr>
                  <w:ind w:firstLine="0"/>
                  <w:jc w:val="center"/>
                  <w:rPr>
                    <w:sz w:val="19"/>
                    <w:szCs w:val="19"/>
                  </w:rPr>
                </w:pPr>
                <w:r w:rsidRPr="009F5377">
                  <w:rPr>
                    <w:sz w:val="19"/>
                    <w:szCs w:val="19"/>
                  </w:rPr>
                  <w:t>18</w:t>
                </w:r>
              </w:p>
            </w:tc>
            <w:tc>
              <w:tcPr>
                <w:tcW w:w="931" w:type="dxa"/>
              </w:tcPr>
              <w:p w:rsidR="004E585F" w:rsidRPr="009F5377" w:rsidRDefault="004E585F" w:rsidP="004E585F">
                <w:pPr>
                  <w:ind w:firstLine="0"/>
                  <w:jc w:val="center"/>
                  <w:rPr>
                    <w:sz w:val="19"/>
                    <w:szCs w:val="19"/>
                  </w:rPr>
                </w:pPr>
                <w:r w:rsidRPr="009F5377">
                  <w:rPr>
                    <w:sz w:val="19"/>
                    <w:szCs w:val="19"/>
                  </w:rPr>
                  <w:t>107</w:t>
                </w:r>
              </w:p>
            </w:tc>
            <w:tc>
              <w:tcPr>
                <w:tcW w:w="1009" w:type="dxa"/>
              </w:tcPr>
              <w:p w:rsidR="004E585F" w:rsidRPr="009F5377" w:rsidRDefault="004E585F" w:rsidP="004E585F">
                <w:pPr>
                  <w:ind w:firstLine="0"/>
                  <w:jc w:val="center"/>
                  <w:rPr>
                    <w:sz w:val="19"/>
                    <w:szCs w:val="19"/>
                  </w:rPr>
                </w:pPr>
                <w:r w:rsidRPr="009F5377">
                  <w:rPr>
                    <w:sz w:val="19"/>
                    <w:szCs w:val="19"/>
                  </w:rPr>
                  <w:t>39055</w:t>
                </w:r>
              </w:p>
            </w:tc>
            <w:tc>
              <w:tcPr>
                <w:tcW w:w="895" w:type="dxa"/>
              </w:tcPr>
              <w:p w:rsidR="004E585F" w:rsidRPr="009F5377" w:rsidRDefault="004E585F" w:rsidP="004E585F">
                <w:pPr>
                  <w:ind w:firstLine="0"/>
                  <w:jc w:val="center"/>
                  <w:rPr>
                    <w:sz w:val="19"/>
                    <w:szCs w:val="19"/>
                  </w:rPr>
                </w:pPr>
                <w:r w:rsidRPr="009F5377">
                  <w:rPr>
                    <w:sz w:val="19"/>
                    <w:szCs w:val="19"/>
                  </w:rPr>
                  <w:t>44,3</w:t>
                </w:r>
              </w:p>
            </w:tc>
          </w:tr>
          <w:tr w:rsidR="009F5377" w:rsidRPr="009F5377" w:rsidTr="004E585F">
            <w:tc>
              <w:tcPr>
                <w:tcW w:w="1478" w:type="dxa"/>
              </w:tcPr>
              <w:p w:rsidR="004F4141" w:rsidRPr="009F5377" w:rsidRDefault="004360F1" w:rsidP="004E585F">
                <w:pPr>
                  <w:ind w:firstLine="0"/>
                  <w:rPr>
                    <w:sz w:val="19"/>
                    <w:szCs w:val="19"/>
                  </w:rPr>
                </w:pPr>
                <w:r w:rsidRPr="009F5377">
                  <w:rPr>
                    <w:sz w:val="19"/>
                    <w:szCs w:val="19"/>
                  </w:rPr>
                  <w:t>Дренажный насос</w:t>
                </w:r>
              </w:p>
            </w:tc>
            <w:tc>
              <w:tcPr>
                <w:tcW w:w="834" w:type="dxa"/>
              </w:tcPr>
              <w:p w:rsidR="004F4141" w:rsidRPr="009F5377" w:rsidRDefault="004F4141" w:rsidP="004E585F">
                <w:pPr>
                  <w:ind w:firstLine="0"/>
                  <w:jc w:val="center"/>
                  <w:rPr>
                    <w:sz w:val="19"/>
                    <w:szCs w:val="19"/>
                  </w:rPr>
                </w:pPr>
              </w:p>
            </w:tc>
            <w:tc>
              <w:tcPr>
                <w:tcW w:w="1794" w:type="dxa"/>
              </w:tcPr>
              <w:p w:rsidR="004F4141" w:rsidRPr="009F5377" w:rsidRDefault="004360F1" w:rsidP="004E585F">
                <w:pPr>
                  <w:ind w:firstLine="0"/>
                  <w:jc w:val="center"/>
                  <w:rPr>
                    <w:sz w:val="19"/>
                    <w:szCs w:val="19"/>
                    <w:lang w:val="en-US"/>
                  </w:rPr>
                </w:pPr>
                <w:r w:rsidRPr="009F5377">
                  <w:rPr>
                    <w:sz w:val="19"/>
                    <w:szCs w:val="19"/>
                    <w:lang w:val="en-US"/>
                  </w:rPr>
                  <w:t>AP</w:t>
                </w:r>
                <w:r w:rsidRPr="009F5377">
                  <w:rPr>
                    <w:sz w:val="19"/>
                    <w:szCs w:val="19"/>
                  </w:rPr>
                  <w:t>12. 40.08.</w:t>
                </w:r>
                <w:r w:rsidRPr="009F5377">
                  <w:rPr>
                    <w:sz w:val="19"/>
                    <w:szCs w:val="19"/>
                    <w:lang w:val="en-US"/>
                  </w:rPr>
                  <w:t>A</w:t>
                </w:r>
                <w:r w:rsidRPr="009F5377">
                  <w:rPr>
                    <w:sz w:val="19"/>
                    <w:szCs w:val="19"/>
                  </w:rPr>
                  <w:t xml:space="preserve">3. </w:t>
                </w:r>
                <w:r w:rsidRPr="009F5377">
                  <w:rPr>
                    <w:sz w:val="19"/>
                    <w:szCs w:val="19"/>
                    <w:lang w:val="en-US"/>
                  </w:rPr>
                  <w:t>Grundfos</w:t>
                </w:r>
              </w:p>
            </w:tc>
            <w:tc>
              <w:tcPr>
                <w:tcW w:w="709" w:type="dxa"/>
              </w:tcPr>
              <w:p w:rsidR="004F4141" w:rsidRPr="009F5377" w:rsidRDefault="004360F1" w:rsidP="004E585F">
                <w:pPr>
                  <w:ind w:firstLine="0"/>
                  <w:jc w:val="center"/>
                  <w:rPr>
                    <w:sz w:val="19"/>
                    <w:szCs w:val="19"/>
                    <w:lang w:val="en-US"/>
                  </w:rPr>
                </w:pPr>
                <w:r w:rsidRPr="009F5377">
                  <w:rPr>
                    <w:sz w:val="19"/>
                    <w:szCs w:val="19"/>
                    <w:lang w:val="en-US"/>
                  </w:rPr>
                  <w:t>1</w:t>
                </w:r>
              </w:p>
            </w:tc>
            <w:tc>
              <w:tcPr>
                <w:tcW w:w="986" w:type="dxa"/>
              </w:tcPr>
              <w:p w:rsidR="004F4141" w:rsidRPr="009F5377" w:rsidRDefault="004F4141" w:rsidP="004E585F">
                <w:pPr>
                  <w:ind w:firstLine="0"/>
                  <w:jc w:val="center"/>
                  <w:rPr>
                    <w:sz w:val="19"/>
                    <w:szCs w:val="19"/>
                  </w:rPr>
                </w:pPr>
              </w:p>
            </w:tc>
            <w:tc>
              <w:tcPr>
                <w:tcW w:w="999" w:type="dxa"/>
              </w:tcPr>
              <w:p w:rsidR="004F4141" w:rsidRPr="009F5377" w:rsidRDefault="004F4141" w:rsidP="004E585F">
                <w:pPr>
                  <w:ind w:firstLine="0"/>
                  <w:jc w:val="center"/>
                  <w:rPr>
                    <w:sz w:val="19"/>
                    <w:szCs w:val="19"/>
                  </w:rPr>
                </w:pPr>
              </w:p>
            </w:tc>
            <w:tc>
              <w:tcPr>
                <w:tcW w:w="931" w:type="dxa"/>
              </w:tcPr>
              <w:p w:rsidR="004F4141" w:rsidRPr="009F5377" w:rsidRDefault="004F4141" w:rsidP="004E585F">
                <w:pPr>
                  <w:ind w:firstLine="0"/>
                  <w:jc w:val="center"/>
                  <w:rPr>
                    <w:sz w:val="19"/>
                    <w:szCs w:val="19"/>
                  </w:rPr>
                </w:pPr>
              </w:p>
            </w:tc>
            <w:tc>
              <w:tcPr>
                <w:tcW w:w="1009" w:type="dxa"/>
              </w:tcPr>
              <w:p w:rsidR="004F4141" w:rsidRPr="009F5377" w:rsidRDefault="004F4141" w:rsidP="004E585F">
                <w:pPr>
                  <w:ind w:firstLine="0"/>
                  <w:jc w:val="center"/>
                  <w:rPr>
                    <w:sz w:val="19"/>
                    <w:szCs w:val="19"/>
                  </w:rPr>
                </w:pPr>
              </w:p>
            </w:tc>
            <w:tc>
              <w:tcPr>
                <w:tcW w:w="895" w:type="dxa"/>
              </w:tcPr>
              <w:p w:rsidR="004F4141" w:rsidRPr="009F5377" w:rsidRDefault="004F4141" w:rsidP="004E585F">
                <w:pPr>
                  <w:ind w:firstLine="0"/>
                  <w:jc w:val="center"/>
                  <w:rPr>
                    <w:sz w:val="19"/>
                    <w:szCs w:val="19"/>
                  </w:rPr>
                </w:pPr>
              </w:p>
            </w:tc>
          </w:tr>
          <w:tr w:rsidR="009F5377" w:rsidRPr="009F5377" w:rsidTr="004E585F">
            <w:tc>
              <w:tcPr>
                <w:tcW w:w="1478" w:type="dxa"/>
              </w:tcPr>
              <w:p w:rsidR="004360F1" w:rsidRPr="009F5377" w:rsidRDefault="004360F1" w:rsidP="004E585F">
                <w:pPr>
                  <w:ind w:firstLine="0"/>
                  <w:rPr>
                    <w:sz w:val="19"/>
                    <w:szCs w:val="19"/>
                  </w:rPr>
                </w:pPr>
                <w:r w:rsidRPr="009F5377">
                  <w:rPr>
                    <w:sz w:val="19"/>
                    <w:szCs w:val="19"/>
                  </w:rPr>
                  <w:lastRenderedPageBreak/>
                  <w:t>Насос</w:t>
                </w:r>
              </w:p>
            </w:tc>
            <w:tc>
              <w:tcPr>
                <w:tcW w:w="834" w:type="dxa"/>
              </w:tcPr>
              <w:p w:rsidR="004360F1" w:rsidRPr="009F5377" w:rsidRDefault="004360F1" w:rsidP="004E585F">
                <w:pPr>
                  <w:ind w:firstLine="0"/>
                  <w:jc w:val="center"/>
                  <w:rPr>
                    <w:sz w:val="19"/>
                    <w:szCs w:val="19"/>
                  </w:rPr>
                </w:pPr>
              </w:p>
            </w:tc>
            <w:tc>
              <w:tcPr>
                <w:tcW w:w="1794" w:type="dxa"/>
              </w:tcPr>
              <w:p w:rsidR="004360F1" w:rsidRPr="009F5377" w:rsidRDefault="004360F1" w:rsidP="004E585F">
                <w:pPr>
                  <w:ind w:firstLine="0"/>
                  <w:jc w:val="center"/>
                  <w:rPr>
                    <w:sz w:val="19"/>
                    <w:szCs w:val="19"/>
                  </w:rPr>
                </w:pPr>
                <w:r w:rsidRPr="009F5377">
                  <w:rPr>
                    <w:sz w:val="19"/>
                    <w:szCs w:val="19"/>
                  </w:rPr>
                  <w:t>«ГНОМ»</w:t>
                </w:r>
              </w:p>
            </w:tc>
            <w:tc>
              <w:tcPr>
                <w:tcW w:w="709" w:type="dxa"/>
              </w:tcPr>
              <w:p w:rsidR="004360F1" w:rsidRPr="009F5377" w:rsidRDefault="004360F1" w:rsidP="004E585F">
                <w:pPr>
                  <w:ind w:firstLine="0"/>
                  <w:jc w:val="center"/>
                  <w:rPr>
                    <w:sz w:val="19"/>
                    <w:szCs w:val="19"/>
                  </w:rPr>
                </w:pPr>
                <w:r w:rsidRPr="009F5377">
                  <w:rPr>
                    <w:sz w:val="19"/>
                    <w:szCs w:val="19"/>
                  </w:rPr>
                  <w:t>1</w:t>
                </w:r>
              </w:p>
            </w:tc>
            <w:tc>
              <w:tcPr>
                <w:tcW w:w="986" w:type="dxa"/>
              </w:tcPr>
              <w:p w:rsidR="004360F1" w:rsidRPr="009F5377" w:rsidRDefault="004360F1" w:rsidP="004E585F">
                <w:pPr>
                  <w:ind w:firstLine="0"/>
                  <w:jc w:val="center"/>
                  <w:rPr>
                    <w:sz w:val="19"/>
                    <w:szCs w:val="19"/>
                  </w:rPr>
                </w:pPr>
                <w:r w:rsidRPr="009F5377">
                  <w:rPr>
                    <w:sz w:val="19"/>
                    <w:szCs w:val="19"/>
                  </w:rPr>
                  <w:t>100</w:t>
                </w:r>
              </w:p>
            </w:tc>
            <w:tc>
              <w:tcPr>
                <w:tcW w:w="999" w:type="dxa"/>
              </w:tcPr>
              <w:p w:rsidR="004360F1" w:rsidRPr="009F5377" w:rsidRDefault="004360F1" w:rsidP="004E585F">
                <w:pPr>
                  <w:ind w:firstLine="0"/>
                  <w:jc w:val="center"/>
                  <w:rPr>
                    <w:sz w:val="19"/>
                    <w:szCs w:val="19"/>
                  </w:rPr>
                </w:pPr>
                <w:r w:rsidRPr="009F5377">
                  <w:rPr>
                    <w:sz w:val="19"/>
                    <w:szCs w:val="19"/>
                  </w:rPr>
                  <w:t>13</w:t>
                </w:r>
              </w:p>
            </w:tc>
            <w:tc>
              <w:tcPr>
                <w:tcW w:w="931" w:type="dxa"/>
              </w:tcPr>
              <w:p w:rsidR="004360F1" w:rsidRPr="009F5377" w:rsidRDefault="004360F1" w:rsidP="004E585F">
                <w:pPr>
                  <w:ind w:firstLine="0"/>
                  <w:jc w:val="center"/>
                  <w:rPr>
                    <w:sz w:val="19"/>
                    <w:szCs w:val="19"/>
                  </w:rPr>
                </w:pPr>
              </w:p>
            </w:tc>
            <w:tc>
              <w:tcPr>
                <w:tcW w:w="1009" w:type="dxa"/>
              </w:tcPr>
              <w:p w:rsidR="004360F1" w:rsidRPr="009F5377" w:rsidRDefault="004360F1" w:rsidP="004E585F">
                <w:pPr>
                  <w:ind w:firstLine="0"/>
                  <w:jc w:val="center"/>
                  <w:rPr>
                    <w:sz w:val="19"/>
                    <w:szCs w:val="19"/>
                  </w:rPr>
                </w:pPr>
              </w:p>
            </w:tc>
            <w:tc>
              <w:tcPr>
                <w:tcW w:w="895" w:type="dxa"/>
              </w:tcPr>
              <w:p w:rsidR="004360F1" w:rsidRPr="009F5377" w:rsidRDefault="004360F1" w:rsidP="004E585F">
                <w:pPr>
                  <w:ind w:firstLine="0"/>
                  <w:jc w:val="center"/>
                  <w:rPr>
                    <w:sz w:val="19"/>
                    <w:szCs w:val="19"/>
                  </w:rPr>
                </w:pPr>
              </w:p>
            </w:tc>
          </w:tr>
        </w:tbl>
        <w:p w:rsidR="004E585F" w:rsidRPr="009F5377" w:rsidRDefault="004E585F" w:rsidP="004E585F">
          <w:pPr>
            <w:spacing w:before="240" w:after="0"/>
            <w:ind w:firstLine="709"/>
            <w:rPr>
              <w:sz w:val="28"/>
              <w:szCs w:val="28"/>
            </w:rPr>
          </w:pPr>
          <w:r w:rsidRPr="009F5377">
            <w:rPr>
              <w:sz w:val="28"/>
              <w:szCs w:val="28"/>
            </w:rPr>
            <w:t>При проведении реконструкции все установленное насосное оборудование было оснащено узлами плавного пуска и остановки электродвигателей.</w:t>
          </w:r>
        </w:p>
        <w:p w:rsidR="004E585F" w:rsidRPr="009F5377" w:rsidRDefault="004E585F" w:rsidP="004E585F">
          <w:pPr>
            <w:spacing w:before="240"/>
            <w:ind w:firstLine="709"/>
            <w:rPr>
              <w:sz w:val="28"/>
              <w:szCs w:val="28"/>
            </w:rPr>
          </w:pPr>
          <w:r w:rsidRPr="009F5377">
            <w:rPr>
              <w:sz w:val="28"/>
              <w:szCs w:val="28"/>
            </w:rPr>
            <w:t>На напорных трубопроводах установлены электромагнитные расходомеры фирмы «</w:t>
          </w:r>
          <w:r w:rsidRPr="009F5377">
            <w:rPr>
              <w:sz w:val="28"/>
              <w:szCs w:val="28"/>
              <w:lang w:val="en-US"/>
            </w:rPr>
            <w:t>SIEMENS</w:t>
          </w:r>
          <w:r w:rsidRPr="009F5377">
            <w:rPr>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9F5377" w:rsidRDefault="004E585F" w:rsidP="004E585F">
          <w:pPr>
            <w:spacing w:before="240"/>
            <w:ind w:firstLine="709"/>
            <w:rPr>
              <w:sz w:val="28"/>
              <w:szCs w:val="28"/>
              <w:u w:val="single"/>
            </w:rPr>
          </w:pPr>
          <w:r w:rsidRPr="009F5377">
            <w:rPr>
              <w:sz w:val="28"/>
              <w:szCs w:val="28"/>
              <w:u w:val="single"/>
            </w:rPr>
            <w:t>Канализационная насосная станция № 3/6</w:t>
          </w:r>
        </w:p>
        <w:p w:rsidR="004E585F" w:rsidRPr="009F5377" w:rsidRDefault="004E585F" w:rsidP="004E585F">
          <w:pPr>
            <w:spacing w:before="240"/>
            <w:ind w:firstLine="709"/>
            <w:rPr>
              <w:sz w:val="28"/>
              <w:szCs w:val="28"/>
            </w:rPr>
          </w:pPr>
          <w:r w:rsidRPr="009F5377">
            <w:rPr>
              <w:sz w:val="28"/>
              <w:szCs w:val="28"/>
            </w:rPr>
            <w:t>Расположена в западной части городской сети, 6 микрорайон. Построена в 1983 году, передана в хозяйственное ведение СМУП «Водоканал» в октябре 2008 года.</w:t>
          </w:r>
        </w:p>
        <w:p w:rsidR="008570A6" w:rsidRPr="009F5377" w:rsidRDefault="00EB4CD0" w:rsidP="004E585F">
          <w:pPr>
            <w:spacing w:before="240"/>
            <w:ind w:firstLine="709"/>
            <w:rPr>
              <w:sz w:val="28"/>
              <w:szCs w:val="28"/>
            </w:rPr>
          </w:pPr>
          <w:r w:rsidRPr="009F5377">
            <w:rPr>
              <w:sz w:val="28"/>
              <w:szCs w:val="28"/>
            </w:rPr>
            <w:t xml:space="preserve">В 2012-2013г.г. произведена </w:t>
          </w:r>
          <w:r w:rsidR="008570A6" w:rsidRPr="009F5377">
            <w:rPr>
              <w:sz w:val="28"/>
              <w:szCs w:val="28"/>
            </w:rPr>
            <w:t>реконструкция.</w:t>
          </w:r>
        </w:p>
        <w:p w:rsidR="004B581D" w:rsidRPr="009F5377" w:rsidRDefault="00CB6D7B" w:rsidP="00CB6D7B">
          <w:pPr>
            <w:spacing w:before="240"/>
            <w:ind w:firstLine="709"/>
            <w:jc w:val="center"/>
            <w:rPr>
              <w:sz w:val="28"/>
              <w:szCs w:val="28"/>
            </w:rPr>
          </w:pPr>
          <w:r w:rsidRPr="009F5377">
            <w:rPr>
              <w:sz w:val="28"/>
              <w:szCs w:val="28"/>
            </w:rPr>
            <w:t>Таблица 1.1.1.4. Характеристика оборудования КНС №3/6</w:t>
          </w:r>
        </w:p>
        <w:tbl>
          <w:tblPr>
            <w:tblStyle w:val="ab"/>
            <w:tblW w:w="0" w:type="auto"/>
            <w:jc w:val="center"/>
            <w:tblLook w:val="04A0" w:firstRow="1" w:lastRow="0" w:firstColumn="1" w:lastColumn="0" w:noHBand="0" w:noVBand="1"/>
          </w:tblPr>
          <w:tblGrid>
            <w:gridCol w:w="959"/>
            <w:gridCol w:w="3133"/>
            <w:gridCol w:w="1153"/>
            <w:gridCol w:w="1662"/>
            <w:gridCol w:w="850"/>
            <w:gridCol w:w="1556"/>
          </w:tblGrid>
          <w:tr w:rsidR="009F5377" w:rsidRPr="009F5377" w:rsidTr="00D1049D">
            <w:trPr>
              <w:jc w:val="center"/>
            </w:trPr>
            <w:tc>
              <w:tcPr>
                <w:tcW w:w="959" w:type="dxa"/>
                <w:vMerge w:val="restart"/>
                <w:textDirection w:val="btLr"/>
                <w:vAlign w:val="center"/>
              </w:tcPr>
              <w:p w:rsidR="00CB6D7B" w:rsidRPr="009F5377" w:rsidRDefault="00CB6D7B" w:rsidP="00D1049D">
                <w:pPr>
                  <w:spacing w:before="240"/>
                  <w:ind w:left="113" w:right="113" w:firstLine="0"/>
                  <w:jc w:val="center"/>
                  <w:rPr>
                    <w:sz w:val="20"/>
                    <w:szCs w:val="20"/>
                  </w:rPr>
                </w:pPr>
                <w:r w:rsidRPr="009F5377">
                  <w:rPr>
                    <w:sz w:val="20"/>
                    <w:szCs w:val="20"/>
                  </w:rPr>
                  <w:t>Наименование оборудования</w:t>
                </w:r>
              </w:p>
            </w:tc>
            <w:tc>
              <w:tcPr>
                <w:tcW w:w="3133" w:type="dxa"/>
                <w:vMerge w:val="restart"/>
                <w:textDirection w:val="btLr"/>
                <w:vAlign w:val="center"/>
              </w:tcPr>
              <w:p w:rsidR="00CB6D7B" w:rsidRPr="009F5377" w:rsidRDefault="00CB6D7B" w:rsidP="00D1049D">
                <w:pPr>
                  <w:spacing w:before="240"/>
                  <w:ind w:left="113" w:right="113" w:firstLine="0"/>
                  <w:jc w:val="center"/>
                  <w:rPr>
                    <w:sz w:val="20"/>
                    <w:szCs w:val="20"/>
                  </w:rPr>
                </w:pPr>
                <w:r w:rsidRPr="009F5377">
                  <w:rPr>
                    <w:sz w:val="20"/>
                    <w:szCs w:val="20"/>
                  </w:rPr>
                  <w:t>Тип оборудования</w:t>
                </w:r>
              </w:p>
            </w:tc>
            <w:tc>
              <w:tcPr>
                <w:tcW w:w="1153" w:type="dxa"/>
                <w:vMerge w:val="restart"/>
                <w:textDirection w:val="btLr"/>
                <w:vAlign w:val="center"/>
              </w:tcPr>
              <w:p w:rsidR="00CB6D7B" w:rsidRPr="009F5377" w:rsidRDefault="00CB6D7B" w:rsidP="00D1049D">
                <w:pPr>
                  <w:spacing w:before="240"/>
                  <w:ind w:left="113" w:right="113" w:firstLine="0"/>
                  <w:jc w:val="center"/>
                  <w:rPr>
                    <w:sz w:val="20"/>
                    <w:szCs w:val="20"/>
                  </w:rPr>
                </w:pPr>
                <w:r w:rsidRPr="009F5377">
                  <w:rPr>
                    <w:sz w:val="20"/>
                    <w:szCs w:val="20"/>
                  </w:rPr>
                  <w:t>Количество раб./резерв.,шт.</w:t>
                </w:r>
              </w:p>
            </w:tc>
            <w:tc>
              <w:tcPr>
                <w:tcW w:w="4059" w:type="dxa"/>
                <w:gridSpan w:val="3"/>
                <w:vAlign w:val="center"/>
              </w:tcPr>
              <w:p w:rsidR="00CB6D7B" w:rsidRPr="009F5377" w:rsidRDefault="00CB6D7B" w:rsidP="00D1049D">
                <w:pPr>
                  <w:spacing w:before="240"/>
                  <w:ind w:firstLine="0"/>
                  <w:jc w:val="center"/>
                  <w:rPr>
                    <w:sz w:val="20"/>
                    <w:szCs w:val="20"/>
                  </w:rPr>
                </w:pPr>
                <w:r w:rsidRPr="009F5377">
                  <w:rPr>
                    <w:sz w:val="20"/>
                    <w:szCs w:val="20"/>
                  </w:rPr>
                  <w:t>Характеристика</w:t>
                </w:r>
              </w:p>
            </w:tc>
          </w:tr>
          <w:tr w:rsidR="009F5377" w:rsidRPr="009F5377" w:rsidTr="00D1049D">
            <w:trPr>
              <w:cantSplit/>
              <w:trHeight w:val="1134"/>
              <w:jc w:val="center"/>
            </w:trPr>
            <w:tc>
              <w:tcPr>
                <w:tcW w:w="959" w:type="dxa"/>
                <w:vMerge/>
              </w:tcPr>
              <w:p w:rsidR="00CB6D7B" w:rsidRPr="009F5377" w:rsidRDefault="00CB6D7B" w:rsidP="004E585F">
                <w:pPr>
                  <w:spacing w:before="240"/>
                  <w:ind w:firstLine="0"/>
                  <w:rPr>
                    <w:sz w:val="20"/>
                    <w:szCs w:val="20"/>
                  </w:rPr>
                </w:pPr>
              </w:p>
            </w:tc>
            <w:tc>
              <w:tcPr>
                <w:tcW w:w="3133" w:type="dxa"/>
                <w:vMerge/>
              </w:tcPr>
              <w:p w:rsidR="00CB6D7B" w:rsidRPr="009F5377" w:rsidRDefault="00CB6D7B" w:rsidP="004E585F">
                <w:pPr>
                  <w:spacing w:before="240"/>
                  <w:ind w:firstLine="0"/>
                  <w:rPr>
                    <w:sz w:val="20"/>
                    <w:szCs w:val="20"/>
                  </w:rPr>
                </w:pPr>
              </w:p>
            </w:tc>
            <w:tc>
              <w:tcPr>
                <w:tcW w:w="1153" w:type="dxa"/>
                <w:vMerge/>
              </w:tcPr>
              <w:p w:rsidR="00CB6D7B" w:rsidRPr="009F5377" w:rsidRDefault="00CB6D7B" w:rsidP="004E585F">
                <w:pPr>
                  <w:spacing w:before="240"/>
                  <w:ind w:firstLine="0"/>
                  <w:rPr>
                    <w:sz w:val="20"/>
                    <w:szCs w:val="20"/>
                  </w:rPr>
                </w:pPr>
              </w:p>
            </w:tc>
            <w:tc>
              <w:tcPr>
                <w:tcW w:w="1662" w:type="dxa"/>
                <w:textDirection w:val="btLr"/>
              </w:tcPr>
              <w:p w:rsidR="00CB6D7B" w:rsidRPr="009F5377" w:rsidRDefault="00CB6D7B" w:rsidP="00D1049D">
                <w:pPr>
                  <w:spacing w:before="240"/>
                  <w:ind w:left="113" w:right="113" w:firstLine="0"/>
                  <w:rPr>
                    <w:sz w:val="20"/>
                    <w:szCs w:val="20"/>
                  </w:rPr>
                </w:pPr>
                <w:r w:rsidRPr="009F5377">
                  <w:rPr>
                    <w:sz w:val="20"/>
                    <w:szCs w:val="20"/>
                  </w:rPr>
                  <w:t>производительность, м3/час</w:t>
                </w:r>
              </w:p>
            </w:tc>
            <w:tc>
              <w:tcPr>
                <w:tcW w:w="841" w:type="dxa"/>
                <w:textDirection w:val="btLr"/>
              </w:tcPr>
              <w:p w:rsidR="00CB6D7B" w:rsidRPr="009F5377" w:rsidRDefault="00CB6D7B" w:rsidP="00D1049D">
                <w:pPr>
                  <w:spacing w:before="240"/>
                  <w:ind w:left="113" w:right="113" w:firstLine="0"/>
                  <w:rPr>
                    <w:sz w:val="20"/>
                    <w:szCs w:val="20"/>
                  </w:rPr>
                </w:pPr>
                <w:r w:rsidRPr="009F5377">
                  <w:rPr>
                    <w:sz w:val="20"/>
                    <w:szCs w:val="20"/>
                  </w:rPr>
                  <w:t>напор, м</w:t>
                </w:r>
              </w:p>
            </w:tc>
            <w:tc>
              <w:tcPr>
                <w:tcW w:w="1556" w:type="dxa"/>
                <w:textDirection w:val="btLr"/>
              </w:tcPr>
              <w:p w:rsidR="00CB6D7B" w:rsidRPr="009F5377" w:rsidRDefault="00CB6D7B" w:rsidP="00D1049D">
                <w:pPr>
                  <w:spacing w:before="240"/>
                  <w:ind w:left="113" w:right="113" w:firstLine="0"/>
                  <w:rPr>
                    <w:sz w:val="20"/>
                    <w:szCs w:val="20"/>
                  </w:rPr>
                </w:pPr>
                <w:r w:rsidRPr="009F5377">
                  <w:rPr>
                    <w:sz w:val="20"/>
                    <w:szCs w:val="20"/>
                  </w:rPr>
                  <w:t xml:space="preserve">мощность электродвигателя, </w:t>
                </w:r>
                <w:r w:rsidRPr="009F5377">
                  <w:rPr>
                    <w:sz w:val="20"/>
                    <w:szCs w:val="20"/>
                    <w:lang w:val="en-US"/>
                  </w:rPr>
                  <w:t>P</w:t>
                </w:r>
                <w:r w:rsidRPr="009F5377">
                  <w:rPr>
                    <w:sz w:val="20"/>
                    <w:szCs w:val="20"/>
                  </w:rPr>
                  <w:t>1/</w:t>
                </w:r>
                <w:r w:rsidRPr="009F5377">
                  <w:rPr>
                    <w:sz w:val="20"/>
                    <w:szCs w:val="20"/>
                    <w:lang w:val="en-US"/>
                  </w:rPr>
                  <w:t>P</w:t>
                </w:r>
                <w:r w:rsidRPr="009F5377">
                  <w:rPr>
                    <w:sz w:val="20"/>
                    <w:szCs w:val="20"/>
                  </w:rPr>
                  <w:t>2, кВт</w:t>
                </w:r>
              </w:p>
            </w:tc>
          </w:tr>
          <w:tr w:rsidR="009F5377" w:rsidRPr="009F5377" w:rsidTr="00D1049D">
            <w:trPr>
              <w:jc w:val="center"/>
            </w:trPr>
            <w:tc>
              <w:tcPr>
                <w:tcW w:w="959" w:type="dxa"/>
              </w:tcPr>
              <w:p w:rsidR="004B581D" w:rsidRPr="009F5377" w:rsidRDefault="00CB6D7B" w:rsidP="004E585F">
                <w:pPr>
                  <w:spacing w:before="240"/>
                  <w:ind w:firstLine="0"/>
                  <w:rPr>
                    <w:sz w:val="20"/>
                    <w:szCs w:val="20"/>
                  </w:rPr>
                </w:pPr>
                <w:r w:rsidRPr="009F5377">
                  <w:rPr>
                    <w:sz w:val="20"/>
                    <w:szCs w:val="20"/>
                  </w:rPr>
                  <w:t>Насос</w:t>
                </w:r>
              </w:p>
            </w:tc>
            <w:tc>
              <w:tcPr>
                <w:tcW w:w="3133" w:type="dxa"/>
              </w:tcPr>
              <w:p w:rsidR="004B581D" w:rsidRPr="009F5377" w:rsidRDefault="00CB6D7B" w:rsidP="004E585F">
                <w:pPr>
                  <w:spacing w:before="240"/>
                  <w:ind w:firstLine="0"/>
                  <w:rPr>
                    <w:sz w:val="20"/>
                    <w:szCs w:val="20"/>
                    <w:lang w:val="en-US"/>
                  </w:rPr>
                </w:pPr>
                <w:r w:rsidRPr="009F5377">
                  <w:rPr>
                    <w:sz w:val="20"/>
                    <w:szCs w:val="20"/>
                    <w:lang w:val="en-US"/>
                  </w:rPr>
                  <w:t>S.1.100.125.170.4.5MH.274.G.N.D. Grundfos</w:t>
                </w:r>
              </w:p>
            </w:tc>
            <w:tc>
              <w:tcPr>
                <w:tcW w:w="1153" w:type="dxa"/>
                <w:vAlign w:val="center"/>
              </w:tcPr>
              <w:p w:rsidR="004B581D" w:rsidRPr="009F5377" w:rsidRDefault="00D1049D" w:rsidP="00D1049D">
                <w:pPr>
                  <w:spacing w:before="240"/>
                  <w:ind w:firstLine="0"/>
                  <w:jc w:val="center"/>
                  <w:rPr>
                    <w:sz w:val="20"/>
                    <w:szCs w:val="20"/>
                  </w:rPr>
                </w:pPr>
                <w:r w:rsidRPr="009F5377">
                  <w:rPr>
                    <w:sz w:val="20"/>
                    <w:szCs w:val="20"/>
                  </w:rPr>
                  <w:t>2/1</w:t>
                </w:r>
              </w:p>
            </w:tc>
            <w:tc>
              <w:tcPr>
                <w:tcW w:w="1662" w:type="dxa"/>
                <w:vAlign w:val="center"/>
              </w:tcPr>
              <w:p w:rsidR="004B581D" w:rsidRPr="009F5377" w:rsidRDefault="00D1049D" w:rsidP="00D1049D">
                <w:pPr>
                  <w:spacing w:before="240"/>
                  <w:ind w:firstLine="0"/>
                  <w:jc w:val="center"/>
                  <w:rPr>
                    <w:sz w:val="20"/>
                    <w:szCs w:val="20"/>
                  </w:rPr>
                </w:pPr>
                <w:r w:rsidRPr="009F5377">
                  <w:rPr>
                    <w:sz w:val="20"/>
                    <w:szCs w:val="20"/>
                  </w:rPr>
                  <w:t>200</w:t>
                </w:r>
              </w:p>
            </w:tc>
            <w:tc>
              <w:tcPr>
                <w:tcW w:w="841" w:type="dxa"/>
                <w:vAlign w:val="center"/>
              </w:tcPr>
              <w:p w:rsidR="004B581D" w:rsidRPr="009F5377" w:rsidRDefault="00D1049D" w:rsidP="00D1049D">
                <w:pPr>
                  <w:spacing w:before="240"/>
                  <w:ind w:firstLine="0"/>
                  <w:jc w:val="center"/>
                  <w:rPr>
                    <w:sz w:val="20"/>
                    <w:szCs w:val="20"/>
                  </w:rPr>
                </w:pPr>
                <w:r w:rsidRPr="009F5377">
                  <w:rPr>
                    <w:sz w:val="20"/>
                    <w:szCs w:val="20"/>
                  </w:rPr>
                  <w:t>13</w:t>
                </w:r>
              </w:p>
            </w:tc>
            <w:tc>
              <w:tcPr>
                <w:tcW w:w="1556" w:type="dxa"/>
                <w:vAlign w:val="center"/>
              </w:tcPr>
              <w:p w:rsidR="004B581D" w:rsidRPr="009F5377" w:rsidRDefault="00D1049D" w:rsidP="00D1049D">
                <w:pPr>
                  <w:spacing w:before="240"/>
                  <w:ind w:firstLine="0"/>
                  <w:jc w:val="center"/>
                  <w:rPr>
                    <w:sz w:val="20"/>
                    <w:szCs w:val="20"/>
                  </w:rPr>
                </w:pPr>
                <w:r w:rsidRPr="009F5377">
                  <w:rPr>
                    <w:sz w:val="20"/>
                    <w:szCs w:val="20"/>
                  </w:rPr>
                  <w:t>21,0/18,0</w:t>
                </w:r>
              </w:p>
            </w:tc>
          </w:tr>
          <w:tr w:rsidR="009F5377" w:rsidRPr="009F5377" w:rsidTr="00D1049D">
            <w:trPr>
              <w:jc w:val="center"/>
            </w:trPr>
            <w:tc>
              <w:tcPr>
                <w:tcW w:w="959" w:type="dxa"/>
              </w:tcPr>
              <w:p w:rsidR="00185709" w:rsidRPr="009F5377" w:rsidRDefault="00185709" w:rsidP="004E585F">
                <w:pPr>
                  <w:spacing w:before="240"/>
                  <w:ind w:firstLine="0"/>
                  <w:rPr>
                    <w:sz w:val="20"/>
                    <w:szCs w:val="20"/>
                  </w:rPr>
                </w:pPr>
                <w:r w:rsidRPr="009F5377">
                  <w:rPr>
                    <w:sz w:val="20"/>
                    <w:szCs w:val="20"/>
                  </w:rPr>
                  <w:t>Насос</w:t>
                </w:r>
              </w:p>
            </w:tc>
            <w:tc>
              <w:tcPr>
                <w:tcW w:w="3133" w:type="dxa"/>
              </w:tcPr>
              <w:p w:rsidR="00185709" w:rsidRPr="009F5377" w:rsidRDefault="00185709" w:rsidP="004E585F">
                <w:pPr>
                  <w:spacing w:before="240"/>
                  <w:ind w:firstLine="0"/>
                  <w:rPr>
                    <w:sz w:val="20"/>
                    <w:szCs w:val="20"/>
                    <w:lang w:val="en-US"/>
                  </w:rPr>
                </w:pPr>
                <w:r w:rsidRPr="009F5377">
                  <w:rPr>
                    <w:sz w:val="20"/>
                    <w:szCs w:val="20"/>
                    <w:lang w:val="en-US"/>
                  </w:rPr>
                  <w:t>AP35.40.08.A1.V Grundfos</w:t>
                </w:r>
              </w:p>
            </w:tc>
            <w:tc>
              <w:tcPr>
                <w:tcW w:w="1153" w:type="dxa"/>
                <w:vAlign w:val="center"/>
              </w:tcPr>
              <w:p w:rsidR="00185709" w:rsidRPr="009F5377" w:rsidRDefault="00185709" w:rsidP="00D1049D">
                <w:pPr>
                  <w:spacing w:before="240"/>
                  <w:ind w:firstLine="0"/>
                  <w:jc w:val="center"/>
                  <w:rPr>
                    <w:sz w:val="20"/>
                    <w:szCs w:val="20"/>
                  </w:rPr>
                </w:pPr>
                <w:r w:rsidRPr="009F5377">
                  <w:rPr>
                    <w:sz w:val="20"/>
                    <w:szCs w:val="20"/>
                  </w:rPr>
                  <w:t>1</w:t>
                </w:r>
              </w:p>
            </w:tc>
            <w:tc>
              <w:tcPr>
                <w:tcW w:w="1662" w:type="dxa"/>
                <w:vAlign w:val="center"/>
              </w:tcPr>
              <w:p w:rsidR="00185709" w:rsidRPr="009F5377" w:rsidRDefault="00185709" w:rsidP="00D1049D">
                <w:pPr>
                  <w:spacing w:before="240"/>
                  <w:ind w:firstLine="0"/>
                  <w:jc w:val="center"/>
                  <w:rPr>
                    <w:sz w:val="20"/>
                    <w:szCs w:val="20"/>
                  </w:rPr>
                </w:pPr>
                <w:r w:rsidRPr="009F5377">
                  <w:rPr>
                    <w:sz w:val="20"/>
                    <w:szCs w:val="20"/>
                  </w:rPr>
                  <w:t>9</w:t>
                </w:r>
              </w:p>
            </w:tc>
            <w:tc>
              <w:tcPr>
                <w:tcW w:w="841" w:type="dxa"/>
                <w:vAlign w:val="center"/>
              </w:tcPr>
              <w:p w:rsidR="00185709" w:rsidRPr="009F5377" w:rsidRDefault="00185709" w:rsidP="00D1049D">
                <w:pPr>
                  <w:spacing w:before="240"/>
                  <w:ind w:firstLine="0"/>
                  <w:jc w:val="center"/>
                  <w:rPr>
                    <w:sz w:val="20"/>
                    <w:szCs w:val="20"/>
                  </w:rPr>
                </w:pPr>
                <w:r w:rsidRPr="009F5377">
                  <w:rPr>
                    <w:sz w:val="20"/>
                    <w:szCs w:val="20"/>
                  </w:rPr>
                  <w:t>11</w:t>
                </w:r>
              </w:p>
            </w:tc>
            <w:tc>
              <w:tcPr>
                <w:tcW w:w="1556" w:type="dxa"/>
                <w:vAlign w:val="center"/>
              </w:tcPr>
              <w:p w:rsidR="00185709" w:rsidRPr="009F5377" w:rsidRDefault="00185709" w:rsidP="00D1049D">
                <w:pPr>
                  <w:spacing w:before="240"/>
                  <w:ind w:firstLine="0"/>
                  <w:jc w:val="center"/>
                  <w:rPr>
                    <w:sz w:val="20"/>
                    <w:szCs w:val="20"/>
                  </w:rPr>
                </w:pPr>
                <w:r w:rsidRPr="009F5377">
                  <w:rPr>
                    <w:sz w:val="20"/>
                    <w:szCs w:val="20"/>
                  </w:rPr>
                  <w:t>1,2</w:t>
                </w:r>
              </w:p>
            </w:tc>
          </w:tr>
        </w:tbl>
        <w:p w:rsidR="004B581D" w:rsidRPr="009F5377" w:rsidRDefault="008570A6" w:rsidP="004E585F">
          <w:pPr>
            <w:spacing w:before="240"/>
            <w:ind w:firstLine="709"/>
            <w:rPr>
              <w:sz w:val="28"/>
              <w:szCs w:val="28"/>
            </w:rPr>
          </w:pPr>
          <w:r w:rsidRPr="009F5377">
            <w:rPr>
              <w:sz w:val="28"/>
              <w:szCs w:val="28"/>
            </w:rPr>
            <w:t>На напорных трубопроводах установлены электромагнитные расходомеры фирмы «</w:t>
          </w:r>
          <w:r w:rsidRPr="009F5377">
            <w:rPr>
              <w:sz w:val="28"/>
              <w:szCs w:val="28"/>
              <w:lang w:val="en-US"/>
            </w:rPr>
            <w:t>SIEMENS</w:t>
          </w:r>
          <w:r w:rsidR="00EB4CD0" w:rsidRPr="009F5377">
            <w:rPr>
              <w:sz w:val="28"/>
              <w:szCs w:val="28"/>
            </w:rPr>
            <w:t xml:space="preserve">». Насосная станция </w:t>
          </w:r>
          <w:r w:rsidRPr="009F5377">
            <w:rPr>
              <w:sz w:val="28"/>
              <w:szCs w:val="28"/>
            </w:rPr>
            <w:t>не подключена к существующей системе АСУ ТП.</w:t>
          </w:r>
        </w:p>
        <w:p w:rsidR="004E585F" w:rsidRPr="009F5377" w:rsidRDefault="004E585F" w:rsidP="004E585F">
          <w:pPr>
            <w:spacing w:before="240"/>
            <w:ind w:firstLine="709"/>
            <w:rPr>
              <w:sz w:val="28"/>
              <w:szCs w:val="28"/>
              <w:u w:val="single"/>
            </w:rPr>
          </w:pPr>
          <w:r w:rsidRPr="009F5377">
            <w:rPr>
              <w:sz w:val="28"/>
              <w:szCs w:val="28"/>
              <w:u w:val="single"/>
            </w:rPr>
            <w:t>Канализационная насосная станция 21 квартала («Росинка»)</w:t>
          </w:r>
        </w:p>
        <w:p w:rsidR="004E585F" w:rsidRPr="009F5377" w:rsidRDefault="004E585F" w:rsidP="004E585F">
          <w:pPr>
            <w:spacing w:before="240"/>
            <w:ind w:firstLine="709"/>
            <w:rPr>
              <w:sz w:val="28"/>
              <w:szCs w:val="28"/>
            </w:rPr>
          </w:pPr>
          <w:r w:rsidRPr="009F5377">
            <w:rPr>
              <w:sz w:val="28"/>
              <w:szCs w:val="28"/>
            </w:rPr>
            <w:t>Расположена в 21 квартале города. Построена в 2001 году.</w:t>
          </w:r>
        </w:p>
        <w:tbl>
          <w:tblPr>
            <w:tblStyle w:val="ab"/>
            <w:tblW w:w="0" w:type="auto"/>
            <w:jc w:val="center"/>
            <w:tblLook w:val="04A0" w:firstRow="1" w:lastRow="0" w:firstColumn="1" w:lastColumn="0" w:noHBand="0" w:noVBand="1"/>
          </w:tblPr>
          <w:tblGrid>
            <w:gridCol w:w="1503"/>
            <w:gridCol w:w="3124"/>
            <w:gridCol w:w="1136"/>
            <w:gridCol w:w="1618"/>
            <w:gridCol w:w="841"/>
            <w:gridCol w:w="1524"/>
          </w:tblGrid>
          <w:tr w:rsidR="009F5377" w:rsidRPr="009F5377" w:rsidTr="007E20A5">
            <w:trPr>
              <w:jc w:val="center"/>
            </w:trPr>
            <w:tc>
              <w:tcPr>
                <w:tcW w:w="9746" w:type="dxa"/>
                <w:gridSpan w:val="6"/>
              </w:tcPr>
              <w:p w:rsidR="00E73461" w:rsidRPr="009F5377" w:rsidRDefault="00E73461" w:rsidP="00E73461">
                <w:pPr>
                  <w:spacing w:before="240"/>
                  <w:ind w:firstLine="0"/>
                  <w:jc w:val="center"/>
                  <w:rPr>
                    <w:sz w:val="28"/>
                    <w:szCs w:val="28"/>
                  </w:rPr>
                </w:pPr>
                <w:r w:rsidRPr="009F5377">
                  <w:rPr>
                    <w:sz w:val="28"/>
                    <w:szCs w:val="28"/>
                  </w:rPr>
                  <w:lastRenderedPageBreak/>
                  <w:t>Таблица 1.1.1.5.Характеристика оборудования существующей насосной станции «Росинка»</w:t>
                </w:r>
              </w:p>
            </w:tc>
          </w:tr>
          <w:tr w:rsidR="009F5377" w:rsidRPr="009F5377" w:rsidTr="007E20A5">
            <w:trPr>
              <w:jc w:val="center"/>
            </w:trPr>
            <w:tc>
              <w:tcPr>
                <w:tcW w:w="1503" w:type="dxa"/>
              </w:tcPr>
              <w:p w:rsidR="00E73461" w:rsidRPr="009F5377" w:rsidRDefault="00E73461" w:rsidP="007E20A5">
                <w:pPr>
                  <w:spacing w:before="240"/>
                  <w:ind w:firstLine="0"/>
                  <w:rPr>
                    <w:sz w:val="20"/>
                    <w:szCs w:val="20"/>
                  </w:rPr>
                </w:pPr>
                <w:r w:rsidRPr="009F5377">
                  <w:rPr>
                    <w:sz w:val="20"/>
                    <w:szCs w:val="20"/>
                  </w:rPr>
                  <w:t>Насос</w:t>
                </w:r>
              </w:p>
            </w:tc>
            <w:tc>
              <w:tcPr>
                <w:tcW w:w="3124" w:type="dxa"/>
              </w:tcPr>
              <w:p w:rsidR="00E73461" w:rsidRPr="009F5377" w:rsidRDefault="00E73461" w:rsidP="007E20A5">
                <w:pPr>
                  <w:spacing w:before="240"/>
                  <w:ind w:firstLine="0"/>
                  <w:rPr>
                    <w:sz w:val="20"/>
                    <w:szCs w:val="20"/>
                  </w:rPr>
                </w:pPr>
                <w:r w:rsidRPr="009F5377">
                  <w:rPr>
                    <w:sz w:val="20"/>
                    <w:szCs w:val="20"/>
                  </w:rPr>
                  <w:t>ЦМК 16-27</w:t>
                </w:r>
              </w:p>
            </w:tc>
            <w:tc>
              <w:tcPr>
                <w:tcW w:w="1136" w:type="dxa"/>
                <w:vAlign w:val="center"/>
              </w:tcPr>
              <w:p w:rsidR="00E73461" w:rsidRPr="009F5377" w:rsidRDefault="00E73461" w:rsidP="007E20A5">
                <w:pPr>
                  <w:spacing w:before="240"/>
                  <w:ind w:firstLine="0"/>
                  <w:jc w:val="center"/>
                  <w:rPr>
                    <w:sz w:val="20"/>
                    <w:szCs w:val="20"/>
                  </w:rPr>
                </w:pPr>
                <w:r w:rsidRPr="009F5377">
                  <w:rPr>
                    <w:sz w:val="20"/>
                    <w:szCs w:val="20"/>
                  </w:rPr>
                  <w:t>1</w:t>
                </w:r>
              </w:p>
            </w:tc>
            <w:tc>
              <w:tcPr>
                <w:tcW w:w="1618" w:type="dxa"/>
                <w:vAlign w:val="center"/>
              </w:tcPr>
              <w:p w:rsidR="00E73461" w:rsidRPr="009F5377" w:rsidRDefault="00E73461" w:rsidP="007E20A5">
                <w:pPr>
                  <w:spacing w:before="240"/>
                  <w:ind w:firstLine="0"/>
                  <w:jc w:val="center"/>
                  <w:rPr>
                    <w:sz w:val="20"/>
                    <w:szCs w:val="20"/>
                  </w:rPr>
                </w:pPr>
                <w:r w:rsidRPr="009F5377">
                  <w:rPr>
                    <w:sz w:val="20"/>
                    <w:szCs w:val="20"/>
                  </w:rPr>
                  <w:t>16</w:t>
                </w:r>
              </w:p>
            </w:tc>
            <w:tc>
              <w:tcPr>
                <w:tcW w:w="841" w:type="dxa"/>
                <w:vAlign w:val="center"/>
              </w:tcPr>
              <w:p w:rsidR="00E73461" w:rsidRPr="009F5377" w:rsidRDefault="00E73461" w:rsidP="007E20A5">
                <w:pPr>
                  <w:spacing w:before="240"/>
                  <w:ind w:firstLine="0"/>
                  <w:jc w:val="center"/>
                  <w:rPr>
                    <w:sz w:val="20"/>
                    <w:szCs w:val="20"/>
                  </w:rPr>
                </w:pPr>
                <w:r w:rsidRPr="009F5377">
                  <w:rPr>
                    <w:sz w:val="20"/>
                    <w:szCs w:val="20"/>
                  </w:rPr>
                  <w:t>27</w:t>
                </w:r>
              </w:p>
            </w:tc>
            <w:tc>
              <w:tcPr>
                <w:tcW w:w="1524" w:type="dxa"/>
                <w:vAlign w:val="center"/>
              </w:tcPr>
              <w:p w:rsidR="00E73461" w:rsidRPr="009F5377" w:rsidRDefault="00E73461" w:rsidP="007E20A5">
                <w:pPr>
                  <w:spacing w:before="240"/>
                  <w:ind w:firstLine="0"/>
                  <w:jc w:val="center"/>
                  <w:rPr>
                    <w:sz w:val="20"/>
                    <w:szCs w:val="20"/>
                  </w:rPr>
                </w:pPr>
                <w:r w:rsidRPr="009F5377">
                  <w:rPr>
                    <w:sz w:val="20"/>
                    <w:szCs w:val="20"/>
                  </w:rPr>
                  <w:t>3</w:t>
                </w:r>
              </w:p>
            </w:tc>
          </w:tr>
          <w:tr w:rsidR="009F5377" w:rsidRPr="009F5377" w:rsidTr="007E20A5">
            <w:trPr>
              <w:jc w:val="center"/>
            </w:trPr>
            <w:tc>
              <w:tcPr>
                <w:tcW w:w="1503" w:type="dxa"/>
              </w:tcPr>
              <w:p w:rsidR="00E73461" w:rsidRPr="009F5377" w:rsidRDefault="00E73461" w:rsidP="007E20A5">
                <w:pPr>
                  <w:spacing w:before="240"/>
                  <w:ind w:firstLine="0"/>
                  <w:rPr>
                    <w:sz w:val="20"/>
                    <w:szCs w:val="20"/>
                  </w:rPr>
                </w:pPr>
                <w:r w:rsidRPr="009F5377">
                  <w:rPr>
                    <w:sz w:val="20"/>
                    <w:szCs w:val="20"/>
                  </w:rPr>
                  <w:t>Насос</w:t>
                </w:r>
              </w:p>
            </w:tc>
            <w:tc>
              <w:tcPr>
                <w:tcW w:w="3124" w:type="dxa"/>
              </w:tcPr>
              <w:p w:rsidR="00E73461" w:rsidRPr="009F5377" w:rsidRDefault="00E73461" w:rsidP="007E20A5">
                <w:pPr>
                  <w:spacing w:before="240"/>
                  <w:ind w:firstLine="0"/>
                  <w:rPr>
                    <w:sz w:val="20"/>
                    <w:szCs w:val="20"/>
                  </w:rPr>
                </w:pPr>
                <w:r w:rsidRPr="009F5377">
                  <w:rPr>
                    <w:sz w:val="20"/>
                    <w:szCs w:val="20"/>
                  </w:rPr>
                  <w:t>1 ЦМК 16-32</w:t>
                </w:r>
              </w:p>
            </w:tc>
            <w:tc>
              <w:tcPr>
                <w:tcW w:w="1136" w:type="dxa"/>
                <w:vAlign w:val="center"/>
              </w:tcPr>
              <w:p w:rsidR="00E73461" w:rsidRPr="009F5377" w:rsidRDefault="00E73461" w:rsidP="007E20A5">
                <w:pPr>
                  <w:spacing w:before="240"/>
                  <w:ind w:firstLine="0"/>
                  <w:jc w:val="center"/>
                  <w:rPr>
                    <w:sz w:val="20"/>
                    <w:szCs w:val="20"/>
                  </w:rPr>
                </w:pPr>
                <w:r w:rsidRPr="009F5377">
                  <w:rPr>
                    <w:sz w:val="20"/>
                    <w:szCs w:val="20"/>
                  </w:rPr>
                  <w:t>1</w:t>
                </w:r>
              </w:p>
            </w:tc>
            <w:tc>
              <w:tcPr>
                <w:tcW w:w="1618" w:type="dxa"/>
                <w:vAlign w:val="center"/>
              </w:tcPr>
              <w:p w:rsidR="00E73461" w:rsidRPr="009F5377" w:rsidRDefault="00E73461" w:rsidP="007E20A5">
                <w:pPr>
                  <w:spacing w:before="240"/>
                  <w:ind w:firstLine="0"/>
                  <w:jc w:val="center"/>
                  <w:rPr>
                    <w:sz w:val="20"/>
                    <w:szCs w:val="20"/>
                  </w:rPr>
                </w:pPr>
                <w:r w:rsidRPr="009F5377">
                  <w:rPr>
                    <w:sz w:val="20"/>
                    <w:szCs w:val="20"/>
                  </w:rPr>
                  <w:t>16</w:t>
                </w:r>
              </w:p>
            </w:tc>
            <w:tc>
              <w:tcPr>
                <w:tcW w:w="841" w:type="dxa"/>
                <w:vAlign w:val="center"/>
              </w:tcPr>
              <w:p w:rsidR="00E73461" w:rsidRPr="009F5377" w:rsidRDefault="00E73461" w:rsidP="007E20A5">
                <w:pPr>
                  <w:spacing w:before="240"/>
                  <w:ind w:firstLine="0"/>
                  <w:jc w:val="center"/>
                  <w:rPr>
                    <w:sz w:val="20"/>
                    <w:szCs w:val="20"/>
                  </w:rPr>
                </w:pPr>
                <w:r w:rsidRPr="009F5377">
                  <w:rPr>
                    <w:sz w:val="20"/>
                    <w:szCs w:val="20"/>
                  </w:rPr>
                  <w:t>32</w:t>
                </w:r>
              </w:p>
            </w:tc>
            <w:tc>
              <w:tcPr>
                <w:tcW w:w="1524" w:type="dxa"/>
                <w:vAlign w:val="center"/>
              </w:tcPr>
              <w:p w:rsidR="00E73461" w:rsidRPr="009F5377" w:rsidRDefault="00E73461" w:rsidP="007E20A5">
                <w:pPr>
                  <w:spacing w:before="240"/>
                  <w:ind w:firstLine="0"/>
                  <w:jc w:val="center"/>
                  <w:rPr>
                    <w:sz w:val="20"/>
                    <w:szCs w:val="20"/>
                  </w:rPr>
                </w:pPr>
                <w:r w:rsidRPr="009F5377">
                  <w:rPr>
                    <w:sz w:val="20"/>
                    <w:szCs w:val="20"/>
                  </w:rPr>
                  <w:t>3</w:t>
                </w:r>
              </w:p>
            </w:tc>
          </w:tr>
          <w:tr w:rsidR="00E73461" w:rsidRPr="009F5377" w:rsidTr="007E20A5">
            <w:trPr>
              <w:jc w:val="center"/>
            </w:trPr>
            <w:tc>
              <w:tcPr>
                <w:tcW w:w="1503" w:type="dxa"/>
              </w:tcPr>
              <w:p w:rsidR="00E73461" w:rsidRPr="009F5377" w:rsidRDefault="00E73461" w:rsidP="007E20A5">
                <w:pPr>
                  <w:spacing w:before="240"/>
                  <w:ind w:firstLine="0"/>
                  <w:rPr>
                    <w:sz w:val="20"/>
                    <w:szCs w:val="20"/>
                  </w:rPr>
                </w:pPr>
                <w:r w:rsidRPr="009F5377">
                  <w:rPr>
                    <w:sz w:val="20"/>
                    <w:szCs w:val="20"/>
                  </w:rPr>
                  <w:t>Насос</w:t>
                </w:r>
              </w:p>
            </w:tc>
            <w:tc>
              <w:tcPr>
                <w:tcW w:w="3124" w:type="dxa"/>
              </w:tcPr>
              <w:p w:rsidR="00E73461" w:rsidRPr="009F5377" w:rsidRDefault="00E73461" w:rsidP="007E20A5">
                <w:pPr>
                  <w:spacing w:before="240"/>
                  <w:ind w:firstLine="0"/>
                  <w:rPr>
                    <w:sz w:val="20"/>
                    <w:szCs w:val="20"/>
                  </w:rPr>
                </w:pPr>
                <w:r w:rsidRPr="009F5377">
                  <w:rPr>
                    <w:sz w:val="20"/>
                    <w:szCs w:val="20"/>
                  </w:rPr>
                  <w:t>1ЦМК 16-32</w:t>
                </w:r>
              </w:p>
            </w:tc>
            <w:tc>
              <w:tcPr>
                <w:tcW w:w="1136" w:type="dxa"/>
                <w:vAlign w:val="center"/>
              </w:tcPr>
              <w:p w:rsidR="00E73461" w:rsidRPr="009F5377" w:rsidRDefault="00E73461" w:rsidP="007E20A5">
                <w:pPr>
                  <w:spacing w:before="240"/>
                  <w:ind w:firstLine="0"/>
                  <w:jc w:val="center"/>
                  <w:rPr>
                    <w:sz w:val="20"/>
                    <w:szCs w:val="20"/>
                  </w:rPr>
                </w:pPr>
                <w:r w:rsidRPr="009F5377">
                  <w:rPr>
                    <w:sz w:val="20"/>
                    <w:szCs w:val="20"/>
                  </w:rPr>
                  <w:t>1</w:t>
                </w:r>
              </w:p>
            </w:tc>
            <w:tc>
              <w:tcPr>
                <w:tcW w:w="1618" w:type="dxa"/>
                <w:vAlign w:val="center"/>
              </w:tcPr>
              <w:p w:rsidR="00E73461" w:rsidRPr="009F5377" w:rsidRDefault="00E73461" w:rsidP="007E20A5">
                <w:pPr>
                  <w:spacing w:before="240"/>
                  <w:ind w:firstLine="0"/>
                  <w:jc w:val="center"/>
                  <w:rPr>
                    <w:sz w:val="20"/>
                    <w:szCs w:val="20"/>
                  </w:rPr>
                </w:pPr>
                <w:r w:rsidRPr="009F5377">
                  <w:rPr>
                    <w:sz w:val="20"/>
                    <w:szCs w:val="20"/>
                  </w:rPr>
                  <w:t>16</w:t>
                </w:r>
              </w:p>
            </w:tc>
            <w:tc>
              <w:tcPr>
                <w:tcW w:w="841" w:type="dxa"/>
                <w:vAlign w:val="center"/>
              </w:tcPr>
              <w:p w:rsidR="00E73461" w:rsidRPr="009F5377" w:rsidRDefault="00E73461" w:rsidP="007E20A5">
                <w:pPr>
                  <w:spacing w:before="240"/>
                  <w:ind w:firstLine="0"/>
                  <w:jc w:val="center"/>
                  <w:rPr>
                    <w:sz w:val="20"/>
                    <w:szCs w:val="20"/>
                  </w:rPr>
                </w:pPr>
                <w:r w:rsidRPr="009F5377">
                  <w:rPr>
                    <w:sz w:val="20"/>
                    <w:szCs w:val="20"/>
                  </w:rPr>
                  <w:t>32</w:t>
                </w:r>
              </w:p>
            </w:tc>
            <w:tc>
              <w:tcPr>
                <w:tcW w:w="1524" w:type="dxa"/>
                <w:vAlign w:val="center"/>
              </w:tcPr>
              <w:p w:rsidR="00E73461" w:rsidRPr="009F5377" w:rsidRDefault="00E73461" w:rsidP="007E20A5">
                <w:pPr>
                  <w:spacing w:before="240"/>
                  <w:ind w:firstLine="0"/>
                  <w:jc w:val="center"/>
                  <w:rPr>
                    <w:sz w:val="20"/>
                    <w:szCs w:val="20"/>
                  </w:rPr>
                </w:pPr>
                <w:r w:rsidRPr="009F5377">
                  <w:rPr>
                    <w:sz w:val="20"/>
                    <w:szCs w:val="20"/>
                  </w:rPr>
                  <w:t>3</w:t>
                </w:r>
              </w:p>
            </w:tc>
          </w:tr>
        </w:tbl>
        <w:p w:rsidR="00E73461" w:rsidRPr="009F5377" w:rsidRDefault="00E73461" w:rsidP="00E73461">
          <w:pPr>
            <w:spacing w:after="120" w:line="300" w:lineRule="auto"/>
            <w:ind w:firstLine="0"/>
            <w:rPr>
              <w:sz w:val="28"/>
              <w:szCs w:val="28"/>
            </w:rPr>
          </w:pPr>
        </w:p>
        <w:p w:rsidR="00E73461" w:rsidRPr="009F5377" w:rsidRDefault="00E73461" w:rsidP="00E5507E">
          <w:pPr>
            <w:spacing w:after="120" w:line="300" w:lineRule="auto"/>
            <w:ind w:firstLine="709"/>
            <w:rPr>
              <w:sz w:val="28"/>
              <w:szCs w:val="28"/>
            </w:rPr>
          </w:pPr>
          <w:r w:rsidRPr="009F5377">
            <w:rPr>
              <w:sz w:val="28"/>
              <w:szCs w:val="28"/>
            </w:rPr>
            <w:t>В 2012-2013г.г. рядом с</w:t>
          </w:r>
          <w:r w:rsidR="00EB4CD0" w:rsidRPr="009F5377">
            <w:rPr>
              <w:sz w:val="28"/>
              <w:szCs w:val="28"/>
            </w:rPr>
            <w:t xml:space="preserve"> существующей насосной станцией построена </w:t>
          </w:r>
          <w:r w:rsidRPr="009F5377">
            <w:rPr>
              <w:sz w:val="28"/>
              <w:szCs w:val="28"/>
            </w:rPr>
            <w:t xml:space="preserve">новая насосная станция «Росинка». В настоящее </w:t>
          </w:r>
          <w:r w:rsidR="00EB4CD0" w:rsidRPr="009F5377">
            <w:rPr>
              <w:sz w:val="28"/>
              <w:szCs w:val="28"/>
            </w:rPr>
            <w:t xml:space="preserve">время не пущена в эксплуатацию </w:t>
          </w:r>
          <w:r w:rsidRPr="009F5377">
            <w:rPr>
              <w:sz w:val="28"/>
              <w:szCs w:val="28"/>
            </w:rPr>
            <w:t>из</w:t>
          </w:r>
          <w:r w:rsidR="00EB4CD0" w:rsidRPr="009F5377">
            <w:rPr>
              <w:sz w:val="28"/>
              <w:szCs w:val="28"/>
            </w:rPr>
            <w:t>-за отсутствия электропитания (</w:t>
          </w:r>
          <w:r w:rsidRPr="009F5377">
            <w:rPr>
              <w:sz w:val="28"/>
              <w:szCs w:val="28"/>
            </w:rPr>
            <w:t>выполняются работы по прокладке питающего кабеля и подключение к новой трансформаторной подстанции). После завершения работ</w:t>
          </w:r>
          <w:r w:rsidR="00E5507E" w:rsidRPr="009F5377">
            <w:rPr>
              <w:sz w:val="28"/>
              <w:szCs w:val="28"/>
            </w:rPr>
            <w:t xml:space="preserve"> по подключению электропитания </w:t>
          </w:r>
          <w:r w:rsidR="00EB4CD0" w:rsidRPr="009F5377">
            <w:rPr>
              <w:sz w:val="28"/>
              <w:szCs w:val="28"/>
            </w:rPr>
            <w:t>новая</w:t>
          </w:r>
          <w:r w:rsidR="000143FF" w:rsidRPr="009F5377">
            <w:rPr>
              <w:sz w:val="28"/>
              <w:szCs w:val="28"/>
            </w:rPr>
            <w:t xml:space="preserve"> </w:t>
          </w:r>
          <w:r w:rsidR="00EB4CD0" w:rsidRPr="009F5377">
            <w:rPr>
              <w:sz w:val="28"/>
              <w:szCs w:val="28"/>
            </w:rPr>
            <w:t xml:space="preserve">насосная станция «Росинка» </w:t>
          </w:r>
          <w:r w:rsidRPr="009F5377">
            <w:rPr>
              <w:sz w:val="28"/>
              <w:szCs w:val="28"/>
            </w:rPr>
            <w:t>будет</w:t>
          </w:r>
          <w:r w:rsidR="000143FF" w:rsidRPr="009F5377">
            <w:rPr>
              <w:sz w:val="28"/>
              <w:szCs w:val="28"/>
            </w:rPr>
            <w:t xml:space="preserve"> </w:t>
          </w:r>
          <w:r w:rsidRPr="009F5377">
            <w:rPr>
              <w:sz w:val="28"/>
              <w:szCs w:val="28"/>
            </w:rPr>
            <w:t>пущена в эксплуатацию, а существующая</w:t>
          </w:r>
          <w:r w:rsidR="000143FF" w:rsidRPr="009F5377">
            <w:rPr>
              <w:sz w:val="28"/>
              <w:szCs w:val="28"/>
            </w:rPr>
            <w:t xml:space="preserve"> </w:t>
          </w:r>
          <w:r w:rsidRPr="009F5377">
            <w:rPr>
              <w:sz w:val="28"/>
              <w:szCs w:val="28"/>
            </w:rPr>
            <w:t>выведена из работы и демонтирована.</w:t>
          </w:r>
        </w:p>
        <w:p w:rsidR="003C3EA2" w:rsidRPr="009F5377" w:rsidRDefault="003C3EA2" w:rsidP="004E585F">
          <w:pPr>
            <w:spacing w:after="0"/>
            <w:ind w:firstLine="709"/>
            <w:rPr>
              <w:sz w:val="28"/>
              <w:szCs w:val="28"/>
            </w:rPr>
          </w:pPr>
        </w:p>
        <w:p w:rsidR="003C3EA2" w:rsidRPr="009F5377" w:rsidRDefault="003C3EA2" w:rsidP="004E585F">
          <w:pPr>
            <w:spacing w:after="0"/>
            <w:ind w:firstLine="709"/>
            <w:rPr>
              <w:sz w:val="28"/>
              <w:szCs w:val="28"/>
            </w:rPr>
          </w:pPr>
          <w:r w:rsidRPr="009F5377">
            <w:rPr>
              <w:sz w:val="28"/>
              <w:szCs w:val="28"/>
            </w:rPr>
            <w:t>Таблица 1.1.1.</w:t>
          </w:r>
          <w:r w:rsidR="00E73461" w:rsidRPr="009F5377">
            <w:rPr>
              <w:sz w:val="28"/>
              <w:szCs w:val="28"/>
            </w:rPr>
            <w:t>6</w:t>
          </w:r>
          <w:r w:rsidRPr="009F5377">
            <w:rPr>
              <w:sz w:val="28"/>
              <w:szCs w:val="28"/>
            </w:rPr>
            <w:t>. Характеристика</w:t>
          </w:r>
          <w:r w:rsidR="00EB4CD0" w:rsidRPr="009F5377">
            <w:rPr>
              <w:sz w:val="28"/>
              <w:szCs w:val="28"/>
            </w:rPr>
            <w:t xml:space="preserve"> оборудования новой </w:t>
          </w:r>
          <w:r w:rsidRPr="009F5377">
            <w:rPr>
              <w:sz w:val="28"/>
              <w:szCs w:val="28"/>
            </w:rPr>
            <w:t>насосной станции «Росинка»</w:t>
          </w:r>
        </w:p>
        <w:tbl>
          <w:tblPr>
            <w:tblStyle w:val="ab"/>
            <w:tblW w:w="0" w:type="auto"/>
            <w:jc w:val="center"/>
            <w:tblLook w:val="04A0" w:firstRow="1" w:lastRow="0" w:firstColumn="1" w:lastColumn="0" w:noHBand="0" w:noVBand="1"/>
          </w:tblPr>
          <w:tblGrid>
            <w:gridCol w:w="1361"/>
            <w:gridCol w:w="3717"/>
            <w:gridCol w:w="1073"/>
            <w:gridCol w:w="1450"/>
            <w:gridCol w:w="850"/>
            <w:gridCol w:w="1403"/>
          </w:tblGrid>
          <w:tr w:rsidR="009F5377" w:rsidRPr="009F5377" w:rsidTr="00E73461">
            <w:trPr>
              <w:jc w:val="center"/>
            </w:trPr>
            <w:tc>
              <w:tcPr>
                <w:tcW w:w="1361" w:type="dxa"/>
                <w:vMerge w:val="restart"/>
                <w:textDirection w:val="btLr"/>
                <w:vAlign w:val="center"/>
              </w:tcPr>
              <w:p w:rsidR="003C3EA2" w:rsidRPr="009F5377" w:rsidRDefault="003C3EA2" w:rsidP="007779FD">
                <w:pPr>
                  <w:spacing w:before="240"/>
                  <w:ind w:left="113" w:right="113" w:firstLine="0"/>
                  <w:jc w:val="center"/>
                  <w:rPr>
                    <w:sz w:val="20"/>
                    <w:szCs w:val="20"/>
                  </w:rPr>
                </w:pPr>
                <w:r w:rsidRPr="009F5377">
                  <w:rPr>
                    <w:sz w:val="20"/>
                    <w:szCs w:val="20"/>
                  </w:rPr>
                  <w:t>Наименование оборудования</w:t>
                </w:r>
              </w:p>
            </w:tc>
            <w:tc>
              <w:tcPr>
                <w:tcW w:w="3717" w:type="dxa"/>
                <w:vMerge w:val="restart"/>
                <w:textDirection w:val="btLr"/>
                <w:vAlign w:val="center"/>
              </w:tcPr>
              <w:p w:rsidR="003C3EA2" w:rsidRPr="009F5377" w:rsidRDefault="003C3EA2" w:rsidP="007779FD">
                <w:pPr>
                  <w:spacing w:before="240"/>
                  <w:ind w:left="113" w:right="113" w:firstLine="0"/>
                  <w:jc w:val="center"/>
                  <w:rPr>
                    <w:sz w:val="20"/>
                    <w:szCs w:val="20"/>
                  </w:rPr>
                </w:pPr>
                <w:r w:rsidRPr="009F5377">
                  <w:rPr>
                    <w:sz w:val="20"/>
                    <w:szCs w:val="20"/>
                  </w:rPr>
                  <w:t>Тип оборудования</w:t>
                </w:r>
              </w:p>
            </w:tc>
            <w:tc>
              <w:tcPr>
                <w:tcW w:w="1073" w:type="dxa"/>
                <w:vMerge w:val="restart"/>
                <w:textDirection w:val="btLr"/>
                <w:vAlign w:val="center"/>
              </w:tcPr>
              <w:p w:rsidR="003C3EA2" w:rsidRPr="009F5377" w:rsidRDefault="003C3EA2" w:rsidP="007779FD">
                <w:pPr>
                  <w:spacing w:before="240"/>
                  <w:ind w:left="113" w:right="113" w:firstLine="0"/>
                  <w:jc w:val="center"/>
                  <w:rPr>
                    <w:sz w:val="20"/>
                    <w:szCs w:val="20"/>
                  </w:rPr>
                </w:pPr>
                <w:r w:rsidRPr="009F5377">
                  <w:rPr>
                    <w:sz w:val="20"/>
                    <w:szCs w:val="20"/>
                  </w:rPr>
                  <w:t>Количество раб./резерв.,шт.</w:t>
                </w:r>
              </w:p>
            </w:tc>
            <w:tc>
              <w:tcPr>
                <w:tcW w:w="3703" w:type="dxa"/>
                <w:gridSpan w:val="3"/>
                <w:vAlign w:val="center"/>
              </w:tcPr>
              <w:p w:rsidR="003C3EA2" w:rsidRPr="009F5377" w:rsidRDefault="003C3EA2" w:rsidP="007779FD">
                <w:pPr>
                  <w:spacing w:before="240"/>
                  <w:ind w:firstLine="0"/>
                  <w:jc w:val="center"/>
                  <w:rPr>
                    <w:sz w:val="20"/>
                    <w:szCs w:val="20"/>
                  </w:rPr>
                </w:pPr>
                <w:r w:rsidRPr="009F5377">
                  <w:rPr>
                    <w:sz w:val="20"/>
                    <w:szCs w:val="20"/>
                  </w:rPr>
                  <w:t>Характеристика</w:t>
                </w:r>
              </w:p>
            </w:tc>
          </w:tr>
          <w:tr w:rsidR="009F5377" w:rsidRPr="009F5377" w:rsidTr="00E73461">
            <w:trPr>
              <w:cantSplit/>
              <w:trHeight w:val="1134"/>
              <w:jc w:val="center"/>
            </w:trPr>
            <w:tc>
              <w:tcPr>
                <w:tcW w:w="1361" w:type="dxa"/>
                <w:vMerge/>
              </w:tcPr>
              <w:p w:rsidR="003C3EA2" w:rsidRPr="009F5377" w:rsidRDefault="003C3EA2" w:rsidP="007779FD">
                <w:pPr>
                  <w:spacing w:before="240"/>
                  <w:ind w:firstLine="0"/>
                  <w:rPr>
                    <w:sz w:val="20"/>
                    <w:szCs w:val="20"/>
                  </w:rPr>
                </w:pPr>
              </w:p>
            </w:tc>
            <w:tc>
              <w:tcPr>
                <w:tcW w:w="3717" w:type="dxa"/>
                <w:vMerge/>
              </w:tcPr>
              <w:p w:rsidR="003C3EA2" w:rsidRPr="009F5377" w:rsidRDefault="003C3EA2" w:rsidP="007779FD">
                <w:pPr>
                  <w:spacing w:before="240"/>
                  <w:ind w:firstLine="0"/>
                  <w:rPr>
                    <w:sz w:val="20"/>
                    <w:szCs w:val="20"/>
                  </w:rPr>
                </w:pPr>
              </w:p>
            </w:tc>
            <w:tc>
              <w:tcPr>
                <w:tcW w:w="1073" w:type="dxa"/>
                <w:vMerge/>
              </w:tcPr>
              <w:p w:rsidR="003C3EA2" w:rsidRPr="009F5377" w:rsidRDefault="003C3EA2" w:rsidP="007779FD">
                <w:pPr>
                  <w:spacing w:before="240"/>
                  <w:ind w:firstLine="0"/>
                  <w:rPr>
                    <w:sz w:val="20"/>
                    <w:szCs w:val="20"/>
                  </w:rPr>
                </w:pPr>
              </w:p>
            </w:tc>
            <w:tc>
              <w:tcPr>
                <w:tcW w:w="1450" w:type="dxa"/>
                <w:textDirection w:val="btLr"/>
              </w:tcPr>
              <w:p w:rsidR="003C3EA2" w:rsidRPr="009F5377" w:rsidRDefault="003C3EA2" w:rsidP="007779FD">
                <w:pPr>
                  <w:spacing w:before="240"/>
                  <w:ind w:left="113" w:right="113" w:firstLine="0"/>
                  <w:rPr>
                    <w:sz w:val="20"/>
                    <w:szCs w:val="20"/>
                  </w:rPr>
                </w:pPr>
                <w:r w:rsidRPr="009F5377">
                  <w:rPr>
                    <w:sz w:val="20"/>
                    <w:szCs w:val="20"/>
                  </w:rPr>
                  <w:t>производительность, м3/час</w:t>
                </w:r>
              </w:p>
            </w:tc>
            <w:tc>
              <w:tcPr>
                <w:tcW w:w="850" w:type="dxa"/>
                <w:textDirection w:val="btLr"/>
              </w:tcPr>
              <w:p w:rsidR="003C3EA2" w:rsidRPr="009F5377" w:rsidRDefault="003C3EA2" w:rsidP="007779FD">
                <w:pPr>
                  <w:spacing w:before="240"/>
                  <w:ind w:left="113" w:right="113" w:firstLine="0"/>
                  <w:rPr>
                    <w:sz w:val="20"/>
                    <w:szCs w:val="20"/>
                  </w:rPr>
                </w:pPr>
                <w:r w:rsidRPr="009F5377">
                  <w:rPr>
                    <w:sz w:val="20"/>
                    <w:szCs w:val="20"/>
                  </w:rPr>
                  <w:t>напор, м</w:t>
                </w:r>
              </w:p>
            </w:tc>
            <w:tc>
              <w:tcPr>
                <w:tcW w:w="1403" w:type="dxa"/>
                <w:textDirection w:val="btLr"/>
              </w:tcPr>
              <w:p w:rsidR="003C3EA2" w:rsidRPr="009F5377" w:rsidRDefault="003C3EA2" w:rsidP="007779FD">
                <w:pPr>
                  <w:spacing w:before="240"/>
                  <w:ind w:left="113" w:right="113" w:firstLine="0"/>
                  <w:rPr>
                    <w:sz w:val="20"/>
                    <w:szCs w:val="20"/>
                  </w:rPr>
                </w:pPr>
                <w:r w:rsidRPr="009F5377">
                  <w:rPr>
                    <w:sz w:val="20"/>
                    <w:szCs w:val="20"/>
                  </w:rPr>
                  <w:t xml:space="preserve">мощность электродвигателя, </w:t>
                </w:r>
                <w:r w:rsidRPr="009F5377">
                  <w:rPr>
                    <w:sz w:val="20"/>
                    <w:szCs w:val="20"/>
                    <w:lang w:val="en-US"/>
                  </w:rPr>
                  <w:t>P</w:t>
                </w:r>
                <w:r w:rsidRPr="009F5377">
                  <w:rPr>
                    <w:sz w:val="20"/>
                    <w:szCs w:val="20"/>
                  </w:rPr>
                  <w:t>1/</w:t>
                </w:r>
                <w:r w:rsidRPr="009F5377">
                  <w:rPr>
                    <w:sz w:val="20"/>
                    <w:szCs w:val="20"/>
                    <w:lang w:val="en-US"/>
                  </w:rPr>
                  <w:t>P</w:t>
                </w:r>
                <w:r w:rsidRPr="009F5377">
                  <w:rPr>
                    <w:sz w:val="20"/>
                    <w:szCs w:val="20"/>
                  </w:rPr>
                  <w:t>2, кВт</w:t>
                </w:r>
              </w:p>
            </w:tc>
          </w:tr>
          <w:tr w:rsidR="009F5377" w:rsidRPr="009F5377" w:rsidTr="00E73461">
            <w:trPr>
              <w:jc w:val="center"/>
            </w:trPr>
            <w:tc>
              <w:tcPr>
                <w:tcW w:w="9854" w:type="dxa"/>
                <w:gridSpan w:val="6"/>
              </w:tcPr>
              <w:p w:rsidR="003C3EA2" w:rsidRPr="009F5377" w:rsidRDefault="003C3EA2" w:rsidP="007779FD">
                <w:pPr>
                  <w:spacing w:before="240"/>
                  <w:ind w:firstLine="0"/>
                  <w:jc w:val="center"/>
                  <w:rPr>
                    <w:sz w:val="20"/>
                    <w:szCs w:val="20"/>
                  </w:rPr>
                </w:pPr>
                <w:r w:rsidRPr="009F5377">
                  <w:rPr>
                    <w:sz w:val="20"/>
                    <w:szCs w:val="20"/>
                  </w:rPr>
                  <w:t>Насосная станция «Росинка» - новая</w:t>
                </w:r>
              </w:p>
            </w:tc>
          </w:tr>
          <w:tr w:rsidR="009F5377" w:rsidRPr="009F5377" w:rsidTr="00E73461">
            <w:trPr>
              <w:jc w:val="center"/>
            </w:trPr>
            <w:tc>
              <w:tcPr>
                <w:tcW w:w="1361" w:type="dxa"/>
              </w:tcPr>
              <w:p w:rsidR="003C3EA2" w:rsidRPr="009F5377" w:rsidRDefault="003C3EA2" w:rsidP="007779FD">
                <w:pPr>
                  <w:spacing w:before="240"/>
                  <w:ind w:firstLine="0"/>
                  <w:rPr>
                    <w:sz w:val="20"/>
                    <w:szCs w:val="20"/>
                  </w:rPr>
                </w:pPr>
                <w:r w:rsidRPr="009F5377">
                  <w:rPr>
                    <w:sz w:val="20"/>
                    <w:szCs w:val="20"/>
                  </w:rPr>
                  <w:t>Насос</w:t>
                </w:r>
              </w:p>
            </w:tc>
            <w:tc>
              <w:tcPr>
                <w:tcW w:w="3717" w:type="dxa"/>
              </w:tcPr>
              <w:p w:rsidR="003C3EA2" w:rsidRPr="009F5377" w:rsidRDefault="003C3EA2" w:rsidP="007779FD">
                <w:pPr>
                  <w:spacing w:before="240"/>
                  <w:ind w:firstLine="0"/>
                  <w:rPr>
                    <w:sz w:val="20"/>
                    <w:szCs w:val="20"/>
                  </w:rPr>
                </w:pPr>
                <w:r w:rsidRPr="009F5377">
                  <w:rPr>
                    <w:sz w:val="20"/>
                    <w:szCs w:val="20"/>
                    <w:lang w:val="en-US"/>
                  </w:rPr>
                  <w:t>SV</w:t>
                </w:r>
                <w:r w:rsidRPr="009F5377">
                  <w:rPr>
                    <w:sz w:val="20"/>
                    <w:szCs w:val="20"/>
                  </w:rPr>
                  <w:t>.80.80.210.2.54</w:t>
                </w:r>
                <w:r w:rsidRPr="009F5377">
                  <w:rPr>
                    <w:sz w:val="20"/>
                    <w:szCs w:val="20"/>
                    <w:lang w:val="en-US"/>
                  </w:rPr>
                  <w:t>H</w:t>
                </w:r>
                <w:r w:rsidRPr="009F5377">
                  <w:rPr>
                    <w:sz w:val="20"/>
                    <w:szCs w:val="20"/>
                  </w:rPr>
                  <w:t>.</w:t>
                </w:r>
                <w:r w:rsidRPr="009F5377">
                  <w:rPr>
                    <w:sz w:val="20"/>
                    <w:szCs w:val="20"/>
                    <w:lang w:val="en-US"/>
                  </w:rPr>
                  <w:t>S</w:t>
                </w:r>
                <w:r w:rsidRPr="009F5377">
                  <w:rPr>
                    <w:sz w:val="20"/>
                    <w:szCs w:val="20"/>
                  </w:rPr>
                  <w:t>.244.</w:t>
                </w:r>
                <w:r w:rsidRPr="009F5377">
                  <w:rPr>
                    <w:sz w:val="20"/>
                    <w:szCs w:val="20"/>
                    <w:lang w:val="en-US"/>
                  </w:rPr>
                  <w:t>G</w:t>
                </w:r>
                <w:r w:rsidRPr="009F5377">
                  <w:rPr>
                    <w:sz w:val="20"/>
                    <w:szCs w:val="20"/>
                  </w:rPr>
                  <w:t>.</w:t>
                </w:r>
                <w:r w:rsidRPr="009F5377">
                  <w:rPr>
                    <w:sz w:val="20"/>
                    <w:szCs w:val="20"/>
                    <w:lang w:val="en-US"/>
                  </w:rPr>
                  <w:t>N</w:t>
                </w:r>
                <w:r w:rsidRPr="009F5377">
                  <w:rPr>
                    <w:sz w:val="20"/>
                    <w:szCs w:val="20"/>
                  </w:rPr>
                  <w:t>.</w:t>
                </w:r>
                <w:r w:rsidRPr="009F5377">
                  <w:rPr>
                    <w:sz w:val="20"/>
                    <w:szCs w:val="20"/>
                    <w:lang w:val="en-US"/>
                  </w:rPr>
                  <w:t>DGrundfos</w:t>
                </w:r>
              </w:p>
            </w:tc>
            <w:tc>
              <w:tcPr>
                <w:tcW w:w="1073" w:type="dxa"/>
                <w:vAlign w:val="center"/>
              </w:tcPr>
              <w:p w:rsidR="003C3EA2" w:rsidRPr="009F5377" w:rsidRDefault="003C3EA2" w:rsidP="007779FD">
                <w:pPr>
                  <w:spacing w:before="240"/>
                  <w:ind w:firstLine="0"/>
                  <w:jc w:val="center"/>
                  <w:rPr>
                    <w:sz w:val="20"/>
                    <w:szCs w:val="20"/>
                  </w:rPr>
                </w:pPr>
                <w:r w:rsidRPr="009F5377">
                  <w:rPr>
                    <w:sz w:val="20"/>
                    <w:szCs w:val="20"/>
                  </w:rPr>
                  <w:t>1/1</w:t>
                </w:r>
              </w:p>
            </w:tc>
            <w:tc>
              <w:tcPr>
                <w:tcW w:w="1450" w:type="dxa"/>
                <w:vAlign w:val="center"/>
              </w:tcPr>
              <w:p w:rsidR="003C3EA2" w:rsidRPr="009F5377" w:rsidRDefault="003C3EA2" w:rsidP="003C3EA2">
                <w:pPr>
                  <w:spacing w:before="240"/>
                  <w:ind w:firstLine="0"/>
                  <w:rPr>
                    <w:sz w:val="20"/>
                    <w:szCs w:val="20"/>
                  </w:rPr>
                </w:pPr>
                <w:r w:rsidRPr="009F5377">
                  <w:rPr>
                    <w:sz w:val="20"/>
                    <w:szCs w:val="20"/>
                  </w:rPr>
                  <w:t>86</w:t>
                </w:r>
              </w:p>
            </w:tc>
            <w:tc>
              <w:tcPr>
                <w:tcW w:w="850" w:type="dxa"/>
                <w:vAlign w:val="center"/>
              </w:tcPr>
              <w:p w:rsidR="003C3EA2" w:rsidRPr="009F5377" w:rsidRDefault="003C3EA2" w:rsidP="003C3EA2">
                <w:pPr>
                  <w:spacing w:before="240"/>
                  <w:ind w:firstLine="0"/>
                  <w:rPr>
                    <w:sz w:val="20"/>
                    <w:szCs w:val="20"/>
                  </w:rPr>
                </w:pPr>
                <w:r w:rsidRPr="009F5377">
                  <w:rPr>
                    <w:sz w:val="20"/>
                    <w:szCs w:val="20"/>
                  </w:rPr>
                  <w:t>30</w:t>
                </w:r>
              </w:p>
            </w:tc>
            <w:tc>
              <w:tcPr>
                <w:tcW w:w="1403" w:type="dxa"/>
                <w:vAlign w:val="center"/>
              </w:tcPr>
              <w:p w:rsidR="003C3EA2" w:rsidRPr="009F5377" w:rsidRDefault="003C3EA2" w:rsidP="007779FD">
                <w:pPr>
                  <w:spacing w:before="240"/>
                  <w:ind w:firstLine="0"/>
                  <w:jc w:val="center"/>
                  <w:rPr>
                    <w:sz w:val="20"/>
                    <w:szCs w:val="20"/>
                  </w:rPr>
                </w:pPr>
                <w:r w:rsidRPr="009F5377">
                  <w:rPr>
                    <w:sz w:val="20"/>
                    <w:szCs w:val="20"/>
                  </w:rPr>
                  <w:t>24,0/21,0</w:t>
                </w:r>
              </w:p>
            </w:tc>
          </w:tr>
        </w:tbl>
        <w:p w:rsidR="00BA0759" w:rsidRPr="009F5377" w:rsidRDefault="00BA0759" w:rsidP="00BA0759">
          <w:pPr>
            <w:spacing w:before="240"/>
            <w:ind w:firstLine="709"/>
            <w:rPr>
              <w:sz w:val="28"/>
              <w:szCs w:val="28"/>
            </w:rPr>
          </w:pPr>
          <w:r w:rsidRPr="009F5377">
            <w:rPr>
              <w:sz w:val="28"/>
              <w:szCs w:val="28"/>
            </w:rPr>
            <w:t>На напорных трубопроводах установлены электромагнитные расходомеры фирмы «</w:t>
          </w:r>
          <w:r w:rsidRPr="009F5377">
            <w:rPr>
              <w:sz w:val="28"/>
              <w:szCs w:val="28"/>
              <w:lang w:val="en-US"/>
            </w:rPr>
            <w:t>SIEMENS</w:t>
          </w:r>
          <w:r w:rsidRPr="009F5377">
            <w:rPr>
              <w:sz w:val="28"/>
              <w:szCs w:val="28"/>
            </w:rPr>
            <w:t>». Насосная станция</w:t>
          </w:r>
          <w:r w:rsidR="000143FF" w:rsidRPr="009F5377">
            <w:rPr>
              <w:sz w:val="28"/>
              <w:szCs w:val="28"/>
            </w:rPr>
            <w:t xml:space="preserve"> </w:t>
          </w:r>
          <w:r w:rsidRPr="009F5377">
            <w:rPr>
              <w:sz w:val="28"/>
              <w:szCs w:val="28"/>
            </w:rPr>
            <w:t>подключена к существующей системе АСУ ТП.</w:t>
          </w:r>
        </w:p>
        <w:p w:rsidR="004E585F" w:rsidRPr="009F5377" w:rsidRDefault="004E585F" w:rsidP="00A73B52">
          <w:pPr>
            <w:spacing w:after="120" w:line="300" w:lineRule="auto"/>
            <w:ind w:firstLine="0"/>
            <w:rPr>
              <w:sz w:val="28"/>
              <w:szCs w:val="28"/>
            </w:rPr>
          </w:pPr>
        </w:p>
        <w:p w:rsidR="004E585F" w:rsidRPr="009F5377" w:rsidRDefault="004E585F" w:rsidP="004E585F">
          <w:pPr>
            <w:pStyle w:val="af5"/>
            <w:spacing w:after="120"/>
            <w:ind w:left="0" w:firstLine="709"/>
            <w:contextualSpacing w:val="0"/>
            <w:rPr>
              <w:sz w:val="28"/>
              <w:szCs w:val="28"/>
              <w:u w:val="single"/>
            </w:rPr>
          </w:pPr>
          <w:r w:rsidRPr="009F5377">
            <w:rPr>
              <w:sz w:val="28"/>
              <w:szCs w:val="28"/>
              <w:u w:val="single"/>
            </w:rPr>
            <w:t>Канализационная насосная станция №10</w:t>
          </w:r>
        </w:p>
        <w:p w:rsidR="00E92078" w:rsidRPr="009F5377" w:rsidRDefault="00E92078" w:rsidP="00E92078">
          <w:pPr>
            <w:pStyle w:val="af5"/>
            <w:spacing w:after="120"/>
            <w:ind w:firstLine="709"/>
            <w:rPr>
              <w:sz w:val="28"/>
              <w:szCs w:val="28"/>
            </w:rPr>
          </w:pPr>
          <w:r w:rsidRPr="009F5377">
            <w:rPr>
              <w:sz w:val="28"/>
              <w:szCs w:val="28"/>
            </w:rPr>
            <w:t>Построена в 1978году, передана на техническое обслуживание</w:t>
          </w:r>
          <w:r w:rsidR="000143FF" w:rsidRPr="009F5377">
            <w:rPr>
              <w:sz w:val="28"/>
              <w:szCs w:val="28"/>
            </w:rPr>
            <w:t xml:space="preserve"> </w:t>
          </w:r>
          <w:r w:rsidRPr="009F5377">
            <w:rPr>
              <w:sz w:val="28"/>
              <w:szCs w:val="28"/>
            </w:rPr>
            <w:t>СМУП «ВОДОКАНАЛ» 15.10.13г.</w:t>
          </w:r>
        </w:p>
        <w:p w:rsidR="00E92078" w:rsidRPr="009F5377" w:rsidRDefault="00E92078" w:rsidP="00E92078">
          <w:pPr>
            <w:pStyle w:val="af5"/>
            <w:spacing w:after="120"/>
            <w:ind w:firstLine="709"/>
            <w:rPr>
              <w:sz w:val="28"/>
              <w:szCs w:val="28"/>
            </w:rPr>
          </w:pPr>
          <w:r w:rsidRPr="009F5377">
            <w:rPr>
              <w:sz w:val="28"/>
              <w:szCs w:val="28"/>
            </w:rPr>
            <w:t>Предназначена для перекачки хозяйственно-бытовых стоков предприятий, расположенных в промзоне.</w:t>
          </w:r>
        </w:p>
        <w:p w:rsidR="00E92078" w:rsidRPr="009F5377" w:rsidRDefault="00E92078" w:rsidP="00E92078">
          <w:pPr>
            <w:pStyle w:val="af5"/>
            <w:spacing w:after="120"/>
            <w:ind w:firstLine="709"/>
            <w:rPr>
              <w:sz w:val="28"/>
              <w:szCs w:val="28"/>
            </w:rPr>
          </w:pPr>
          <w:r w:rsidRPr="009F5377">
            <w:rPr>
              <w:sz w:val="28"/>
              <w:szCs w:val="28"/>
            </w:rPr>
            <w:lastRenderedPageBreak/>
            <w:t>1.Смонтированное оборудование:</w:t>
          </w:r>
        </w:p>
        <w:p w:rsidR="00E92078" w:rsidRPr="009F5377" w:rsidRDefault="00E92078" w:rsidP="00E92078">
          <w:pPr>
            <w:pStyle w:val="af5"/>
            <w:spacing w:after="120"/>
            <w:ind w:firstLine="709"/>
            <w:rPr>
              <w:sz w:val="28"/>
              <w:szCs w:val="28"/>
            </w:rPr>
          </w:pPr>
          <w:r w:rsidRPr="009F5377">
            <w:rPr>
              <w:sz w:val="28"/>
              <w:szCs w:val="28"/>
            </w:rPr>
            <w:t>1.Насосы марки СД 80/18 - 2шт. (1рабочий, 1резервный), установлены в машинном зале насосной станции:</w:t>
          </w:r>
        </w:p>
        <w:p w:rsidR="00E92078" w:rsidRPr="009F5377" w:rsidRDefault="00E92078" w:rsidP="00E92078">
          <w:pPr>
            <w:pStyle w:val="af5"/>
            <w:spacing w:after="120"/>
            <w:ind w:firstLine="709"/>
            <w:rPr>
              <w:sz w:val="28"/>
              <w:szCs w:val="28"/>
            </w:rPr>
          </w:pPr>
          <w:r w:rsidRPr="009F5377">
            <w:rPr>
              <w:sz w:val="28"/>
              <w:szCs w:val="28"/>
            </w:rPr>
            <w:t>- производительность одного насоса- 80м3/час, напор - 18,0 м вод. ст.;</w:t>
          </w:r>
        </w:p>
        <w:p w:rsidR="00E92078" w:rsidRPr="009F5377" w:rsidRDefault="00E92078" w:rsidP="00E92078">
          <w:pPr>
            <w:pStyle w:val="af5"/>
            <w:spacing w:after="120"/>
            <w:ind w:firstLine="709"/>
            <w:rPr>
              <w:sz w:val="28"/>
              <w:szCs w:val="28"/>
            </w:rPr>
          </w:pPr>
          <w:r w:rsidRPr="009F5377">
            <w:rPr>
              <w:sz w:val="28"/>
              <w:szCs w:val="28"/>
            </w:rPr>
            <w:t>- эл. двигатель N=11,0 кВт.</w:t>
          </w:r>
        </w:p>
        <w:p w:rsidR="00E92078" w:rsidRPr="009F5377" w:rsidRDefault="00E92078" w:rsidP="00E92078">
          <w:pPr>
            <w:pStyle w:val="af5"/>
            <w:spacing w:after="120"/>
            <w:ind w:firstLine="709"/>
            <w:rPr>
              <w:sz w:val="28"/>
              <w:szCs w:val="28"/>
            </w:rPr>
          </w:pPr>
          <w:r w:rsidRPr="009F5377">
            <w:rPr>
              <w:sz w:val="28"/>
              <w:szCs w:val="28"/>
            </w:rPr>
            <w:t>2.Насосы «DRAINEX 600» - 2шт. (1 рабочий, 1резервный), установлены в приемном отделении насосной станции:</w:t>
          </w:r>
        </w:p>
        <w:p w:rsidR="00E92078" w:rsidRPr="009F5377" w:rsidRDefault="00E92078" w:rsidP="00E92078">
          <w:pPr>
            <w:pStyle w:val="af5"/>
            <w:spacing w:after="120"/>
            <w:ind w:firstLine="709"/>
            <w:rPr>
              <w:sz w:val="28"/>
              <w:szCs w:val="28"/>
            </w:rPr>
          </w:pPr>
          <w:r w:rsidRPr="009F5377">
            <w:rPr>
              <w:sz w:val="28"/>
              <w:szCs w:val="28"/>
            </w:rPr>
            <w:t>- производительность одного насоса- 78м3/час, напор - 22,0 м вод. ст.;</w:t>
          </w:r>
        </w:p>
        <w:p w:rsidR="00E92078" w:rsidRPr="009F5377" w:rsidRDefault="00E92078" w:rsidP="00E92078">
          <w:pPr>
            <w:pStyle w:val="af5"/>
            <w:spacing w:after="120"/>
            <w:ind w:firstLine="709"/>
            <w:rPr>
              <w:sz w:val="28"/>
              <w:szCs w:val="28"/>
            </w:rPr>
          </w:pPr>
          <w:r w:rsidRPr="009F5377">
            <w:rPr>
              <w:sz w:val="28"/>
              <w:szCs w:val="28"/>
            </w:rPr>
            <w:t>- эл. двигатель N=4,8 кВт.</w:t>
          </w:r>
        </w:p>
        <w:p w:rsidR="00BA0759" w:rsidRPr="009F5377" w:rsidRDefault="00E92078" w:rsidP="00BA0759">
          <w:pPr>
            <w:pStyle w:val="af5"/>
            <w:spacing w:after="120"/>
            <w:ind w:left="0" w:firstLine="709"/>
            <w:contextualSpacing w:val="0"/>
            <w:rPr>
              <w:sz w:val="28"/>
              <w:szCs w:val="28"/>
            </w:rPr>
          </w:pPr>
          <w:r w:rsidRPr="009F5377">
            <w:rPr>
              <w:sz w:val="28"/>
              <w:szCs w:val="28"/>
            </w:rPr>
            <w:t>На напорных коллекторах насосной станции установлены ультразвуковые расходомер</w:t>
          </w:r>
          <w:r w:rsidR="00EB4CD0" w:rsidRPr="009F5377">
            <w:rPr>
              <w:sz w:val="28"/>
              <w:szCs w:val="28"/>
            </w:rPr>
            <w:t xml:space="preserve">ы «ЭКСПЕРТ -921» </w:t>
          </w:r>
          <w:r w:rsidRPr="009F5377">
            <w:rPr>
              <w:sz w:val="28"/>
              <w:szCs w:val="28"/>
            </w:rPr>
            <w:t>ЗАО «ВЗЛЕТ».</w:t>
          </w:r>
          <w:r w:rsidR="00EB4CD0" w:rsidRPr="009F5377">
            <w:rPr>
              <w:sz w:val="28"/>
              <w:szCs w:val="28"/>
            </w:rPr>
            <w:t xml:space="preserve"> Насосная станция </w:t>
          </w:r>
          <w:r w:rsidR="00BA0759" w:rsidRPr="009F5377">
            <w:rPr>
              <w:sz w:val="28"/>
              <w:szCs w:val="28"/>
            </w:rPr>
            <w:t>не подключена к существующей системе АСУ ТП.</w:t>
          </w:r>
        </w:p>
        <w:p w:rsidR="00BA0759" w:rsidRPr="009F5377" w:rsidRDefault="00BA0759" w:rsidP="00E92078">
          <w:pPr>
            <w:pStyle w:val="af5"/>
            <w:spacing w:after="120"/>
            <w:ind w:left="0" w:firstLine="709"/>
            <w:contextualSpacing w:val="0"/>
            <w:rPr>
              <w:sz w:val="28"/>
              <w:szCs w:val="28"/>
            </w:rPr>
          </w:pPr>
        </w:p>
        <w:p w:rsidR="000F443A" w:rsidRPr="009F5377" w:rsidRDefault="000F443A" w:rsidP="004E585F">
          <w:pPr>
            <w:pStyle w:val="af5"/>
            <w:spacing w:after="120"/>
            <w:ind w:left="0" w:firstLine="709"/>
            <w:contextualSpacing w:val="0"/>
            <w:rPr>
              <w:sz w:val="28"/>
              <w:szCs w:val="28"/>
            </w:rPr>
          </w:pPr>
        </w:p>
        <w:p w:rsidR="00F84916" w:rsidRPr="009F5377" w:rsidRDefault="002517FD" w:rsidP="00F84916">
          <w:pPr>
            <w:pStyle w:val="af5"/>
            <w:spacing w:after="120"/>
            <w:ind w:firstLine="709"/>
            <w:rPr>
              <w:sz w:val="28"/>
              <w:szCs w:val="28"/>
              <w:u w:val="single"/>
            </w:rPr>
          </w:pPr>
          <w:r w:rsidRPr="009F5377">
            <w:rPr>
              <w:sz w:val="28"/>
              <w:szCs w:val="28"/>
              <w:u w:val="single"/>
            </w:rPr>
            <w:t xml:space="preserve">Канализационная насосная станция </w:t>
          </w:r>
          <w:r w:rsidR="00F84916" w:rsidRPr="009F5377">
            <w:rPr>
              <w:sz w:val="28"/>
              <w:szCs w:val="28"/>
              <w:u w:val="single"/>
            </w:rPr>
            <w:t>жилого комплекса «ЗАРЕЧЬЕ»</w:t>
          </w:r>
        </w:p>
        <w:p w:rsidR="00F84916" w:rsidRPr="009F5377" w:rsidRDefault="00F84916" w:rsidP="00F84916">
          <w:pPr>
            <w:pStyle w:val="af5"/>
            <w:spacing w:after="120"/>
            <w:ind w:firstLine="709"/>
            <w:rPr>
              <w:sz w:val="28"/>
              <w:szCs w:val="28"/>
            </w:rPr>
          </w:pPr>
          <w:r w:rsidRPr="009F5377">
            <w:rPr>
              <w:sz w:val="28"/>
              <w:szCs w:val="28"/>
            </w:rPr>
            <w:t>Вновь</w:t>
          </w:r>
          <w:r w:rsidR="002517FD" w:rsidRPr="009F5377">
            <w:rPr>
              <w:sz w:val="28"/>
              <w:szCs w:val="28"/>
            </w:rPr>
            <w:t xml:space="preserve"> построенная насосная станция, введена в эксплуатацию </w:t>
          </w:r>
          <w:r w:rsidRPr="009F5377">
            <w:rPr>
              <w:sz w:val="28"/>
              <w:szCs w:val="28"/>
            </w:rPr>
            <w:t>21.10.13г.</w:t>
          </w:r>
        </w:p>
        <w:p w:rsidR="00F84916" w:rsidRPr="009F5377" w:rsidRDefault="00F84916" w:rsidP="00F84916">
          <w:pPr>
            <w:pStyle w:val="af5"/>
            <w:spacing w:after="120"/>
            <w:ind w:firstLine="709"/>
            <w:rPr>
              <w:sz w:val="28"/>
              <w:szCs w:val="28"/>
            </w:rPr>
          </w:pPr>
          <w:r w:rsidRPr="009F5377">
            <w:rPr>
              <w:sz w:val="28"/>
              <w:szCs w:val="28"/>
            </w:rPr>
            <w:t>Проектная производительность – 100м3/час, напор – 16м вод.ст.</w:t>
          </w:r>
        </w:p>
        <w:p w:rsidR="00F84916" w:rsidRPr="009F5377" w:rsidRDefault="00F84916" w:rsidP="00F84916">
          <w:pPr>
            <w:pStyle w:val="af5"/>
            <w:spacing w:after="120"/>
            <w:ind w:firstLine="709"/>
            <w:rPr>
              <w:sz w:val="28"/>
              <w:szCs w:val="28"/>
            </w:rPr>
          </w:pPr>
          <w:r w:rsidRPr="009F5377">
            <w:rPr>
              <w:sz w:val="28"/>
              <w:szCs w:val="28"/>
            </w:rPr>
            <w:t>1.Смонтированное оборудование:</w:t>
          </w:r>
        </w:p>
        <w:p w:rsidR="00F84916" w:rsidRPr="009F5377" w:rsidRDefault="00F84916" w:rsidP="00F84916">
          <w:pPr>
            <w:pStyle w:val="af5"/>
            <w:spacing w:after="120"/>
            <w:ind w:firstLine="709"/>
            <w:rPr>
              <w:sz w:val="28"/>
              <w:szCs w:val="28"/>
            </w:rPr>
          </w:pPr>
          <w:r w:rsidRPr="009F5377">
            <w:rPr>
              <w:sz w:val="28"/>
              <w:szCs w:val="28"/>
            </w:rPr>
            <w:t>1.Насос погружной:</w:t>
          </w:r>
        </w:p>
        <w:p w:rsidR="00F84916" w:rsidRPr="009F5377" w:rsidRDefault="00F84916" w:rsidP="00F84916">
          <w:pPr>
            <w:pStyle w:val="af5"/>
            <w:spacing w:after="120"/>
            <w:ind w:firstLine="709"/>
            <w:rPr>
              <w:sz w:val="28"/>
              <w:szCs w:val="28"/>
            </w:rPr>
          </w:pPr>
          <w:r w:rsidRPr="009F5377">
            <w:rPr>
              <w:sz w:val="28"/>
              <w:szCs w:val="28"/>
            </w:rPr>
            <w:t>-</w:t>
          </w:r>
          <w:r w:rsidR="000143FF" w:rsidRPr="009F5377">
            <w:rPr>
              <w:sz w:val="28"/>
              <w:szCs w:val="28"/>
            </w:rPr>
            <w:t xml:space="preserve"> </w:t>
          </w:r>
          <w:r w:rsidRPr="009F5377">
            <w:rPr>
              <w:sz w:val="28"/>
              <w:szCs w:val="28"/>
            </w:rPr>
            <w:t>тип Wilo EMU FA08.34 150E + T13-2/16H;</w:t>
          </w:r>
        </w:p>
        <w:p w:rsidR="00F84916" w:rsidRPr="009F5377" w:rsidRDefault="00F84916" w:rsidP="00F84916">
          <w:pPr>
            <w:pStyle w:val="af5"/>
            <w:spacing w:after="120"/>
            <w:ind w:firstLine="709"/>
            <w:rPr>
              <w:sz w:val="28"/>
              <w:szCs w:val="28"/>
            </w:rPr>
          </w:pPr>
          <w:r w:rsidRPr="009F5377">
            <w:rPr>
              <w:sz w:val="28"/>
              <w:szCs w:val="28"/>
            </w:rPr>
            <w:t>- количество -3шт.</w:t>
          </w:r>
          <w:r w:rsidR="002517FD" w:rsidRPr="009F5377">
            <w:rPr>
              <w:sz w:val="28"/>
              <w:szCs w:val="28"/>
            </w:rPr>
            <w:t xml:space="preserve"> (</w:t>
          </w:r>
          <w:r w:rsidRPr="009F5377">
            <w:rPr>
              <w:sz w:val="28"/>
              <w:szCs w:val="28"/>
            </w:rPr>
            <w:t>2рабочих/1резервный);</w:t>
          </w:r>
        </w:p>
        <w:p w:rsidR="00F84916" w:rsidRPr="009F5377" w:rsidRDefault="00F84916" w:rsidP="00F84916">
          <w:pPr>
            <w:pStyle w:val="af5"/>
            <w:spacing w:after="120"/>
            <w:ind w:firstLine="709"/>
            <w:rPr>
              <w:sz w:val="28"/>
              <w:szCs w:val="28"/>
            </w:rPr>
          </w:pPr>
          <w:r w:rsidRPr="009F5377">
            <w:rPr>
              <w:sz w:val="28"/>
              <w:szCs w:val="28"/>
            </w:rPr>
            <w:t>-</w:t>
          </w:r>
          <w:r w:rsidR="000143FF" w:rsidRPr="009F5377">
            <w:rPr>
              <w:sz w:val="28"/>
              <w:szCs w:val="28"/>
            </w:rPr>
            <w:t xml:space="preserve"> </w:t>
          </w:r>
          <w:r w:rsidRPr="009F5377">
            <w:rPr>
              <w:sz w:val="28"/>
              <w:szCs w:val="28"/>
            </w:rPr>
            <w:t>производительность одного насоса- 50м3/час, напор-16,0</w:t>
          </w:r>
          <w:r w:rsidR="002517FD" w:rsidRPr="009F5377">
            <w:rPr>
              <w:sz w:val="28"/>
              <w:szCs w:val="28"/>
            </w:rPr>
            <w:t> </w:t>
          </w:r>
          <w:r w:rsidRPr="009F5377">
            <w:rPr>
              <w:sz w:val="28"/>
              <w:szCs w:val="28"/>
            </w:rPr>
            <w:t>м</w:t>
          </w:r>
          <w:r w:rsidR="002517FD" w:rsidRPr="009F5377">
            <w:rPr>
              <w:sz w:val="28"/>
              <w:szCs w:val="28"/>
            </w:rPr>
            <w:t> </w:t>
          </w:r>
          <w:r w:rsidRPr="009F5377">
            <w:rPr>
              <w:sz w:val="28"/>
              <w:szCs w:val="28"/>
            </w:rPr>
            <w:t>вод.</w:t>
          </w:r>
          <w:r w:rsidR="002517FD" w:rsidRPr="009F5377">
            <w:rPr>
              <w:sz w:val="28"/>
              <w:szCs w:val="28"/>
            </w:rPr>
            <w:t> </w:t>
          </w:r>
          <w:r w:rsidRPr="009F5377">
            <w:rPr>
              <w:sz w:val="28"/>
              <w:szCs w:val="28"/>
            </w:rPr>
            <w:t xml:space="preserve">ст.; </w:t>
          </w:r>
        </w:p>
        <w:p w:rsidR="00F84916" w:rsidRPr="009F5377" w:rsidRDefault="00F84916" w:rsidP="00F84916">
          <w:pPr>
            <w:pStyle w:val="af5"/>
            <w:spacing w:after="120"/>
            <w:ind w:firstLine="709"/>
            <w:rPr>
              <w:sz w:val="28"/>
              <w:szCs w:val="28"/>
            </w:rPr>
          </w:pPr>
          <w:r w:rsidRPr="009F5377">
            <w:rPr>
              <w:sz w:val="28"/>
              <w:szCs w:val="28"/>
            </w:rPr>
            <w:t>- эл.</w:t>
          </w:r>
          <w:r w:rsidR="002517FD" w:rsidRPr="009F5377">
            <w:rPr>
              <w:sz w:val="28"/>
              <w:szCs w:val="28"/>
            </w:rPr>
            <w:t xml:space="preserve"> двигатель N=5,0 кВт</w:t>
          </w:r>
          <w:r w:rsidRPr="009F5377">
            <w:rPr>
              <w:sz w:val="28"/>
              <w:szCs w:val="28"/>
            </w:rPr>
            <w:t>.</w:t>
          </w:r>
        </w:p>
        <w:p w:rsidR="00F84916" w:rsidRPr="009F5377" w:rsidRDefault="002517FD" w:rsidP="00F84916">
          <w:pPr>
            <w:pStyle w:val="af5"/>
            <w:spacing w:after="120"/>
            <w:ind w:firstLine="709"/>
            <w:rPr>
              <w:sz w:val="28"/>
              <w:szCs w:val="28"/>
            </w:rPr>
          </w:pPr>
          <w:r w:rsidRPr="009F5377">
            <w:rPr>
              <w:sz w:val="28"/>
              <w:szCs w:val="28"/>
            </w:rPr>
            <w:t xml:space="preserve">2. Ножевой затвор </w:t>
          </w:r>
          <w:r w:rsidR="00F84916" w:rsidRPr="009F5377">
            <w:rPr>
              <w:sz w:val="28"/>
              <w:szCs w:val="28"/>
            </w:rPr>
            <w:t>с электроприводом Ду 250мм на подводящем коллекторе -1шт.;</w:t>
          </w:r>
        </w:p>
        <w:p w:rsidR="00F84916" w:rsidRPr="009F5377" w:rsidRDefault="00F84916" w:rsidP="00F84916">
          <w:pPr>
            <w:pStyle w:val="af5"/>
            <w:spacing w:after="120"/>
            <w:ind w:firstLine="709"/>
            <w:rPr>
              <w:sz w:val="28"/>
              <w:szCs w:val="28"/>
            </w:rPr>
          </w:pPr>
          <w:r w:rsidRPr="009F5377">
            <w:rPr>
              <w:sz w:val="28"/>
              <w:szCs w:val="28"/>
            </w:rPr>
            <w:t>3. Корзина для сбора мусора – 1шт.</w:t>
          </w:r>
        </w:p>
        <w:p w:rsidR="00F84916" w:rsidRPr="009F5377" w:rsidRDefault="00F84916" w:rsidP="00F84916">
          <w:pPr>
            <w:pStyle w:val="af5"/>
            <w:spacing w:after="120"/>
            <w:ind w:firstLine="709"/>
            <w:rPr>
              <w:sz w:val="28"/>
              <w:szCs w:val="28"/>
            </w:rPr>
          </w:pPr>
          <w:r w:rsidRPr="009F5377">
            <w:rPr>
              <w:sz w:val="28"/>
              <w:szCs w:val="28"/>
            </w:rPr>
            <w:t xml:space="preserve">4. Запорная и регулирующая арматура: задвижки, клапаны обратные, краны шаровые. </w:t>
          </w:r>
        </w:p>
        <w:p w:rsidR="000F443A" w:rsidRPr="009F5377" w:rsidRDefault="002517FD" w:rsidP="00F84916">
          <w:pPr>
            <w:pStyle w:val="af5"/>
            <w:spacing w:after="120"/>
            <w:ind w:left="0" w:firstLine="709"/>
            <w:contextualSpacing w:val="0"/>
            <w:rPr>
              <w:sz w:val="28"/>
              <w:szCs w:val="28"/>
            </w:rPr>
          </w:pPr>
          <w:r w:rsidRPr="009F5377">
            <w:rPr>
              <w:sz w:val="28"/>
              <w:szCs w:val="28"/>
            </w:rPr>
            <w:t xml:space="preserve">На </w:t>
          </w:r>
          <w:r w:rsidR="00EB4CD0" w:rsidRPr="009F5377">
            <w:rPr>
              <w:sz w:val="28"/>
              <w:szCs w:val="28"/>
            </w:rPr>
            <w:t xml:space="preserve">напорных коллекторах </w:t>
          </w:r>
          <w:r w:rsidR="00F84916" w:rsidRPr="009F5377">
            <w:rPr>
              <w:sz w:val="28"/>
              <w:szCs w:val="28"/>
            </w:rPr>
            <w:t>насосной станции</w:t>
          </w:r>
          <w:r w:rsidR="000143FF" w:rsidRPr="009F5377">
            <w:rPr>
              <w:sz w:val="28"/>
              <w:szCs w:val="28"/>
            </w:rPr>
            <w:t xml:space="preserve"> </w:t>
          </w:r>
          <w:r w:rsidR="00F84916" w:rsidRPr="009F5377">
            <w:rPr>
              <w:sz w:val="28"/>
              <w:szCs w:val="28"/>
            </w:rPr>
            <w:t>установлены</w:t>
          </w:r>
          <w:r w:rsidR="000143FF" w:rsidRPr="009F5377">
            <w:rPr>
              <w:sz w:val="28"/>
              <w:szCs w:val="28"/>
            </w:rPr>
            <w:t xml:space="preserve"> </w:t>
          </w:r>
          <w:r w:rsidR="00F84916" w:rsidRPr="009F5377">
            <w:rPr>
              <w:sz w:val="28"/>
              <w:szCs w:val="28"/>
            </w:rPr>
            <w:t>ультразвуковые</w:t>
          </w:r>
          <w:r w:rsidR="000143FF" w:rsidRPr="009F5377">
            <w:rPr>
              <w:sz w:val="28"/>
              <w:szCs w:val="28"/>
            </w:rPr>
            <w:t xml:space="preserve"> </w:t>
          </w:r>
          <w:r w:rsidR="00F84916" w:rsidRPr="009F5377">
            <w:rPr>
              <w:sz w:val="28"/>
              <w:szCs w:val="28"/>
            </w:rPr>
            <w:t>расходомеры US800, которые</w:t>
          </w:r>
          <w:r w:rsidR="000143FF" w:rsidRPr="009F5377">
            <w:rPr>
              <w:sz w:val="28"/>
              <w:szCs w:val="28"/>
            </w:rPr>
            <w:t xml:space="preserve"> </w:t>
          </w:r>
          <w:r w:rsidR="00F84916" w:rsidRPr="009F5377">
            <w:rPr>
              <w:sz w:val="28"/>
              <w:szCs w:val="28"/>
            </w:rPr>
            <w:t>подключены</w:t>
          </w:r>
          <w:r w:rsidR="000143FF" w:rsidRPr="009F5377">
            <w:rPr>
              <w:sz w:val="28"/>
              <w:szCs w:val="28"/>
            </w:rPr>
            <w:t xml:space="preserve"> </w:t>
          </w:r>
          <w:r w:rsidR="00F84916" w:rsidRPr="009F5377">
            <w:rPr>
              <w:sz w:val="28"/>
              <w:szCs w:val="28"/>
            </w:rPr>
            <w:t>к существующей системе</w:t>
          </w:r>
          <w:r w:rsidR="000143FF" w:rsidRPr="009F5377">
            <w:rPr>
              <w:sz w:val="28"/>
              <w:szCs w:val="28"/>
            </w:rPr>
            <w:t xml:space="preserve"> </w:t>
          </w:r>
          <w:r w:rsidR="00F84916" w:rsidRPr="009F5377">
            <w:rPr>
              <w:sz w:val="28"/>
              <w:szCs w:val="28"/>
            </w:rPr>
            <w:t>АСУ ТП.</w:t>
          </w:r>
        </w:p>
        <w:p w:rsidR="00110EC4" w:rsidRPr="009F5377" w:rsidRDefault="00110EC4" w:rsidP="00F84916">
          <w:pPr>
            <w:pStyle w:val="af5"/>
            <w:spacing w:after="120"/>
            <w:ind w:left="0" w:firstLine="709"/>
            <w:contextualSpacing w:val="0"/>
            <w:rPr>
              <w:sz w:val="28"/>
              <w:szCs w:val="28"/>
            </w:rPr>
          </w:pPr>
        </w:p>
        <w:p w:rsidR="00110EC4" w:rsidRPr="009F5377" w:rsidRDefault="00110EC4" w:rsidP="00110EC4">
          <w:pPr>
            <w:pStyle w:val="af5"/>
            <w:spacing w:after="120"/>
            <w:ind w:firstLine="709"/>
            <w:rPr>
              <w:sz w:val="28"/>
              <w:szCs w:val="28"/>
              <w:u w:val="single"/>
            </w:rPr>
          </w:pPr>
          <w:r w:rsidRPr="009F5377">
            <w:rPr>
              <w:sz w:val="28"/>
              <w:szCs w:val="28"/>
              <w:u w:val="single"/>
            </w:rPr>
            <w:t>Канализационная насосная станция №20</w:t>
          </w:r>
        </w:p>
        <w:p w:rsidR="00110EC4" w:rsidRPr="009F5377" w:rsidRDefault="00110EC4" w:rsidP="00110EC4">
          <w:pPr>
            <w:pStyle w:val="af5"/>
            <w:spacing w:after="120"/>
            <w:ind w:firstLine="709"/>
            <w:rPr>
              <w:sz w:val="28"/>
              <w:szCs w:val="28"/>
            </w:rPr>
          </w:pPr>
          <w:r w:rsidRPr="009F5377">
            <w:rPr>
              <w:sz w:val="28"/>
              <w:szCs w:val="28"/>
            </w:rPr>
            <w:lastRenderedPageBreak/>
            <w:t>Построена в 1983году, в 2013году произведена</w:t>
          </w:r>
          <w:r w:rsidR="000143FF" w:rsidRPr="009F5377">
            <w:rPr>
              <w:sz w:val="28"/>
              <w:szCs w:val="28"/>
            </w:rPr>
            <w:t xml:space="preserve"> </w:t>
          </w:r>
          <w:r w:rsidRPr="009F5377">
            <w:rPr>
              <w:sz w:val="28"/>
              <w:szCs w:val="28"/>
            </w:rPr>
            <w:t>реконструкция</w:t>
          </w:r>
          <w:r w:rsidR="000143FF" w:rsidRPr="009F5377">
            <w:rPr>
              <w:sz w:val="28"/>
              <w:szCs w:val="28"/>
            </w:rPr>
            <w:t xml:space="preserve"> </w:t>
          </w:r>
          <w:r w:rsidRPr="009F5377">
            <w:rPr>
              <w:sz w:val="28"/>
              <w:szCs w:val="28"/>
            </w:rPr>
            <w:t>механического оборудования, замена эл. щитов и шкафов управления насосным оборудованием.</w:t>
          </w:r>
        </w:p>
        <w:p w:rsidR="00110EC4" w:rsidRPr="009F5377" w:rsidRDefault="00110EC4" w:rsidP="00110EC4">
          <w:pPr>
            <w:pStyle w:val="af5"/>
            <w:spacing w:after="120"/>
            <w:ind w:firstLine="709"/>
            <w:rPr>
              <w:sz w:val="28"/>
              <w:szCs w:val="28"/>
            </w:rPr>
          </w:pPr>
          <w:r w:rsidRPr="009F5377">
            <w:rPr>
              <w:sz w:val="28"/>
              <w:szCs w:val="28"/>
            </w:rPr>
            <w:t>1.Смонтированное оборудование:</w:t>
          </w:r>
        </w:p>
        <w:p w:rsidR="00110EC4" w:rsidRPr="009F5377" w:rsidRDefault="00110EC4" w:rsidP="00110EC4">
          <w:pPr>
            <w:pStyle w:val="af5"/>
            <w:spacing w:after="120"/>
            <w:ind w:firstLine="709"/>
            <w:rPr>
              <w:sz w:val="28"/>
              <w:szCs w:val="28"/>
            </w:rPr>
          </w:pPr>
          <w:r w:rsidRPr="009F5377">
            <w:rPr>
              <w:sz w:val="28"/>
              <w:szCs w:val="28"/>
            </w:rPr>
            <w:t>1.Насос погружной:</w:t>
          </w:r>
        </w:p>
        <w:p w:rsidR="00110EC4" w:rsidRPr="009F5377" w:rsidRDefault="00110EC4" w:rsidP="00110EC4">
          <w:pPr>
            <w:pStyle w:val="af5"/>
            <w:spacing w:after="120"/>
            <w:ind w:firstLine="709"/>
            <w:rPr>
              <w:sz w:val="28"/>
              <w:szCs w:val="28"/>
            </w:rPr>
          </w:pPr>
          <w:r w:rsidRPr="009F5377">
            <w:rPr>
              <w:sz w:val="28"/>
              <w:szCs w:val="28"/>
            </w:rPr>
            <w:t>-</w:t>
          </w:r>
          <w:r w:rsidR="000143FF" w:rsidRPr="009F5377">
            <w:rPr>
              <w:sz w:val="28"/>
              <w:szCs w:val="28"/>
            </w:rPr>
            <w:t xml:space="preserve"> </w:t>
          </w:r>
          <w:r w:rsidRPr="009F5377">
            <w:rPr>
              <w:sz w:val="28"/>
              <w:szCs w:val="28"/>
            </w:rPr>
            <w:t>тип РФ2 100/310.310-15/4-216;</w:t>
          </w:r>
        </w:p>
        <w:p w:rsidR="00110EC4" w:rsidRPr="009F5377" w:rsidRDefault="00110EC4" w:rsidP="00110EC4">
          <w:pPr>
            <w:pStyle w:val="af5"/>
            <w:spacing w:after="120"/>
            <w:ind w:firstLine="709"/>
            <w:rPr>
              <w:sz w:val="28"/>
              <w:szCs w:val="28"/>
            </w:rPr>
          </w:pPr>
          <w:r w:rsidRPr="009F5377">
            <w:rPr>
              <w:sz w:val="28"/>
              <w:szCs w:val="28"/>
            </w:rPr>
            <w:t>- количество – 3 шт. (2 рабочих/1резервный);</w:t>
          </w:r>
        </w:p>
        <w:p w:rsidR="00110EC4" w:rsidRPr="009F5377" w:rsidRDefault="00110EC4" w:rsidP="00110EC4">
          <w:pPr>
            <w:pStyle w:val="af5"/>
            <w:spacing w:after="120"/>
            <w:ind w:firstLine="709"/>
            <w:rPr>
              <w:sz w:val="28"/>
              <w:szCs w:val="28"/>
            </w:rPr>
          </w:pPr>
          <w:r w:rsidRPr="009F5377">
            <w:rPr>
              <w:sz w:val="28"/>
              <w:szCs w:val="28"/>
            </w:rPr>
            <w:t>-</w:t>
          </w:r>
          <w:r w:rsidR="000143FF" w:rsidRPr="009F5377">
            <w:rPr>
              <w:sz w:val="28"/>
              <w:szCs w:val="28"/>
            </w:rPr>
            <w:t xml:space="preserve"> </w:t>
          </w:r>
          <w:r w:rsidRPr="009F5377">
            <w:rPr>
              <w:sz w:val="28"/>
              <w:szCs w:val="28"/>
            </w:rPr>
            <w:t xml:space="preserve">производительность одного насоса – 80 м3/час, напор - 32,0 м вод. ст.; </w:t>
          </w:r>
        </w:p>
        <w:p w:rsidR="00110EC4" w:rsidRPr="009F5377" w:rsidRDefault="00110EC4" w:rsidP="00110EC4">
          <w:pPr>
            <w:pStyle w:val="af5"/>
            <w:spacing w:after="120"/>
            <w:ind w:firstLine="709"/>
            <w:rPr>
              <w:sz w:val="28"/>
              <w:szCs w:val="28"/>
            </w:rPr>
          </w:pPr>
          <w:r w:rsidRPr="009F5377">
            <w:rPr>
              <w:sz w:val="28"/>
              <w:szCs w:val="28"/>
            </w:rPr>
            <w:t>- эл. двигатель N=15,0 кВт.</w:t>
          </w:r>
        </w:p>
        <w:p w:rsidR="00BA0759" w:rsidRPr="009F5377" w:rsidRDefault="00110EC4" w:rsidP="00BA0759">
          <w:pPr>
            <w:spacing w:before="240"/>
            <w:ind w:firstLine="709"/>
            <w:rPr>
              <w:sz w:val="28"/>
              <w:szCs w:val="28"/>
            </w:rPr>
          </w:pPr>
          <w:r w:rsidRPr="009F5377">
            <w:rPr>
              <w:sz w:val="28"/>
              <w:szCs w:val="28"/>
            </w:rPr>
            <w:t>На напорных коллекторах насосной станции установлены ультразвуковые расходомеры US800.</w:t>
          </w:r>
          <w:r w:rsidR="00EB4CD0" w:rsidRPr="009F5377">
            <w:rPr>
              <w:sz w:val="28"/>
              <w:szCs w:val="28"/>
            </w:rPr>
            <w:t xml:space="preserve">Насосная станция </w:t>
          </w:r>
          <w:r w:rsidR="00BA0759" w:rsidRPr="009F5377">
            <w:rPr>
              <w:sz w:val="28"/>
              <w:szCs w:val="28"/>
            </w:rPr>
            <w:t>не подключена к существующей системе АСУ ТП.</w:t>
          </w:r>
        </w:p>
        <w:p w:rsidR="00110EC4" w:rsidRPr="009F5377" w:rsidRDefault="00110EC4" w:rsidP="00110EC4">
          <w:pPr>
            <w:pStyle w:val="af5"/>
            <w:spacing w:after="120"/>
            <w:ind w:left="0" w:firstLine="709"/>
            <w:contextualSpacing w:val="0"/>
            <w:rPr>
              <w:sz w:val="28"/>
              <w:szCs w:val="28"/>
            </w:rPr>
          </w:pPr>
        </w:p>
        <w:p w:rsidR="004E585F" w:rsidRPr="009F5377" w:rsidRDefault="004E585F" w:rsidP="004E585F">
          <w:pPr>
            <w:ind w:firstLine="709"/>
            <w:rPr>
              <w:sz w:val="28"/>
              <w:szCs w:val="28"/>
              <w:u w:val="single"/>
            </w:rPr>
          </w:pPr>
          <w:r w:rsidRPr="009F5377">
            <w:rPr>
              <w:sz w:val="28"/>
              <w:szCs w:val="28"/>
              <w:u w:val="single"/>
            </w:rPr>
            <w:t>Канализационная насосная станция № 5</w:t>
          </w:r>
        </w:p>
        <w:p w:rsidR="004E585F" w:rsidRPr="009F5377" w:rsidRDefault="004E585F" w:rsidP="003E2091">
          <w:pPr>
            <w:spacing w:after="120"/>
            <w:ind w:firstLine="709"/>
            <w:rPr>
              <w:sz w:val="28"/>
              <w:szCs w:val="28"/>
            </w:rPr>
          </w:pPr>
          <w:r w:rsidRPr="009F5377">
            <w:rPr>
              <w:sz w:val="28"/>
              <w:szCs w:val="28"/>
            </w:rPr>
            <w:t>Расположена на территории КОС. Построена в 1980 году, в 2008</w:t>
          </w:r>
          <w:r w:rsidR="003E2091" w:rsidRPr="009F5377">
            <w:rPr>
              <w:sz w:val="28"/>
              <w:szCs w:val="28"/>
            </w:rPr>
            <w:t xml:space="preserve"> году проведена реконструкция. </w:t>
          </w:r>
        </w:p>
        <w:p w:rsidR="005F1A07" w:rsidRPr="009F5377" w:rsidRDefault="001D23B7" w:rsidP="004E585F">
          <w:pPr>
            <w:spacing w:before="240" w:after="0"/>
            <w:ind w:firstLine="709"/>
            <w:rPr>
              <w:sz w:val="28"/>
              <w:szCs w:val="28"/>
            </w:rPr>
          </w:pPr>
          <w:r w:rsidRPr="009F5377">
            <w:rPr>
              <w:sz w:val="28"/>
              <w:szCs w:val="28"/>
            </w:rPr>
            <w:t xml:space="preserve">Таблица1.1.1.7. </w:t>
          </w:r>
          <w:r w:rsidR="005F1A07" w:rsidRPr="009F5377">
            <w:rPr>
              <w:sz w:val="28"/>
              <w:szCs w:val="28"/>
            </w:rPr>
            <w:t>Характеристика оборудования КНС № 5</w:t>
          </w:r>
        </w:p>
        <w:tbl>
          <w:tblPr>
            <w:tblStyle w:val="ab"/>
            <w:tblW w:w="0" w:type="auto"/>
            <w:jc w:val="center"/>
            <w:tblLook w:val="04A0" w:firstRow="1" w:lastRow="0" w:firstColumn="1" w:lastColumn="0" w:noHBand="0" w:noVBand="1"/>
          </w:tblPr>
          <w:tblGrid>
            <w:gridCol w:w="1776"/>
            <w:gridCol w:w="2973"/>
            <w:gridCol w:w="1112"/>
            <w:gridCol w:w="1555"/>
            <w:gridCol w:w="850"/>
            <w:gridCol w:w="1489"/>
          </w:tblGrid>
          <w:tr w:rsidR="009F5377" w:rsidRPr="009F5377" w:rsidTr="00983EFE">
            <w:trPr>
              <w:tblHeader/>
              <w:jc w:val="center"/>
            </w:trPr>
            <w:tc>
              <w:tcPr>
                <w:tcW w:w="1776" w:type="dxa"/>
                <w:vMerge w:val="restart"/>
                <w:textDirection w:val="btLr"/>
                <w:vAlign w:val="center"/>
              </w:tcPr>
              <w:p w:rsidR="005F1A07" w:rsidRPr="009F5377" w:rsidRDefault="005F1A07" w:rsidP="007779FD">
                <w:pPr>
                  <w:spacing w:before="240"/>
                  <w:ind w:left="113" w:right="113" w:firstLine="0"/>
                  <w:jc w:val="center"/>
                  <w:rPr>
                    <w:sz w:val="20"/>
                    <w:szCs w:val="20"/>
                  </w:rPr>
                </w:pPr>
                <w:r w:rsidRPr="009F5377">
                  <w:rPr>
                    <w:sz w:val="20"/>
                    <w:szCs w:val="20"/>
                  </w:rPr>
                  <w:t>Наименование оборудования</w:t>
                </w:r>
              </w:p>
            </w:tc>
            <w:tc>
              <w:tcPr>
                <w:tcW w:w="2973" w:type="dxa"/>
                <w:vMerge w:val="restart"/>
                <w:textDirection w:val="btLr"/>
                <w:vAlign w:val="center"/>
              </w:tcPr>
              <w:p w:rsidR="005F1A07" w:rsidRPr="009F5377" w:rsidRDefault="005F1A07" w:rsidP="007779FD">
                <w:pPr>
                  <w:spacing w:before="240"/>
                  <w:ind w:left="113" w:right="113" w:firstLine="0"/>
                  <w:jc w:val="center"/>
                  <w:rPr>
                    <w:sz w:val="20"/>
                    <w:szCs w:val="20"/>
                  </w:rPr>
                </w:pPr>
                <w:r w:rsidRPr="009F5377">
                  <w:rPr>
                    <w:sz w:val="20"/>
                    <w:szCs w:val="20"/>
                  </w:rPr>
                  <w:t>Тип оборудования</w:t>
                </w:r>
              </w:p>
            </w:tc>
            <w:tc>
              <w:tcPr>
                <w:tcW w:w="1112" w:type="dxa"/>
                <w:vMerge w:val="restart"/>
                <w:textDirection w:val="btLr"/>
                <w:vAlign w:val="center"/>
              </w:tcPr>
              <w:p w:rsidR="005F1A07" w:rsidRPr="009F5377" w:rsidRDefault="005F1A07" w:rsidP="007779FD">
                <w:pPr>
                  <w:spacing w:before="240"/>
                  <w:ind w:left="113" w:right="113" w:firstLine="0"/>
                  <w:jc w:val="center"/>
                  <w:rPr>
                    <w:sz w:val="20"/>
                    <w:szCs w:val="20"/>
                  </w:rPr>
                </w:pPr>
                <w:r w:rsidRPr="009F5377">
                  <w:rPr>
                    <w:sz w:val="20"/>
                    <w:szCs w:val="20"/>
                  </w:rPr>
                  <w:t>Количество раб./резерв.,шт.</w:t>
                </w:r>
              </w:p>
            </w:tc>
            <w:tc>
              <w:tcPr>
                <w:tcW w:w="3885" w:type="dxa"/>
                <w:gridSpan w:val="3"/>
                <w:vAlign w:val="center"/>
              </w:tcPr>
              <w:p w:rsidR="005F1A07" w:rsidRPr="009F5377" w:rsidRDefault="005F1A07" w:rsidP="007779FD">
                <w:pPr>
                  <w:spacing w:before="240"/>
                  <w:ind w:firstLine="0"/>
                  <w:jc w:val="center"/>
                  <w:rPr>
                    <w:sz w:val="20"/>
                    <w:szCs w:val="20"/>
                  </w:rPr>
                </w:pPr>
                <w:r w:rsidRPr="009F5377">
                  <w:rPr>
                    <w:sz w:val="20"/>
                    <w:szCs w:val="20"/>
                  </w:rPr>
                  <w:t>Характеристика</w:t>
                </w:r>
              </w:p>
            </w:tc>
          </w:tr>
          <w:tr w:rsidR="009F5377" w:rsidRPr="009F5377" w:rsidTr="00983EFE">
            <w:trPr>
              <w:cantSplit/>
              <w:trHeight w:val="1134"/>
              <w:tblHeader/>
              <w:jc w:val="center"/>
            </w:trPr>
            <w:tc>
              <w:tcPr>
                <w:tcW w:w="1776" w:type="dxa"/>
                <w:vMerge/>
              </w:tcPr>
              <w:p w:rsidR="005F1A07" w:rsidRPr="009F5377" w:rsidRDefault="005F1A07" w:rsidP="007779FD">
                <w:pPr>
                  <w:spacing w:before="240"/>
                  <w:ind w:firstLine="0"/>
                  <w:rPr>
                    <w:sz w:val="20"/>
                    <w:szCs w:val="20"/>
                  </w:rPr>
                </w:pPr>
              </w:p>
            </w:tc>
            <w:tc>
              <w:tcPr>
                <w:tcW w:w="2973" w:type="dxa"/>
                <w:vMerge/>
              </w:tcPr>
              <w:p w:rsidR="005F1A07" w:rsidRPr="009F5377" w:rsidRDefault="005F1A07" w:rsidP="007779FD">
                <w:pPr>
                  <w:spacing w:before="240"/>
                  <w:ind w:firstLine="0"/>
                  <w:rPr>
                    <w:sz w:val="20"/>
                    <w:szCs w:val="20"/>
                  </w:rPr>
                </w:pPr>
              </w:p>
            </w:tc>
            <w:tc>
              <w:tcPr>
                <w:tcW w:w="1112" w:type="dxa"/>
                <w:vMerge/>
              </w:tcPr>
              <w:p w:rsidR="005F1A07" w:rsidRPr="009F5377" w:rsidRDefault="005F1A07" w:rsidP="007779FD">
                <w:pPr>
                  <w:spacing w:before="240"/>
                  <w:ind w:firstLine="0"/>
                  <w:rPr>
                    <w:sz w:val="20"/>
                    <w:szCs w:val="20"/>
                  </w:rPr>
                </w:pPr>
              </w:p>
            </w:tc>
            <w:tc>
              <w:tcPr>
                <w:tcW w:w="1555" w:type="dxa"/>
                <w:textDirection w:val="btLr"/>
              </w:tcPr>
              <w:p w:rsidR="005F1A07" w:rsidRPr="009F5377" w:rsidRDefault="005F1A07" w:rsidP="007779FD">
                <w:pPr>
                  <w:spacing w:before="240"/>
                  <w:ind w:left="113" w:right="113" w:firstLine="0"/>
                  <w:rPr>
                    <w:sz w:val="20"/>
                    <w:szCs w:val="20"/>
                  </w:rPr>
                </w:pPr>
                <w:r w:rsidRPr="009F5377">
                  <w:rPr>
                    <w:sz w:val="20"/>
                    <w:szCs w:val="20"/>
                  </w:rPr>
                  <w:t>производительность, м3/час</w:t>
                </w:r>
              </w:p>
            </w:tc>
            <w:tc>
              <w:tcPr>
                <w:tcW w:w="841" w:type="dxa"/>
                <w:textDirection w:val="btLr"/>
              </w:tcPr>
              <w:p w:rsidR="005F1A07" w:rsidRPr="009F5377" w:rsidRDefault="005F1A07" w:rsidP="007779FD">
                <w:pPr>
                  <w:spacing w:before="240"/>
                  <w:ind w:left="113" w:right="113" w:firstLine="0"/>
                  <w:rPr>
                    <w:sz w:val="20"/>
                    <w:szCs w:val="20"/>
                  </w:rPr>
                </w:pPr>
                <w:r w:rsidRPr="009F5377">
                  <w:rPr>
                    <w:sz w:val="20"/>
                    <w:szCs w:val="20"/>
                  </w:rPr>
                  <w:t>напор, м</w:t>
                </w:r>
              </w:p>
            </w:tc>
            <w:tc>
              <w:tcPr>
                <w:tcW w:w="1489" w:type="dxa"/>
                <w:textDirection w:val="btLr"/>
              </w:tcPr>
              <w:p w:rsidR="005F1A07" w:rsidRPr="009F5377" w:rsidRDefault="005F1A07" w:rsidP="007779FD">
                <w:pPr>
                  <w:spacing w:before="240"/>
                  <w:ind w:left="113" w:right="113" w:firstLine="0"/>
                  <w:rPr>
                    <w:sz w:val="20"/>
                    <w:szCs w:val="20"/>
                  </w:rPr>
                </w:pPr>
                <w:r w:rsidRPr="009F5377">
                  <w:rPr>
                    <w:sz w:val="20"/>
                    <w:szCs w:val="20"/>
                  </w:rPr>
                  <w:t xml:space="preserve">мощность электродвигателя, </w:t>
                </w:r>
                <w:r w:rsidRPr="009F5377">
                  <w:rPr>
                    <w:sz w:val="20"/>
                    <w:szCs w:val="20"/>
                    <w:lang w:val="en-US"/>
                  </w:rPr>
                  <w:t>P</w:t>
                </w:r>
                <w:r w:rsidRPr="009F5377">
                  <w:rPr>
                    <w:sz w:val="20"/>
                    <w:szCs w:val="20"/>
                  </w:rPr>
                  <w:t>1/</w:t>
                </w:r>
                <w:r w:rsidRPr="009F5377">
                  <w:rPr>
                    <w:sz w:val="20"/>
                    <w:szCs w:val="20"/>
                    <w:lang w:val="en-US"/>
                  </w:rPr>
                  <w:t>P</w:t>
                </w:r>
                <w:r w:rsidRPr="009F5377">
                  <w:rPr>
                    <w:sz w:val="20"/>
                    <w:szCs w:val="20"/>
                  </w:rPr>
                  <w:t>2, кВт</w:t>
                </w:r>
              </w:p>
            </w:tc>
          </w:tr>
          <w:tr w:rsidR="009F5377" w:rsidRPr="009F5377" w:rsidTr="00983EFE">
            <w:trPr>
              <w:jc w:val="center"/>
            </w:trPr>
            <w:tc>
              <w:tcPr>
                <w:tcW w:w="1776" w:type="dxa"/>
              </w:tcPr>
              <w:p w:rsidR="005F1A07" w:rsidRPr="009F5377" w:rsidRDefault="005F1A07" w:rsidP="007779FD">
                <w:pPr>
                  <w:spacing w:before="240"/>
                  <w:ind w:firstLine="0"/>
                  <w:rPr>
                    <w:sz w:val="20"/>
                    <w:szCs w:val="20"/>
                  </w:rPr>
                </w:pPr>
                <w:r w:rsidRPr="009F5377">
                  <w:rPr>
                    <w:sz w:val="20"/>
                    <w:szCs w:val="20"/>
                  </w:rPr>
                  <w:t>Насос</w:t>
                </w:r>
              </w:p>
            </w:tc>
            <w:tc>
              <w:tcPr>
                <w:tcW w:w="2973" w:type="dxa"/>
              </w:tcPr>
              <w:p w:rsidR="005F1A07" w:rsidRPr="009F5377" w:rsidRDefault="005F1A07" w:rsidP="007779FD">
                <w:pPr>
                  <w:spacing w:before="240"/>
                  <w:ind w:firstLine="0"/>
                  <w:rPr>
                    <w:sz w:val="20"/>
                    <w:szCs w:val="20"/>
                    <w:lang w:val="en-US"/>
                  </w:rPr>
                </w:pPr>
                <w:r w:rsidRPr="009F5377">
                  <w:rPr>
                    <w:sz w:val="20"/>
                    <w:szCs w:val="20"/>
                    <w:lang w:val="en-US"/>
                  </w:rPr>
                  <w:t>S</w:t>
                </w:r>
                <w:r w:rsidRPr="009F5377">
                  <w:rPr>
                    <w:sz w:val="20"/>
                    <w:szCs w:val="20"/>
                  </w:rPr>
                  <w:t xml:space="preserve">2. </w:t>
                </w:r>
                <w:r w:rsidRPr="009F5377">
                  <w:rPr>
                    <w:sz w:val="20"/>
                    <w:szCs w:val="20"/>
                    <w:lang w:val="en-US"/>
                  </w:rPr>
                  <w:t>806 H6A501Z Grundfos</w:t>
                </w:r>
              </w:p>
            </w:tc>
            <w:tc>
              <w:tcPr>
                <w:tcW w:w="1112" w:type="dxa"/>
                <w:vAlign w:val="center"/>
              </w:tcPr>
              <w:p w:rsidR="005F1A07" w:rsidRPr="009F5377" w:rsidRDefault="005F1A07" w:rsidP="007779FD">
                <w:pPr>
                  <w:spacing w:before="240"/>
                  <w:ind w:firstLine="0"/>
                  <w:jc w:val="center"/>
                  <w:rPr>
                    <w:sz w:val="20"/>
                    <w:szCs w:val="20"/>
                  </w:rPr>
                </w:pPr>
                <w:r w:rsidRPr="009F5377">
                  <w:rPr>
                    <w:sz w:val="20"/>
                    <w:szCs w:val="20"/>
                  </w:rPr>
                  <w:t>3/-</w:t>
                </w:r>
              </w:p>
            </w:tc>
            <w:tc>
              <w:tcPr>
                <w:tcW w:w="1555" w:type="dxa"/>
                <w:vAlign w:val="center"/>
              </w:tcPr>
              <w:p w:rsidR="005F1A07" w:rsidRPr="009F5377" w:rsidRDefault="005F1A07" w:rsidP="007779FD">
                <w:pPr>
                  <w:spacing w:before="240"/>
                  <w:ind w:firstLine="0"/>
                  <w:rPr>
                    <w:sz w:val="20"/>
                    <w:szCs w:val="20"/>
                  </w:rPr>
                </w:pPr>
                <w:r w:rsidRPr="009F5377">
                  <w:rPr>
                    <w:sz w:val="20"/>
                    <w:szCs w:val="20"/>
                  </w:rPr>
                  <w:t>900</w:t>
                </w:r>
              </w:p>
            </w:tc>
            <w:tc>
              <w:tcPr>
                <w:tcW w:w="841" w:type="dxa"/>
                <w:vAlign w:val="center"/>
              </w:tcPr>
              <w:p w:rsidR="005F1A07" w:rsidRPr="009F5377" w:rsidRDefault="005F1A07" w:rsidP="007779FD">
                <w:pPr>
                  <w:spacing w:before="240"/>
                  <w:ind w:firstLine="0"/>
                  <w:rPr>
                    <w:sz w:val="20"/>
                    <w:szCs w:val="20"/>
                  </w:rPr>
                </w:pPr>
                <w:r w:rsidRPr="009F5377">
                  <w:rPr>
                    <w:sz w:val="20"/>
                    <w:szCs w:val="20"/>
                  </w:rPr>
                  <w:t>21,1</w:t>
                </w:r>
              </w:p>
            </w:tc>
            <w:tc>
              <w:tcPr>
                <w:tcW w:w="1489" w:type="dxa"/>
                <w:vAlign w:val="center"/>
              </w:tcPr>
              <w:p w:rsidR="005F1A07" w:rsidRPr="009F5377" w:rsidRDefault="005F1A07" w:rsidP="005F1A07">
                <w:pPr>
                  <w:spacing w:before="240"/>
                  <w:ind w:firstLine="0"/>
                  <w:jc w:val="center"/>
                  <w:rPr>
                    <w:sz w:val="20"/>
                    <w:szCs w:val="20"/>
                  </w:rPr>
                </w:pPr>
                <w:r w:rsidRPr="009F5377">
                  <w:rPr>
                    <w:sz w:val="20"/>
                    <w:szCs w:val="20"/>
                  </w:rPr>
                  <w:t>87,0/80,0</w:t>
                </w:r>
              </w:p>
            </w:tc>
          </w:tr>
          <w:tr w:rsidR="009F5377" w:rsidRPr="009F5377" w:rsidTr="00983EFE">
            <w:trPr>
              <w:jc w:val="center"/>
            </w:trPr>
            <w:tc>
              <w:tcPr>
                <w:tcW w:w="1776" w:type="dxa"/>
              </w:tcPr>
              <w:p w:rsidR="005F1A07" w:rsidRPr="009F5377" w:rsidRDefault="005F1A07" w:rsidP="007779FD">
                <w:pPr>
                  <w:spacing w:before="240"/>
                  <w:ind w:firstLine="0"/>
                  <w:rPr>
                    <w:sz w:val="20"/>
                    <w:szCs w:val="20"/>
                  </w:rPr>
                </w:pPr>
                <w:r w:rsidRPr="009F5377">
                  <w:rPr>
                    <w:sz w:val="20"/>
                    <w:szCs w:val="20"/>
                  </w:rPr>
                  <w:t>Насос</w:t>
                </w:r>
              </w:p>
            </w:tc>
            <w:tc>
              <w:tcPr>
                <w:tcW w:w="2973" w:type="dxa"/>
              </w:tcPr>
              <w:p w:rsidR="005F1A07" w:rsidRPr="009F5377" w:rsidRDefault="005F1A07" w:rsidP="007779FD">
                <w:pPr>
                  <w:spacing w:before="240"/>
                  <w:ind w:firstLine="0"/>
                  <w:rPr>
                    <w:sz w:val="20"/>
                    <w:szCs w:val="20"/>
                  </w:rPr>
                </w:pPr>
                <w:r w:rsidRPr="009F5377">
                  <w:rPr>
                    <w:sz w:val="20"/>
                    <w:szCs w:val="20"/>
                  </w:rPr>
                  <w:t>ФГ800/33</w:t>
                </w:r>
              </w:p>
            </w:tc>
            <w:tc>
              <w:tcPr>
                <w:tcW w:w="1112" w:type="dxa"/>
                <w:vAlign w:val="center"/>
              </w:tcPr>
              <w:p w:rsidR="005F1A07" w:rsidRPr="009F5377" w:rsidRDefault="005F1A07"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5F1A07" w:rsidP="007779FD">
                <w:pPr>
                  <w:spacing w:before="240"/>
                  <w:ind w:firstLine="0"/>
                  <w:jc w:val="center"/>
                  <w:rPr>
                    <w:sz w:val="20"/>
                    <w:szCs w:val="20"/>
                  </w:rPr>
                </w:pPr>
                <w:r w:rsidRPr="009F5377">
                  <w:rPr>
                    <w:sz w:val="20"/>
                    <w:szCs w:val="20"/>
                  </w:rPr>
                  <w:t>800</w:t>
                </w:r>
              </w:p>
            </w:tc>
            <w:tc>
              <w:tcPr>
                <w:tcW w:w="841" w:type="dxa"/>
                <w:vAlign w:val="center"/>
              </w:tcPr>
              <w:p w:rsidR="005F1A07" w:rsidRPr="009F5377" w:rsidRDefault="005F1A07" w:rsidP="007779FD">
                <w:pPr>
                  <w:spacing w:before="240"/>
                  <w:ind w:firstLine="0"/>
                  <w:jc w:val="center"/>
                  <w:rPr>
                    <w:sz w:val="20"/>
                    <w:szCs w:val="20"/>
                  </w:rPr>
                </w:pPr>
                <w:r w:rsidRPr="009F5377">
                  <w:rPr>
                    <w:sz w:val="20"/>
                    <w:szCs w:val="20"/>
                  </w:rPr>
                  <w:t>33,0</w:t>
                </w:r>
              </w:p>
            </w:tc>
            <w:tc>
              <w:tcPr>
                <w:tcW w:w="1489" w:type="dxa"/>
                <w:vAlign w:val="center"/>
              </w:tcPr>
              <w:p w:rsidR="005F1A07" w:rsidRPr="009F5377" w:rsidRDefault="003B2755" w:rsidP="007779FD">
                <w:pPr>
                  <w:spacing w:before="240"/>
                  <w:ind w:firstLine="0"/>
                  <w:jc w:val="center"/>
                  <w:rPr>
                    <w:sz w:val="20"/>
                    <w:szCs w:val="20"/>
                  </w:rPr>
                </w:pPr>
                <w:r w:rsidRPr="009F5377">
                  <w:rPr>
                    <w:sz w:val="20"/>
                    <w:szCs w:val="20"/>
                  </w:rPr>
                  <w:t>160,0</w:t>
                </w:r>
              </w:p>
            </w:tc>
          </w:tr>
          <w:tr w:rsidR="009F5377" w:rsidRPr="009F5377" w:rsidTr="00983EFE">
            <w:trPr>
              <w:jc w:val="center"/>
            </w:trPr>
            <w:tc>
              <w:tcPr>
                <w:tcW w:w="1776" w:type="dxa"/>
              </w:tcPr>
              <w:p w:rsidR="005F1A07" w:rsidRPr="009F5377" w:rsidRDefault="003B2755" w:rsidP="007779FD">
                <w:pPr>
                  <w:spacing w:before="240"/>
                  <w:ind w:firstLine="0"/>
                  <w:rPr>
                    <w:sz w:val="20"/>
                    <w:szCs w:val="20"/>
                  </w:rPr>
                </w:pPr>
                <w:r w:rsidRPr="009F5377">
                  <w:rPr>
                    <w:sz w:val="20"/>
                    <w:szCs w:val="20"/>
                  </w:rPr>
                  <w:t>Насос</w:t>
                </w:r>
              </w:p>
            </w:tc>
            <w:tc>
              <w:tcPr>
                <w:tcW w:w="2973" w:type="dxa"/>
              </w:tcPr>
              <w:p w:rsidR="005F1A07" w:rsidRPr="009F5377" w:rsidRDefault="003B2755" w:rsidP="007779FD">
                <w:pPr>
                  <w:spacing w:before="240"/>
                  <w:ind w:firstLine="0"/>
                  <w:rPr>
                    <w:sz w:val="20"/>
                    <w:szCs w:val="20"/>
                  </w:rPr>
                </w:pPr>
                <w:r w:rsidRPr="009F5377">
                  <w:rPr>
                    <w:sz w:val="20"/>
                    <w:szCs w:val="20"/>
                  </w:rPr>
                  <w:t>СМ250.200/400А</w:t>
                </w:r>
              </w:p>
            </w:tc>
            <w:tc>
              <w:tcPr>
                <w:tcW w:w="1112" w:type="dxa"/>
                <w:vAlign w:val="center"/>
              </w:tcPr>
              <w:p w:rsidR="005F1A07" w:rsidRPr="009F5377" w:rsidRDefault="003B2755"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3B2755" w:rsidP="007779FD">
                <w:pPr>
                  <w:spacing w:before="240"/>
                  <w:ind w:firstLine="0"/>
                  <w:jc w:val="center"/>
                  <w:rPr>
                    <w:sz w:val="20"/>
                    <w:szCs w:val="20"/>
                  </w:rPr>
                </w:pPr>
                <w:r w:rsidRPr="009F5377">
                  <w:rPr>
                    <w:sz w:val="20"/>
                    <w:szCs w:val="20"/>
                  </w:rPr>
                  <w:t>500</w:t>
                </w:r>
              </w:p>
            </w:tc>
            <w:tc>
              <w:tcPr>
                <w:tcW w:w="841" w:type="dxa"/>
                <w:vAlign w:val="center"/>
              </w:tcPr>
              <w:p w:rsidR="005F1A07" w:rsidRPr="009F5377" w:rsidRDefault="003B2755" w:rsidP="007779FD">
                <w:pPr>
                  <w:spacing w:before="240"/>
                  <w:ind w:firstLine="0"/>
                  <w:jc w:val="center"/>
                  <w:rPr>
                    <w:sz w:val="20"/>
                    <w:szCs w:val="20"/>
                  </w:rPr>
                </w:pPr>
                <w:r w:rsidRPr="009F5377">
                  <w:rPr>
                    <w:sz w:val="20"/>
                    <w:szCs w:val="20"/>
                  </w:rPr>
                  <w:t>19,5</w:t>
                </w:r>
              </w:p>
            </w:tc>
            <w:tc>
              <w:tcPr>
                <w:tcW w:w="1489" w:type="dxa"/>
                <w:vAlign w:val="center"/>
              </w:tcPr>
              <w:p w:rsidR="005F1A07" w:rsidRPr="009F5377" w:rsidRDefault="003B2755" w:rsidP="007779FD">
                <w:pPr>
                  <w:spacing w:before="240"/>
                  <w:ind w:firstLine="0"/>
                  <w:jc w:val="center"/>
                  <w:rPr>
                    <w:sz w:val="20"/>
                    <w:szCs w:val="20"/>
                  </w:rPr>
                </w:pPr>
                <w:r w:rsidRPr="009F5377">
                  <w:rPr>
                    <w:sz w:val="20"/>
                    <w:szCs w:val="20"/>
                  </w:rPr>
                  <w:t>160,0</w:t>
                </w:r>
              </w:p>
            </w:tc>
          </w:tr>
          <w:tr w:rsidR="009F5377" w:rsidRPr="009F5377" w:rsidTr="00983EFE">
            <w:trPr>
              <w:jc w:val="center"/>
            </w:trPr>
            <w:tc>
              <w:tcPr>
                <w:tcW w:w="1776" w:type="dxa"/>
              </w:tcPr>
              <w:p w:rsidR="005F1A07" w:rsidRPr="009F5377" w:rsidRDefault="003B2755" w:rsidP="007779FD">
                <w:pPr>
                  <w:spacing w:before="240"/>
                  <w:ind w:firstLine="0"/>
                  <w:rPr>
                    <w:sz w:val="20"/>
                    <w:szCs w:val="20"/>
                  </w:rPr>
                </w:pPr>
                <w:r w:rsidRPr="009F5377">
                  <w:rPr>
                    <w:sz w:val="20"/>
                    <w:szCs w:val="20"/>
                  </w:rPr>
                  <w:t>Насос</w:t>
                </w:r>
              </w:p>
            </w:tc>
            <w:tc>
              <w:tcPr>
                <w:tcW w:w="2973" w:type="dxa"/>
              </w:tcPr>
              <w:p w:rsidR="005F1A07" w:rsidRPr="009F5377" w:rsidRDefault="003B2755" w:rsidP="007779FD">
                <w:pPr>
                  <w:spacing w:before="240"/>
                  <w:ind w:firstLine="0"/>
                  <w:rPr>
                    <w:sz w:val="20"/>
                    <w:szCs w:val="20"/>
                  </w:rPr>
                </w:pPr>
                <w:r w:rsidRPr="009F5377">
                  <w:rPr>
                    <w:sz w:val="20"/>
                    <w:szCs w:val="20"/>
                  </w:rPr>
                  <w:t>СД25/14</w:t>
                </w:r>
              </w:p>
            </w:tc>
            <w:tc>
              <w:tcPr>
                <w:tcW w:w="1112" w:type="dxa"/>
                <w:vAlign w:val="center"/>
              </w:tcPr>
              <w:p w:rsidR="005F1A07" w:rsidRPr="009F5377" w:rsidRDefault="003B2755"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3B2755" w:rsidP="007779FD">
                <w:pPr>
                  <w:spacing w:before="240"/>
                  <w:ind w:firstLine="0"/>
                  <w:jc w:val="center"/>
                  <w:rPr>
                    <w:sz w:val="20"/>
                    <w:szCs w:val="20"/>
                  </w:rPr>
                </w:pPr>
                <w:r w:rsidRPr="009F5377">
                  <w:rPr>
                    <w:sz w:val="20"/>
                    <w:szCs w:val="20"/>
                  </w:rPr>
                  <w:t>25</w:t>
                </w:r>
              </w:p>
            </w:tc>
            <w:tc>
              <w:tcPr>
                <w:tcW w:w="841" w:type="dxa"/>
                <w:vAlign w:val="center"/>
              </w:tcPr>
              <w:p w:rsidR="005F1A07" w:rsidRPr="009F5377" w:rsidRDefault="003B2755" w:rsidP="007779FD">
                <w:pPr>
                  <w:spacing w:before="240"/>
                  <w:ind w:firstLine="0"/>
                  <w:jc w:val="center"/>
                  <w:rPr>
                    <w:sz w:val="20"/>
                    <w:szCs w:val="20"/>
                  </w:rPr>
                </w:pPr>
                <w:r w:rsidRPr="009F5377">
                  <w:rPr>
                    <w:sz w:val="20"/>
                    <w:szCs w:val="20"/>
                  </w:rPr>
                  <w:t>14,0</w:t>
                </w:r>
              </w:p>
            </w:tc>
            <w:tc>
              <w:tcPr>
                <w:tcW w:w="1489" w:type="dxa"/>
                <w:vAlign w:val="center"/>
              </w:tcPr>
              <w:p w:rsidR="005F1A07" w:rsidRPr="009F5377" w:rsidRDefault="003B2755" w:rsidP="007779FD">
                <w:pPr>
                  <w:spacing w:before="240"/>
                  <w:ind w:firstLine="0"/>
                  <w:jc w:val="center"/>
                  <w:rPr>
                    <w:sz w:val="20"/>
                    <w:szCs w:val="20"/>
                  </w:rPr>
                </w:pPr>
                <w:r w:rsidRPr="009F5377">
                  <w:rPr>
                    <w:sz w:val="20"/>
                    <w:szCs w:val="20"/>
                  </w:rPr>
                  <w:t>5,5</w:t>
                </w:r>
              </w:p>
            </w:tc>
          </w:tr>
          <w:tr w:rsidR="009F5377" w:rsidRPr="009F5377" w:rsidTr="00983EFE">
            <w:trPr>
              <w:jc w:val="center"/>
            </w:trPr>
            <w:tc>
              <w:tcPr>
                <w:tcW w:w="1776" w:type="dxa"/>
              </w:tcPr>
              <w:p w:rsidR="005F1A07" w:rsidRPr="009F5377" w:rsidRDefault="003B2755" w:rsidP="007779FD">
                <w:pPr>
                  <w:spacing w:before="240"/>
                  <w:ind w:firstLine="0"/>
                  <w:rPr>
                    <w:sz w:val="20"/>
                    <w:szCs w:val="20"/>
                  </w:rPr>
                </w:pPr>
                <w:r w:rsidRPr="009F5377">
                  <w:rPr>
                    <w:sz w:val="20"/>
                    <w:szCs w:val="20"/>
                  </w:rPr>
                  <w:t>Насос</w:t>
                </w:r>
              </w:p>
            </w:tc>
            <w:tc>
              <w:tcPr>
                <w:tcW w:w="2973" w:type="dxa"/>
              </w:tcPr>
              <w:p w:rsidR="005F1A07" w:rsidRPr="009F5377" w:rsidRDefault="003B2755" w:rsidP="007779FD">
                <w:pPr>
                  <w:spacing w:before="240"/>
                  <w:ind w:firstLine="0"/>
                  <w:rPr>
                    <w:sz w:val="20"/>
                    <w:szCs w:val="20"/>
                  </w:rPr>
                </w:pPr>
                <w:r w:rsidRPr="009F5377">
                  <w:rPr>
                    <w:sz w:val="20"/>
                    <w:szCs w:val="20"/>
                  </w:rPr>
                  <w:t>К50/30</w:t>
                </w:r>
              </w:p>
            </w:tc>
            <w:tc>
              <w:tcPr>
                <w:tcW w:w="1112" w:type="dxa"/>
                <w:vAlign w:val="center"/>
              </w:tcPr>
              <w:p w:rsidR="005F1A07" w:rsidRPr="009F5377" w:rsidRDefault="003B2755"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3B2755" w:rsidP="007779FD">
                <w:pPr>
                  <w:spacing w:before="240"/>
                  <w:ind w:firstLine="0"/>
                  <w:jc w:val="center"/>
                  <w:rPr>
                    <w:sz w:val="20"/>
                    <w:szCs w:val="20"/>
                  </w:rPr>
                </w:pPr>
                <w:r w:rsidRPr="009F5377">
                  <w:rPr>
                    <w:sz w:val="20"/>
                    <w:szCs w:val="20"/>
                  </w:rPr>
                  <w:t>50</w:t>
                </w:r>
              </w:p>
            </w:tc>
            <w:tc>
              <w:tcPr>
                <w:tcW w:w="841" w:type="dxa"/>
                <w:vAlign w:val="center"/>
              </w:tcPr>
              <w:p w:rsidR="005F1A07" w:rsidRPr="009F5377" w:rsidRDefault="003B2755" w:rsidP="007779FD">
                <w:pPr>
                  <w:spacing w:before="240"/>
                  <w:ind w:firstLine="0"/>
                  <w:jc w:val="center"/>
                  <w:rPr>
                    <w:sz w:val="20"/>
                    <w:szCs w:val="20"/>
                  </w:rPr>
                </w:pPr>
                <w:r w:rsidRPr="009F5377">
                  <w:rPr>
                    <w:sz w:val="20"/>
                    <w:szCs w:val="20"/>
                  </w:rPr>
                  <w:t>30,0</w:t>
                </w:r>
              </w:p>
            </w:tc>
            <w:tc>
              <w:tcPr>
                <w:tcW w:w="1489" w:type="dxa"/>
                <w:vAlign w:val="center"/>
              </w:tcPr>
              <w:p w:rsidR="005F1A07" w:rsidRPr="009F5377" w:rsidRDefault="003B2755" w:rsidP="007779FD">
                <w:pPr>
                  <w:spacing w:before="240"/>
                  <w:ind w:firstLine="0"/>
                  <w:jc w:val="center"/>
                  <w:rPr>
                    <w:sz w:val="20"/>
                    <w:szCs w:val="20"/>
                  </w:rPr>
                </w:pPr>
                <w:r w:rsidRPr="009F5377">
                  <w:rPr>
                    <w:sz w:val="20"/>
                    <w:szCs w:val="20"/>
                  </w:rPr>
                  <w:t>7,5</w:t>
                </w:r>
              </w:p>
            </w:tc>
          </w:tr>
          <w:tr w:rsidR="009F5377" w:rsidRPr="009F5377" w:rsidTr="00983EFE">
            <w:trPr>
              <w:jc w:val="center"/>
            </w:trPr>
            <w:tc>
              <w:tcPr>
                <w:tcW w:w="1776" w:type="dxa"/>
              </w:tcPr>
              <w:p w:rsidR="005F1A07" w:rsidRPr="009F5377" w:rsidRDefault="003B2755" w:rsidP="007779FD">
                <w:pPr>
                  <w:spacing w:before="240"/>
                  <w:ind w:firstLine="0"/>
                  <w:rPr>
                    <w:sz w:val="20"/>
                    <w:szCs w:val="20"/>
                  </w:rPr>
                </w:pPr>
                <w:r w:rsidRPr="009F5377">
                  <w:rPr>
                    <w:sz w:val="20"/>
                    <w:szCs w:val="20"/>
                  </w:rPr>
                  <w:t>Насос</w:t>
                </w:r>
              </w:p>
            </w:tc>
            <w:tc>
              <w:tcPr>
                <w:tcW w:w="2973" w:type="dxa"/>
              </w:tcPr>
              <w:p w:rsidR="005F1A07" w:rsidRPr="009F5377" w:rsidRDefault="003B2755" w:rsidP="007779FD">
                <w:pPr>
                  <w:spacing w:before="240"/>
                  <w:ind w:firstLine="0"/>
                  <w:rPr>
                    <w:sz w:val="20"/>
                    <w:szCs w:val="20"/>
                    <w:lang w:val="en-US"/>
                  </w:rPr>
                </w:pPr>
                <w:r w:rsidRPr="009F5377">
                  <w:rPr>
                    <w:sz w:val="20"/>
                    <w:szCs w:val="20"/>
                    <w:lang w:val="en-US"/>
                  </w:rPr>
                  <w:t>AP50.50.11.3.V Grundfos</w:t>
                </w:r>
              </w:p>
            </w:tc>
            <w:tc>
              <w:tcPr>
                <w:tcW w:w="1112" w:type="dxa"/>
                <w:vAlign w:val="center"/>
              </w:tcPr>
              <w:p w:rsidR="005F1A07" w:rsidRPr="009F5377" w:rsidRDefault="003B2755"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3B2755" w:rsidP="003B2755">
                <w:pPr>
                  <w:spacing w:before="240"/>
                  <w:ind w:firstLine="0"/>
                  <w:jc w:val="center"/>
                  <w:rPr>
                    <w:sz w:val="20"/>
                    <w:szCs w:val="20"/>
                  </w:rPr>
                </w:pPr>
                <w:r w:rsidRPr="009F5377">
                  <w:rPr>
                    <w:sz w:val="20"/>
                    <w:szCs w:val="20"/>
                  </w:rPr>
                  <w:t>10</w:t>
                </w:r>
              </w:p>
            </w:tc>
            <w:tc>
              <w:tcPr>
                <w:tcW w:w="841" w:type="dxa"/>
                <w:vAlign w:val="center"/>
              </w:tcPr>
              <w:p w:rsidR="005F1A07" w:rsidRPr="009F5377" w:rsidRDefault="003B2755" w:rsidP="007779FD">
                <w:pPr>
                  <w:spacing w:before="240"/>
                  <w:ind w:firstLine="0"/>
                  <w:jc w:val="center"/>
                  <w:rPr>
                    <w:sz w:val="20"/>
                    <w:szCs w:val="20"/>
                  </w:rPr>
                </w:pPr>
                <w:r w:rsidRPr="009F5377">
                  <w:rPr>
                    <w:sz w:val="20"/>
                    <w:szCs w:val="20"/>
                  </w:rPr>
                  <w:t>7,0</w:t>
                </w:r>
              </w:p>
            </w:tc>
            <w:tc>
              <w:tcPr>
                <w:tcW w:w="1489" w:type="dxa"/>
                <w:vAlign w:val="center"/>
              </w:tcPr>
              <w:p w:rsidR="005F1A07" w:rsidRPr="009F5377" w:rsidRDefault="003B2755" w:rsidP="007779FD">
                <w:pPr>
                  <w:spacing w:before="240"/>
                  <w:ind w:firstLine="0"/>
                  <w:jc w:val="center"/>
                  <w:rPr>
                    <w:sz w:val="20"/>
                    <w:szCs w:val="20"/>
                  </w:rPr>
                </w:pPr>
                <w:r w:rsidRPr="009F5377">
                  <w:rPr>
                    <w:sz w:val="20"/>
                    <w:szCs w:val="20"/>
                  </w:rPr>
                  <w:t>1,6</w:t>
                </w:r>
              </w:p>
            </w:tc>
          </w:tr>
          <w:tr w:rsidR="009F5377" w:rsidRPr="009F5377" w:rsidTr="00983EFE">
            <w:trPr>
              <w:jc w:val="center"/>
            </w:trPr>
            <w:tc>
              <w:tcPr>
                <w:tcW w:w="1776" w:type="dxa"/>
              </w:tcPr>
              <w:p w:rsidR="005F1A07" w:rsidRPr="009F5377" w:rsidRDefault="003B2755" w:rsidP="007779FD">
                <w:pPr>
                  <w:spacing w:before="240"/>
                  <w:ind w:firstLine="0"/>
                  <w:rPr>
                    <w:sz w:val="20"/>
                    <w:szCs w:val="20"/>
                  </w:rPr>
                </w:pPr>
                <w:r w:rsidRPr="009F5377">
                  <w:rPr>
                    <w:sz w:val="20"/>
                    <w:szCs w:val="20"/>
                  </w:rPr>
                  <w:t>Насос</w:t>
                </w:r>
              </w:p>
            </w:tc>
            <w:tc>
              <w:tcPr>
                <w:tcW w:w="2973" w:type="dxa"/>
              </w:tcPr>
              <w:p w:rsidR="005F1A07" w:rsidRPr="009F5377" w:rsidRDefault="003B2755" w:rsidP="007779FD">
                <w:pPr>
                  <w:spacing w:before="240"/>
                  <w:ind w:firstLine="0"/>
                  <w:rPr>
                    <w:sz w:val="20"/>
                    <w:szCs w:val="20"/>
                  </w:rPr>
                </w:pPr>
                <w:r w:rsidRPr="009F5377">
                  <w:rPr>
                    <w:sz w:val="20"/>
                    <w:szCs w:val="20"/>
                  </w:rPr>
                  <w:t>«ГНОМ»</w:t>
                </w:r>
              </w:p>
            </w:tc>
            <w:tc>
              <w:tcPr>
                <w:tcW w:w="1112" w:type="dxa"/>
                <w:vAlign w:val="center"/>
              </w:tcPr>
              <w:p w:rsidR="005F1A07" w:rsidRPr="009F5377" w:rsidRDefault="003B2755"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3B2755" w:rsidP="007779FD">
                <w:pPr>
                  <w:spacing w:before="240"/>
                  <w:ind w:firstLine="0"/>
                  <w:jc w:val="center"/>
                  <w:rPr>
                    <w:sz w:val="20"/>
                    <w:szCs w:val="20"/>
                  </w:rPr>
                </w:pPr>
                <w:r w:rsidRPr="009F5377">
                  <w:rPr>
                    <w:sz w:val="20"/>
                    <w:szCs w:val="20"/>
                  </w:rPr>
                  <w:t>100</w:t>
                </w:r>
              </w:p>
            </w:tc>
            <w:tc>
              <w:tcPr>
                <w:tcW w:w="841" w:type="dxa"/>
                <w:vAlign w:val="center"/>
              </w:tcPr>
              <w:p w:rsidR="005F1A07" w:rsidRPr="009F5377" w:rsidRDefault="003B2755" w:rsidP="007779FD">
                <w:pPr>
                  <w:spacing w:before="240"/>
                  <w:ind w:firstLine="0"/>
                  <w:jc w:val="center"/>
                  <w:rPr>
                    <w:sz w:val="20"/>
                    <w:szCs w:val="20"/>
                  </w:rPr>
                </w:pPr>
                <w:r w:rsidRPr="009F5377">
                  <w:rPr>
                    <w:sz w:val="20"/>
                    <w:szCs w:val="20"/>
                  </w:rPr>
                  <w:t>25,0</w:t>
                </w:r>
              </w:p>
            </w:tc>
            <w:tc>
              <w:tcPr>
                <w:tcW w:w="1489" w:type="dxa"/>
                <w:vAlign w:val="center"/>
              </w:tcPr>
              <w:p w:rsidR="005F1A07" w:rsidRPr="009F5377" w:rsidRDefault="003B2755" w:rsidP="007779FD">
                <w:pPr>
                  <w:spacing w:before="240"/>
                  <w:ind w:firstLine="0"/>
                  <w:jc w:val="center"/>
                  <w:rPr>
                    <w:sz w:val="20"/>
                    <w:szCs w:val="20"/>
                  </w:rPr>
                </w:pPr>
                <w:r w:rsidRPr="009F5377">
                  <w:rPr>
                    <w:sz w:val="20"/>
                    <w:szCs w:val="20"/>
                  </w:rPr>
                  <w:t>13</w:t>
                </w:r>
              </w:p>
            </w:tc>
          </w:tr>
          <w:tr w:rsidR="009F5377" w:rsidRPr="009F5377" w:rsidTr="00983EFE">
            <w:trPr>
              <w:jc w:val="center"/>
            </w:trPr>
            <w:tc>
              <w:tcPr>
                <w:tcW w:w="1776" w:type="dxa"/>
              </w:tcPr>
              <w:p w:rsidR="005F1A07" w:rsidRPr="009F5377" w:rsidRDefault="003B2755" w:rsidP="007779FD">
                <w:pPr>
                  <w:spacing w:before="240"/>
                  <w:ind w:firstLine="0"/>
                  <w:rPr>
                    <w:sz w:val="20"/>
                    <w:szCs w:val="20"/>
                  </w:rPr>
                </w:pPr>
                <w:r w:rsidRPr="009F5377">
                  <w:rPr>
                    <w:sz w:val="20"/>
                    <w:szCs w:val="20"/>
                  </w:rPr>
                  <w:lastRenderedPageBreak/>
                  <w:t>Механическая решетка</w:t>
                </w:r>
              </w:p>
            </w:tc>
            <w:tc>
              <w:tcPr>
                <w:tcW w:w="2973" w:type="dxa"/>
              </w:tcPr>
              <w:p w:rsidR="005F1A07" w:rsidRPr="009F5377" w:rsidRDefault="003B2755" w:rsidP="007779FD">
                <w:pPr>
                  <w:spacing w:before="240"/>
                  <w:ind w:firstLine="0"/>
                  <w:rPr>
                    <w:sz w:val="20"/>
                    <w:szCs w:val="20"/>
                  </w:rPr>
                </w:pPr>
                <w:r w:rsidRPr="009F5377">
                  <w:rPr>
                    <w:sz w:val="20"/>
                    <w:szCs w:val="20"/>
                    <w:lang w:val="en-US"/>
                  </w:rPr>
                  <w:t>BSI</w:t>
                </w:r>
                <w:r w:rsidRPr="009F5377">
                  <w:rPr>
                    <w:sz w:val="20"/>
                    <w:szCs w:val="20"/>
                  </w:rPr>
                  <w:t xml:space="preserve"> 10х15-10-8х6 </w:t>
                </w:r>
                <w:r w:rsidRPr="009F5377">
                  <w:rPr>
                    <w:sz w:val="20"/>
                    <w:szCs w:val="20"/>
                    <w:lang w:val="en-US"/>
                  </w:rPr>
                  <w:t>OySlamexAB</w:t>
                </w:r>
              </w:p>
            </w:tc>
            <w:tc>
              <w:tcPr>
                <w:tcW w:w="1112" w:type="dxa"/>
                <w:vAlign w:val="center"/>
              </w:tcPr>
              <w:p w:rsidR="005F1A07" w:rsidRPr="009F5377" w:rsidRDefault="003B2755" w:rsidP="007779FD">
                <w:pPr>
                  <w:spacing w:before="240"/>
                  <w:ind w:firstLine="0"/>
                  <w:jc w:val="center"/>
                  <w:rPr>
                    <w:sz w:val="20"/>
                    <w:szCs w:val="20"/>
                  </w:rPr>
                </w:pPr>
                <w:r w:rsidRPr="009F5377">
                  <w:rPr>
                    <w:sz w:val="20"/>
                    <w:szCs w:val="20"/>
                  </w:rPr>
                  <w:t>2/-</w:t>
                </w:r>
              </w:p>
            </w:tc>
            <w:tc>
              <w:tcPr>
                <w:tcW w:w="1555" w:type="dxa"/>
                <w:vAlign w:val="center"/>
              </w:tcPr>
              <w:p w:rsidR="005F1A07" w:rsidRPr="009F5377" w:rsidRDefault="006574C5" w:rsidP="007779FD">
                <w:pPr>
                  <w:spacing w:before="240"/>
                  <w:ind w:firstLine="0"/>
                  <w:jc w:val="center"/>
                  <w:rPr>
                    <w:sz w:val="20"/>
                    <w:szCs w:val="20"/>
                  </w:rPr>
                </w:pPr>
                <w:r w:rsidRPr="009F5377">
                  <w:rPr>
                    <w:sz w:val="20"/>
                    <w:szCs w:val="20"/>
                  </w:rPr>
                  <w:t>-</w:t>
                </w:r>
              </w:p>
            </w:tc>
            <w:tc>
              <w:tcPr>
                <w:tcW w:w="841" w:type="dxa"/>
                <w:vAlign w:val="center"/>
              </w:tcPr>
              <w:p w:rsidR="005F1A07" w:rsidRPr="009F5377" w:rsidRDefault="006574C5" w:rsidP="006574C5">
                <w:pPr>
                  <w:spacing w:before="240"/>
                  <w:ind w:firstLine="0"/>
                  <w:jc w:val="center"/>
                  <w:rPr>
                    <w:sz w:val="20"/>
                    <w:szCs w:val="20"/>
                  </w:rPr>
                </w:pPr>
                <w:r w:rsidRPr="009F5377">
                  <w:rPr>
                    <w:sz w:val="20"/>
                    <w:szCs w:val="20"/>
                  </w:rPr>
                  <w:t>-</w:t>
                </w:r>
              </w:p>
            </w:tc>
            <w:tc>
              <w:tcPr>
                <w:tcW w:w="1489" w:type="dxa"/>
                <w:vAlign w:val="center"/>
              </w:tcPr>
              <w:p w:rsidR="005F1A07" w:rsidRPr="009F5377" w:rsidRDefault="006574C5" w:rsidP="007779FD">
                <w:pPr>
                  <w:spacing w:before="240"/>
                  <w:ind w:firstLine="0"/>
                  <w:jc w:val="center"/>
                  <w:rPr>
                    <w:sz w:val="20"/>
                    <w:szCs w:val="20"/>
                  </w:rPr>
                </w:pPr>
                <w:r w:rsidRPr="009F5377">
                  <w:rPr>
                    <w:sz w:val="20"/>
                    <w:szCs w:val="20"/>
                  </w:rPr>
                  <w:t>1,1/0,75</w:t>
                </w:r>
              </w:p>
            </w:tc>
          </w:tr>
          <w:tr w:rsidR="009F5377" w:rsidRPr="009F5377" w:rsidTr="00983EFE">
            <w:trPr>
              <w:jc w:val="center"/>
            </w:trPr>
            <w:tc>
              <w:tcPr>
                <w:tcW w:w="1776" w:type="dxa"/>
              </w:tcPr>
              <w:p w:rsidR="005F1A07" w:rsidRPr="009F5377" w:rsidRDefault="006574C5" w:rsidP="007779FD">
                <w:pPr>
                  <w:spacing w:before="240"/>
                  <w:ind w:firstLine="0"/>
                  <w:rPr>
                    <w:sz w:val="20"/>
                    <w:szCs w:val="20"/>
                  </w:rPr>
                </w:pPr>
                <w:r w:rsidRPr="009F5377">
                  <w:rPr>
                    <w:sz w:val="20"/>
                    <w:szCs w:val="20"/>
                  </w:rPr>
                  <w:t>Шнековый пресс-транспортер</w:t>
                </w:r>
              </w:p>
            </w:tc>
            <w:tc>
              <w:tcPr>
                <w:tcW w:w="2973" w:type="dxa"/>
              </w:tcPr>
              <w:p w:rsidR="005F1A07" w:rsidRPr="009F5377" w:rsidRDefault="006574C5" w:rsidP="007779FD">
                <w:pPr>
                  <w:spacing w:before="240"/>
                  <w:ind w:firstLine="0"/>
                  <w:rPr>
                    <w:sz w:val="20"/>
                    <w:szCs w:val="20"/>
                    <w:lang w:val="en-US"/>
                  </w:rPr>
                </w:pPr>
                <w:r w:rsidRPr="009F5377">
                  <w:rPr>
                    <w:sz w:val="20"/>
                    <w:szCs w:val="20"/>
                    <w:lang w:val="en-US"/>
                  </w:rPr>
                  <w:t>SWP 25-300 Oy Slamex AB</w:t>
                </w:r>
              </w:p>
            </w:tc>
            <w:tc>
              <w:tcPr>
                <w:tcW w:w="1112" w:type="dxa"/>
                <w:vAlign w:val="center"/>
              </w:tcPr>
              <w:p w:rsidR="005F1A07" w:rsidRPr="009F5377" w:rsidRDefault="006574C5" w:rsidP="007779FD">
                <w:pPr>
                  <w:spacing w:before="240"/>
                  <w:ind w:firstLine="0"/>
                  <w:jc w:val="center"/>
                  <w:rPr>
                    <w:sz w:val="20"/>
                    <w:szCs w:val="20"/>
                  </w:rPr>
                </w:pPr>
                <w:r w:rsidRPr="009F5377">
                  <w:rPr>
                    <w:sz w:val="20"/>
                    <w:szCs w:val="20"/>
                  </w:rPr>
                  <w:t>1/-</w:t>
                </w:r>
              </w:p>
            </w:tc>
            <w:tc>
              <w:tcPr>
                <w:tcW w:w="1555" w:type="dxa"/>
                <w:vAlign w:val="center"/>
              </w:tcPr>
              <w:p w:rsidR="005F1A07" w:rsidRPr="009F5377" w:rsidRDefault="006574C5" w:rsidP="007779FD">
                <w:pPr>
                  <w:spacing w:before="240"/>
                  <w:ind w:firstLine="0"/>
                  <w:jc w:val="center"/>
                  <w:rPr>
                    <w:sz w:val="20"/>
                    <w:szCs w:val="20"/>
                  </w:rPr>
                </w:pPr>
                <w:r w:rsidRPr="009F5377">
                  <w:rPr>
                    <w:sz w:val="20"/>
                    <w:szCs w:val="20"/>
                  </w:rPr>
                  <w:t>-</w:t>
                </w:r>
              </w:p>
            </w:tc>
            <w:tc>
              <w:tcPr>
                <w:tcW w:w="841" w:type="dxa"/>
                <w:vAlign w:val="center"/>
              </w:tcPr>
              <w:p w:rsidR="005F1A07" w:rsidRPr="009F5377" w:rsidRDefault="006574C5" w:rsidP="007779FD">
                <w:pPr>
                  <w:spacing w:before="240"/>
                  <w:ind w:firstLine="0"/>
                  <w:jc w:val="center"/>
                  <w:rPr>
                    <w:sz w:val="20"/>
                    <w:szCs w:val="20"/>
                  </w:rPr>
                </w:pPr>
                <w:r w:rsidRPr="009F5377">
                  <w:rPr>
                    <w:sz w:val="20"/>
                    <w:szCs w:val="20"/>
                  </w:rPr>
                  <w:t>-</w:t>
                </w:r>
              </w:p>
            </w:tc>
            <w:tc>
              <w:tcPr>
                <w:tcW w:w="1489" w:type="dxa"/>
                <w:vAlign w:val="center"/>
              </w:tcPr>
              <w:p w:rsidR="005F1A07" w:rsidRPr="009F5377" w:rsidRDefault="006574C5" w:rsidP="007779FD">
                <w:pPr>
                  <w:spacing w:before="240"/>
                  <w:ind w:firstLine="0"/>
                  <w:jc w:val="center"/>
                  <w:rPr>
                    <w:sz w:val="20"/>
                    <w:szCs w:val="20"/>
                  </w:rPr>
                </w:pPr>
                <w:r w:rsidRPr="009F5377">
                  <w:rPr>
                    <w:sz w:val="20"/>
                    <w:szCs w:val="20"/>
                  </w:rPr>
                  <w:t>4,0</w:t>
                </w:r>
              </w:p>
            </w:tc>
          </w:tr>
        </w:tbl>
        <w:p w:rsidR="004E585F" w:rsidRPr="009F5377" w:rsidRDefault="004E585F" w:rsidP="004E585F">
          <w:pPr>
            <w:spacing w:before="240" w:after="0"/>
            <w:ind w:firstLine="709"/>
            <w:rPr>
              <w:sz w:val="28"/>
              <w:szCs w:val="28"/>
            </w:rPr>
          </w:pPr>
          <w:r w:rsidRPr="009F5377">
            <w:rPr>
              <w:sz w:val="28"/>
              <w:szCs w:val="28"/>
            </w:rPr>
            <w:t>При проведении реконструкции все установленное насосное оборудование оснащено узлами плавного пуска электродвигателей.</w:t>
          </w:r>
        </w:p>
        <w:p w:rsidR="004E585F" w:rsidRPr="009F5377" w:rsidRDefault="004E585F" w:rsidP="004E585F">
          <w:pPr>
            <w:spacing w:after="0"/>
            <w:ind w:firstLine="709"/>
            <w:rPr>
              <w:sz w:val="28"/>
              <w:szCs w:val="28"/>
            </w:rPr>
          </w:pPr>
          <w:r w:rsidRPr="009F5377">
            <w:rPr>
              <w:sz w:val="28"/>
              <w:szCs w:val="28"/>
            </w:rPr>
            <w:t>На напорных трубопроводах установлены электромагнитные расходомеры фирмы «</w:t>
          </w:r>
          <w:r w:rsidRPr="009F5377">
            <w:rPr>
              <w:sz w:val="28"/>
              <w:szCs w:val="28"/>
              <w:lang w:val="en-US"/>
            </w:rPr>
            <w:t>SIEMENS</w:t>
          </w:r>
          <w:r w:rsidRPr="009F5377">
            <w:rPr>
              <w:sz w:val="28"/>
              <w:szCs w:val="28"/>
            </w:rPr>
            <w:t>»,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4E585F" w:rsidRPr="009F5377" w:rsidRDefault="004E585F" w:rsidP="004E585F">
          <w:pPr>
            <w:spacing w:after="0"/>
            <w:ind w:firstLine="709"/>
            <w:rPr>
              <w:sz w:val="28"/>
              <w:szCs w:val="28"/>
            </w:rPr>
          </w:pPr>
          <w:r w:rsidRPr="009F5377">
            <w:rPr>
              <w:sz w:val="28"/>
              <w:szCs w:val="28"/>
            </w:rPr>
            <w:t xml:space="preserve">Сточные воды от города поступают на насосную станцию № 5 по самотечному главному коллектору Ду </w:t>
          </w:r>
          <w:smartTag w:uri="urn:schemas-microsoft-com:office:smarttags" w:element="metricconverter">
            <w:smartTagPr>
              <w:attr w:name="ProductID" w:val="1000 мм"/>
            </w:smartTagPr>
            <w:r w:rsidRPr="009F5377">
              <w:rPr>
                <w:sz w:val="28"/>
                <w:szCs w:val="28"/>
              </w:rPr>
              <w:t>1000 мм</w:t>
            </w:r>
          </w:smartTag>
          <w:r w:rsidRPr="009F5377">
            <w:rPr>
              <w:sz w:val="28"/>
              <w:szCs w:val="28"/>
            </w:rPr>
            <w:t>. В главный коллектор также сбрасываются сливная жидкость илоуплотнителей, фильтрат цеха механического обезвоживания осадка и внутренние хозяйственно-бытовые стоки объектов КОС. После механической очистки на решетках насосной станции № 5 сточные воды перекачиваются на приемн</w:t>
          </w:r>
          <w:r w:rsidR="008551F4" w:rsidRPr="009F5377">
            <w:rPr>
              <w:sz w:val="28"/>
              <w:szCs w:val="28"/>
            </w:rPr>
            <w:t>ую</w:t>
          </w:r>
          <w:r w:rsidRPr="009F5377">
            <w:rPr>
              <w:sz w:val="28"/>
              <w:szCs w:val="28"/>
            </w:rPr>
            <w:t xml:space="preserve"> камер</w:t>
          </w:r>
          <w:r w:rsidR="008551F4" w:rsidRPr="009F5377">
            <w:rPr>
              <w:sz w:val="28"/>
              <w:szCs w:val="28"/>
            </w:rPr>
            <w:t>у</w:t>
          </w:r>
          <w:r w:rsidRPr="009F5377">
            <w:rPr>
              <w:sz w:val="28"/>
              <w:szCs w:val="28"/>
            </w:rPr>
            <w:t xml:space="preserve"> КОС</w:t>
          </w:r>
          <w:r w:rsidR="008551F4" w:rsidRPr="009F5377">
            <w:rPr>
              <w:sz w:val="28"/>
              <w:szCs w:val="28"/>
            </w:rPr>
            <w:t xml:space="preserve"> перед цехом решеток.</w:t>
          </w:r>
        </w:p>
        <w:p w:rsidR="008551F4" w:rsidRPr="009F5377" w:rsidRDefault="004E585F" w:rsidP="008551F4">
          <w:pPr>
            <w:spacing w:after="0"/>
            <w:ind w:firstLine="709"/>
            <w:rPr>
              <w:sz w:val="28"/>
              <w:szCs w:val="28"/>
            </w:rPr>
          </w:pPr>
          <w:r w:rsidRPr="009F5377">
            <w:rPr>
              <w:sz w:val="28"/>
              <w:szCs w:val="28"/>
            </w:rPr>
            <w:t>Сточные воды от промзоны поступают на приемн</w:t>
          </w:r>
          <w:r w:rsidR="008551F4" w:rsidRPr="009F5377">
            <w:rPr>
              <w:sz w:val="28"/>
              <w:szCs w:val="28"/>
            </w:rPr>
            <w:t>ую</w:t>
          </w:r>
          <w:r w:rsidRPr="009F5377">
            <w:rPr>
              <w:sz w:val="28"/>
              <w:szCs w:val="28"/>
            </w:rPr>
            <w:t xml:space="preserve"> камер</w:t>
          </w:r>
          <w:r w:rsidR="008551F4" w:rsidRPr="009F5377">
            <w:rPr>
              <w:sz w:val="28"/>
              <w:szCs w:val="28"/>
            </w:rPr>
            <w:t>у</w:t>
          </w:r>
          <w:r w:rsidRPr="009F5377">
            <w:rPr>
              <w:sz w:val="28"/>
              <w:szCs w:val="28"/>
            </w:rPr>
            <w:t xml:space="preserve"> КОС</w:t>
          </w:r>
          <w:r w:rsidR="008551F4" w:rsidRPr="009F5377">
            <w:rPr>
              <w:sz w:val="28"/>
              <w:szCs w:val="28"/>
            </w:rPr>
            <w:t>.</w:t>
          </w:r>
        </w:p>
        <w:p w:rsidR="004E585F" w:rsidRPr="009F5377" w:rsidRDefault="004E585F" w:rsidP="004E585F">
          <w:pPr>
            <w:spacing w:after="120"/>
            <w:ind w:firstLine="709"/>
            <w:rPr>
              <w:sz w:val="28"/>
              <w:szCs w:val="28"/>
            </w:rPr>
          </w:pPr>
        </w:p>
        <w:p w:rsidR="004E585F" w:rsidRPr="009F5377" w:rsidRDefault="004E585F" w:rsidP="004E585F">
          <w:pPr>
            <w:pStyle w:val="af5"/>
            <w:spacing w:before="240"/>
            <w:ind w:left="0" w:firstLine="709"/>
            <w:rPr>
              <w:sz w:val="28"/>
              <w:szCs w:val="28"/>
            </w:rPr>
          </w:pPr>
          <w:r w:rsidRPr="009F5377">
            <w:rPr>
              <w:sz w:val="28"/>
              <w:szCs w:val="28"/>
              <w:u w:val="single"/>
            </w:rPr>
            <w:t>Канализационная станция № 21.</w:t>
          </w:r>
        </w:p>
        <w:p w:rsidR="0017175B" w:rsidRPr="009F5377" w:rsidRDefault="0017175B" w:rsidP="0017175B">
          <w:pPr>
            <w:pStyle w:val="af5"/>
            <w:spacing w:before="240"/>
            <w:ind w:left="0" w:firstLine="709"/>
            <w:rPr>
              <w:sz w:val="28"/>
              <w:szCs w:val="28"/>
            </w:rPr>
          </w:pPr>
          <w:r w:rsidRPr="009F5377">
            <w:rPr>
              <w:sz w:val="28"/>
              <w:szCs w:val="28"/>
            </w:rPr>
            <w:t xml:space="preserve">Расположена в </w:t>
          </w:r>
          <w:smartTag w:uri="urn:schemas-microsoft-com:office:smarttags" w:element="metricconverter">
            <w:smartTagPr>
              <w:attr w:name="ProductID" w:val="1 км"/>
            </w:smartTagPr>
            <w:r w:rsidRPr="009F5377">
              <w:rPr>
                <w:sz w:val="28"/>
                <w:szCs w:val="28"/>
              </w:rPr>
              <w:t>1 км</w:t>
            </w:r>
          </w:smartTag>
          <w:r w:rsidRPr="009F5377">
            <w:rPr>
              <w:sz w:val="28"/>
              <w:szCs w:val="28"/>
            </w:rPr>
            <w:t xml:space="preserve"> западнее КОС. Построена в 1985 году. </w:t>
          </w:r>
        </w:p>
        <w:p w:rsidR="008551F4" w:rsidRPr="009F5377" w:rsidRDefault="008551F4" w:rsidP="0017175B">
          <w:pPr>
            <w:pStyle w:val="af5"/>
            <w:spacing w:before="240"/>
            <w:ind w:left="0" w:firstLine="709"/>
            <w:rPr>
              <w:sz w:val="28"/>
              <w:szCs w:val="28"/>
            </w:rPr>
          </w:pPr>
          <w:r w:rsidRPr="009F5377">
            <w:rPr>
              <w:sz w:val="28"/>
              <w:szCs w:val="28"/>
            </w:rPr>
            <w:t>В 2012-2013г.г.</w:t>
          </w:r>
          <w:r w:rsidR="000143FF" w:rsidRPr="009F5377">
            <w:rPr>
              <w:sz w:val="28"/>
              <w:szCs w:val="28"/>
            </w:rPr>
            <w:t xml:space="preserve"> </w:t>
          </w:r>
          <w:r w:rsidRPr="009F5377">
            <w:rPr>
              <w:sz w:val="28"/>
              <w:szCs w:val="28"/>
            </w:rPr>
            <w:t>произведена реконструкция.</w:t>
          </w:r>
        </w:p>
        <w:p w:rsidR="00983EFE" w:rsidRPr="009F5377" w:rsidRDefault="0017175B" w:rsidP="0017175B">
          <w:pPr>
            <w:pStyle w:val="af5"/>
            <w:spacing w:before="240"/>
            <w:ind w:left="0" w:firstLine="709"/>
            <w:jc w:val="center"/>
            <w:rPr>
              <w:sz w:val="28"/>
              <w:szCs w:val="28"/>
            </w:rPr>
          </w:pPr>
          <w:r w:rsidRPr="009F5377">
            <w:rPr>
              <w:sz w:val="28"/>
              <w:szCs w:val="28"/>
            </w:rPr>
            <w:t>Табл</w:t>
          </w:r>
          <w:r w:rsidR="001D23B7" w:rsidRPr="009F5377">
            <w:rPr>
              <w:sz w:val="28"/>
              <w:szCs w:val="28"/>
            </w:rPr>
            <w:t xml:space="preserve">ица 1.1.1.8. </w:t>
          </w:r>
          <w:r w:rsidR="000854C8" w:rsidRPr="009F5377">
            <w:rPr>
              <w:sz w:val="28"/>
              <w:szCs w:val="28"/>
            </w:rPr>
            <w:t>Характеристика КНС №21</w:t>
          </w:r>
        </w:p>
        <w:tbl>
          <w:tblPr>
            <w:tblStyle w:val="ab"/>
            <w:tblW w:w="0" w:type="auto"/>
            <w:jc w:val="center"/>
            <w:tblLook w:val="04A0" w:firstRow="1" w:lastRow="0" w:firstColumn="1" w:lastColumn="0" w:noHBand="0" w:noVBand="1"/>
          </w:tblPr>
          <w:tblGrid>
            <w:gridCol w:w="1759"/>
            <w:gridCol w:w="3117"/>
            <w:gridCol w:w="1107"/>
            <w:gridCol w:w="1542"/>
            <w:gridCol w:w="850"/>
            <w:gridCol w:w="1479"/>
          </w:tblGrid>
          <w:tr w:rsidR="009F5377" w:rsidRPr="009F5377" w:rsidTr="00405284">
            <w:trPr>
              <w:tblHeader/>
              <w:jc w:val="center"/>
            </w:trPr>
            <w:tc>
              <w:tcPr>
                <w:tcW w:w="1759" w:type="dxa"/>
                <w:vMerge w:val="restart"/>
                <w:textDirection w:val="btLr"/>
                <w:vAlign w:val="center"/>
              </w:tcPr>
              <w:p w:rsidR="00983EFE" w:rsidRPr="009F5377" w:rsidRDefault="00983EFE" w:rsidP="007779FD">
                <w:pPr>
                  <w:spacing w:before="240"/>
                  <w:ind w:left="113" w:right="113" w:firstLine="0"/>
                  <w:jc w:val="center"/>
                  <w:rPr>
                    <w:sz w:val="20"/>
                    <w:szCs w:val="20"/>
                  </w:rPr>
                </w:pPr>
                <w:r w:rsidRPr="009F5377">
                  <w:rPr>
                    <w:sz w:val="20"/>
                    <w:szCs w:val="20"/>
                  </w:rPr>
                  <w:t>Наименование оборудования</w:t>
                </w:r>
              </w:p>
            </w:tc>
            <w:tc>
              <w:tcPr>
                <w:tcW w:w="3117" w:type="dxa"/>
                <w:vMerge w:val="restart"/>
                <w:textDirection w:val="btLr"/>
                <w:vAlign w:val="center"/>
              </w:tcPr>
              <w:p w:rsidR="00983EFE" w:rsidRPr="009F5377" w:rsidRDefault="00983EFE" w:rsidP="007779FD">
                <w:pPr>
                  <w:spacing w:before="240"/>
                  <w:ind w:left="113" w:right="113" w:firstLine="0"/>
                  <w:jc w:val="center"/>
                  <w:rPr>
                    <w:sz w:val="20"/>
                    <w:szCs w:val="20"/>
                  </w:rPr>
                </w:pPr>
                <w:r w:rsidRPr="009F5377">
                  <w:rPr>
                    <w:sz w:val="20"/>
                    <w:szCs w:val="20"/>
                  </w:rPr>
                  <w:t>Тип оборудования</w:t>
                </w:r>
              </w:p>
            </w:tc>
            <w:tc>
              <w:tcPr>
                <w:tcW w:w="1107" w:type="dxa"/>
                <w:vMerge w:val="restart"/>
                <w:textDirection w:val="btLr"/>
                <w:vAlign w:val="center"/>
              </w:tcPr>
              <w:p w:rsidR="00983EFE" w:rsidRPr="009F5377" w:rsidRDefault="00983EFE" w:rsidP="007779FD">
                <w:pPr>
                  <w:spacing w:before="240"/>
                  <w:ind w:left="113" w:right="113" w:firstLine="0"/>
                  <w:jc w:val="center"/>
                  <w:rPr>
                    <w:sz w:val="20"/>
                    <w:szCs w:val="20"/>
                  </w:rPr>
                </w:pPr>
                <w:r w:rsidRPr="009F5377">
                  <w:rPr>
                    <w:sz w:val="20"/>
                    <w:szCs w:val="20"/>
                  </w:rPr>
                  <w:t>Количество раб./резерв.,шт.</w:t>
                </w:r>
              </w:p>
            </w:tc>
            <w:tc>
              <w:tcPr>
                <w:tcW w:w="3871" w:type="dxa"/>
                <w:gridSpan w:val="3"/>
                <w:vAlign w:val="center"/>
              </w:tcPr>
              <w:p w:rsidR="00983EFE" w:rsidRPr="009F5377" w:rsidRDefault="00983EFE" w:rsidP="007779FD">
                <w:pPr>
                  <w:spacing w:before="240"/>
                  <w:ind w:firstLine="0"/>
                  <w:jc w:val="center"/>
                  <w:rPr>
                    <w:sz w:val="20"/>
                    <w:szCs w:val="20"/>
                  </w:rPr>
                </w:pPr>
                <w:r w:rsidRPr="009F5377">
                  <w:rPr>
                    <w:sz w:val="20"/>
                    <w:szCs w:val="20"/>
                  </w:rPr>
                  <w:t>Характеристика</w:t>
                </w:r>
              </w:p>
            </w:tc>
          </w:tr>
          <w:tr w:rsidR="009F5377" w:rsidRPr="009F5377" w:rsidTr="00405284">
            <w:trPr>
              <w:cantSplit/>
              <w:trHeight w:val="1134"/>
              <w:tblHeader/>
              <w:jc w:val="center"/>
            </w:trPr>
            <w:tc>
              <w:tcPr>
                <w:tcW w:w="1759" w:type="dxa"/>
                <w:vMerge/>
              </w:tcPr>
              <w:p w:rsidR="00983EFE" w:rsidRPr="009F5377" w:rsidRDefault="00983EFE" w:rsidP="007779FD">
                <w:pPr>
                  <w:spacing w:before="240"/>
                  <w:ind w:firstLine="0"/>
                  <w:rPr>
                    <w:sz w:val="20"/>
                    <w:szCs w:val="20"/>
                  </w:rPr>
                </w:pPr>
              </w:p>
            </w:tc>
            <w:tc>
              <w:tcPr>
                <w:tcW w:w="3117" w:type="dxa"/>
                <w:vMerge/>
              </w:tcPr>
              <w:p w:rsidR="00983EFE" w:rsidRPr="009F5377" w:rsidRDefault="00983EFE" w:rsidP="007779FD">
                <w:pPr>
                  <w:spacing w:before="240"/>
                  <w:ind w:firstLine="0"/>
                  <w:rPr>
                    <w:sz w:val="20"/>
                    <w:szCs w:val="20"/>
                  </w:rPr>
                </w:pPr>
              </w:p>
            </w:tc>
            <w:tc>
              <w:tcPr>
                <w:tcW w:w="1107" w:type="dxa"/>
                <w:vMerge/>
              </w:tcPr>
              <w:p w:rsidR="00983EFE" w:rsidRPr="009F5377" w:rsidRDefault="00983EFE" w:rsidP="007779FD">
                <w:pPr>
                  <w:spacing w:before="240"/>
                  <w:ind w:firstLine="0"/>
                  <w:rPr>
                    <w:sz w:val="20"/>
                    <w:szCs w:val="20"/>
                  </w:rPr>
                </w:pPr>
              </w:p>
            </w:tc>
            <w:tc>
              <w:tcPr>
                <w:tcW w:w="1542" w:type="dxa"/>
                <w:textDirection w:val="btLr"/>
              </w:tcPr>
              <w:p w:rsidR="00983EFE" w:rsidRPr="009F5377" w:rsidRDefault="00983EFE" w:rsidP="007779FD">
                <w:pPr>
                  <w:spacing w:before="240"/>
                  <w:ind w:left="113" w:right="113" w:firstLine="0"/>
                  <w:rPr>
                    <w:sz w:val="20"/>
                    <w:szCs w:val="20"/>
                  </w:rPr>
                </w:pPr>
                <w:r w:rsidRPr="009F5377">
                  <w:rPr>
                    <w:sz w:val="20"/>
                    <w:szCs w:val="20"/>
                  </w:rPr>
                  <w:t>производительность, м3/час</w:t>
                </w:r>
              </w:p>
            </w:tc>
            <w:tc>
              <w:tcPr>
                <w:tcW w:w="850" w:type="dxa"/>
                <w:textDirection w:val="btLr"/>
              </w:tcPr>
              <w:p w:rsidR="00983EFE" w:rsidRPr="009F5377" w:rsidRDefault="00983EFE" w:rsidP="007779FD">
                <w:pPr>
                  <w:spacing w:before="240"/>
                  <w:ind w:left="113" w:right="113" w:firstLine="0"/>
                  <w:rPr>
                    <w:sz w:val="20"/>
                    <w:szCs w:val="20"/>
                  </w:rPr>
                </w:pPr>
                <w:r w:rsidRPr="009F5377">
                  <w:rPr>
                    <w:sz w:val="20"/>
                    <w:szCs w:val="20"/>
                  </w:rPr>
                  <w:t>напор, м</w:t>
                </w:r>
              </w:p>
            </w:tc>
            <w:tc>
              <w:tcPr>
                <w:tcW w:w="1479" w:type="dxa"/>
                <w:textDirection w:val="btLr"/>
              </w:tcPr>
              <w:p w:rsidR="00983EFE" w:rsidRPr="009F5377" w:rsidRDefault="00983EFE" w:rsidP="007779FD">
                <w:pPr>
                  <w:spacing w:before="240"/>
                  <w:ind w:left="113" w:right="113" w:firstLine="0"/>
                  <w:rPr>
                    <w:sz w:val="20"/>
                    <w:szCs w:val="20"/>
                  </w:rPr>
                </w:pPr>
                <w:r w:rsidRPr="009F5377">
                  <w:rPr>
                    <w:sz w:val="20"/>
                    <w:szCs w:val="20"/>
                  </w:rPr>
                  <w:t xml:space="preserve">мощность электродвигателя, </w:t>
                </w:r>
                <w:r w:rsidRPr="009F5377">
                  <w:rPr>
                    <w:sz w:val="20"/>
                    <w:szCs w:val="20"/>
                    <w:lang w:val="en-US"/>
                  </w:rPr>
                  <w:t>P</w:t>
                </w:r>
                <w:r w:rsidRPr="009F5377">
                  <w:rPr>
                    <w:sz w:val="20"/>
                    <w:szCs w:val="20"/>
                  </w:rPr>
                  <w:t>1/</w:t>
                </w:r>
                <w:r w:rsidRPr="009F5377">
                  <w:rPr>
                    <w:sz w:val="20"/>
                    <w:szCs w:val="20"/>
                    <w:lang w:val="en-US"/>
                  </w:rPr>
                  <w:t>P</w:t>
                </w:r>
                <w:r w:rsidRPr="009F5377">
                  <w:rPr>
                    <w:sz w:val="20"/>
                    <w:szCs w:val="20"/>
                  </w:rPr>
                  <w:t>2, кВт</w:t>
                </w:r>
              </w:p>
            </w:tc>
          </w:tr>
          <w:tr w:rsidR="009F5377" w:rsidRPr="009F5377" w:rsidTr="00405284">
            <w:trPr>
              <w:jc w:val="center"/>
            </w:trPr>
            <w:tc>
              <w:tcPr>
                <w:tcW w:w="1759" w:type="dxa"/>
              </w:tcPr>
              <w:p w:rsidR="00983EFE" w:rsidRPr="009F5377" w:rsidRDefault="00983EFE" w:rsidP="007779FD">
                <w:pPr>
                  <w:spacing w:before="240"/>
                  <w:ind w:firstLine="0"/>
                  <w:rPr>
                    <w:sz w:val="20"/>
                    <w:szCs w:val="20"/>
                  </w:rPr>
                </w:pPr>
                <w:r w:rsidRPr="009F5377">
                  <w:rPr>
                    <w:sz w:val="20"/>
                    <w:szCs w:val="20"/>
                  </w:rPr>
                  <w:t>Насос</w:t>
                </w:r>
              </w:p>
            </w:tc>
            <w:tc>
              <w:tcPr>
                <w:tcW w:w="3117" w:type="dxa"/>
              </w:tcPr>
              <w:p w:rsidR="00983EFE" w:rsidRPr="009F5377" w:rsidRDefault="00983EFE" w:rsidP="007779FD">
                <w:pPr>
                  <w:spacing w:before="240"/>
                  <w:ind w:firstLine="0"/>
                  <w:rPr>
                    <w:sz w:val="20"/>
                    <w:szCs w:val="20"/>
                  </w:rPr>
                </w:pPr>
                <w:r w:rsidRPr="009F5377">
                  <w:rPr>
                    <w:sz w:val="20"/>
                    <w:szCs w:val="20"/>
                  </w:rPr>
                  <w:t>ЦМЛ 200/250</w:t>
                </w:r>
              </w:p>
            </w:tc>
            <w:tc>
              <w:tcPr>
                <w:tcW w:w="1107" w:type="dxa"/>
                <w:vAlign w:val="center"/>
              </w:tcPr>
              <w:p w:rsidR="00983EFE" w:rsidRPr="009F5377" w:rsidRDefault="00983EFE" w:rsidP="007779FD">
                <w:pPr>
                  <w:spacing w:before="240"/>
                  <w:ind w:firstLine="0"/>
                  <w:jc w:val="center"/>
                  <w:rPr>
                    <w:sz w:val="20"/>
                    <w:szCs w:val="20"/>
                  </w:rPr>
                </w:pPr>
                <w:r w:rsidRPr="009F5377">
                  <w:rPr>
                    <w:sz w:val="20"/>
                    <w:szCs w:val="20"/>
                  </w:rPr>
                  <w:t>6</w:t>
                </w:r>
              </w:p>
            </w:tc>
            <w:tc>
              <w:tcPr>
                <w:tcW w:w="1542" w:type="dxa"/>
                <w:vAlign w:val="center"/>
              </w:tcPr>
              <w:p w:rsidR="00983EFE" w:rsidRPr="009F5377" w:rsidRDefault="00983EFE" w:rsidP="007779FD">
                <w:pPr>
                  <w:spacing w:before="240"/>
                  <w:ind w:firstLine="0"/>
                  <w:rPr>
                    <w:sz w:val="20"/>
                    <w:szCs w:val="20"/>
                  </w:rPr>
                </w:pPr>
                <w:r w:rsidRPr="009F5377">
                  <w:rPr>
                    <w:sz w:val="20"/>
                    <w:szCs w:val="20"/>
                  </w:rPr>
                  <w:t>350</w:t>
                </w:r>
              </w:p>
            </w:tc>
            <w:tc>
              <w:tcPr>
                <w:tcW w:w="850" w:type="dxa"/>
                <w:vAlign w:val="center"/>
              </w:tcPr>
              <w:p w:rsidR="00983EFE" w:rsidRPr="009F5377" w:rsidRDefault="00983EFE" w:rsidP="007779FD">
                <w:pPr>
                  <w:spacing w:before="240"/>
                  <w:ind w:firstLine="0"/>
                  <w:rPr>
                    <w:sz w:val="20"/>
                    <w:szCs w:val="20"/>
                  </w:rPr>
                </w:pPr>
                <w:r w:rsidRPr="009F5377">
                  <w:rPr>
                    <w:sz w:val="20"/>
                    <w:szCs w:val="20"/>
                  </w:rPr>
                  <w:t>13,0</w:t>
                </w:r>
              </w:p>
            </w:tc>
            <w:tc>
              <w:tcPr>
                <w:tcW w:w="1479" w:type="dxa"/>
                <w:vAlign w:val="center"/>
              </w:tcPr>
              <w:p w:rsidR="00983EFE" w:rsidRPr="009F5377" w:rsidRDefault="00983EFE" w:rsidP="007779FD">
                <w:pPr>
                  <w:spacing w:before="240"/>
                  <w:ind w:firstLine="0"/>
                  <w:jc w:val="center"/>
                  <w:rPr>
                    <w:sz w:val="20"/>
                    <w:szCs w:val="20"/>
                  </w:rPr>
                </w:pPr>
                <w:r w:rsidRPr="009F5377">
                  <w:rPr>
                    <w:sz w:val="20"/>
                    <w:szCs w:val="20"/>
                  </w:rPr>
                  <w:t>18,5</w:t>
                </w:r>
              </w:p>
            </w:tc>
          </w:tr>
          <w:tr w:rsidR="009F5377" w:rsidRPr="009F5377" w:rsidTr="00405284">
            <w:trPr>
              <w:jc w:val="center"/>
            </w:trPr>
            <w:tc>
              <w:tcPr>
                <w:tcW w:w="1759" w:type="dxa"/>
              </w:tcPr>
              <w:p w:rsidR="00983EFE" w:rsidRPr="009F5377" w:rsidRDefault="00983EFE" w:rsidP="007779FD">
                <w:pPr>
                  <w:spacing w:before="240"/>
                  <w:ind w:firstLine="0"/>
                  <w:rPr>
                    <w:sz w:val="20"/>
                    <w:szCs w:val="20"/>
                  </w:rPr>
                </w:pPr>
                <w:r w:rsidRPr="009F5377">
                  <w:rPr>
                    <w:sz w:val="20"/>
                    <w:szCs w:val="20"/>
                  </w:rPr>
                  <w:lastRenderedPageBreak/>
                  <w:t>Насос</w:t>
                </w:r>
              </w:p>
            </w:tc>
            <w:tc>
              <w:tcPr>
                <w:tcW w:w="3117" w:type="dxa"/>
              </w:tcPr>
              <w:p w:rsidR="00983EFE" w:rsidRPr="009F5377" w:rsidRDefault="00983EFE" w:rsidP="007779FD">
                <w:pPr>
                  <w:spacing w:before="240"/>
                  <w:ind w:firstLine="0"/>
                  <w:rPr>
                    <w:sz w:val="20"/>
                    <w:szCs w:val="20"/>
                    <w:lang w:val="en-US"/>
                  </w:rPr>
                </w:pPr>
                <w:r w:rsidRPr="009F5377">
                  <w:rPr>
                    <w:sz w:val="20"/>
                    <w:szCs w:val="20"/>
                    <w:lang w:val="en-US"/>
                  </w:rPr>
                  <w:t>S1.100.200.170.4.54L.C.285.G.N.D Grundfos</w:t>
                </w:r>
              </w:p>
            </w:tc>
            <w:tc>
              <w:tcPr>
                <w:tcW w:w="1107" w:type="dxa"/>
                <w:vAlign w:val="center"/>
              </w:tcPr>
              <w:p w:rsidR="00983EFE" w:rsidRPr="009F5377" w:rsidRDefault="00983EFE" w:rsidP="007779FD">
                <w:pPr>
                  <w:spacing w:before="240"/>
                  <w:ind w:firstLine="0"/>
                  <w:jc w:val="center"/>
                  <w:rPr>
                    <w:sz w:val="20"/>
                    <w:szCs w:val="20"/>
                  </w:rPr>
                </w:pPr>
                <w:r w:rsidRPr="009F5377">
                  <w:rPr>
                    <w:sz w:val="20"/>
                    <w:szCs w:val="20"/>
                  </w:rPr>
                  <w:t>4</w:t>
                </w:r>
              </w:p>
            </w:tc>
            <w:tc>
              <w:tcPr>
                <w:tcW w:w="1542" w:type="dxa"/>
                <w:vAlign w:val="center"/>
              </w:tcPr>
              <w:p w:rsidR="00983EFE" w:rsidRPr="009F5377" w:rsidRDefault="00983EFE" w:rsidP="00983EFE">
                <w:pPr>
                  <w:spacing w:before="240"/>
                  <w:ind w:firstLine="0"/>
                  <w:jc w:val="center"/>
                  <w:rPr>
                    <w:sz w:val="20"/>
                    <w:szCs w:val="20"/>
                  </w:rPr>
                </w:pPr>
                <w:r w:rsidRPr="009F5377">
                  <w:rPr>
                    <w:sz w:val="20"/>
                    <w:szCs w:val="20"/>
                  </w:rPr>
                  <w:t>350</w:t>
                </w:r>
              </w:p>
            </w:tc>
            <w:tc>
              <w:tcPr>
                <w:tcW w:w="850" w:type="dxa"/>
                <w:vAlign w:val="center"/>
              </w:tcPr>
              <w:p w:rsidR="00983EFE" w:rsidRPr="009F5377" w:rsidRDefault="00983EFE" w:rsidP="007779FD">
                <w:pPr>
                  <w:spacing w:before="240"/>
                  <w:ind w:firstLine="0"/>
                  <w:jc w:val="center"/>
                  <w:rPr>
                    <w:sz w:val="20"/>
                    <w:szCs w:val="20"/>
                  </w:rPr>
                </w:pPr>
                <w:r w:rsidRPr="009F5377">
                  <w:rPr>
                    <w:sz w:val="20"/>
                    <w:szCs w:val="20"/>
                  </w:rPr>
                  <w:t>13,0</w:t>
                </w:r>
              </w:p>
            </w:tc>
            <w:tc>
              <w:tcPr>
                <w:tcW w:w="1479" w:type="dxa"/>
                <w:vAlign w:val="center"/>
              </w:tcPr>
              <w:p w:rsidR="00983EFE" w:rsidRPr="009F5377" w:rsidRDefault="00983EFE" w:rsidP="007779FD">
                <w:pPr>
                  <w:spacing w:before="240"/>
                  <w:ind w:firstLine="0"/>
                  <w:jc w:val="center"/>
                  <w:rPr>
                    <w:sz w:val="20"/>
                    <w:szCs w:val="20"/>
                  </w:rPr>
                </w:pPr>
                <w:r w:rsidRPr="009F5377">
                  <w:rPr>
                    <w:sz w:val="20"/>
                    <w:szCs w:val="20"/>
                  </w:rPr>
                  <w:t>21,0/18,0</w:t>
                </w:r>
              </w:p>
            </w:tc>
          </w:tr>
          <w:tr w:rsidR="009F5377" w:rsidRPr="009F5377" w:rsidTr="00405284">
            <w:trPr>
              <w:jc w:val="center"/>
            </w:trPr>
            <w:tc>
              <w:tcPr>
                <w:tcW w:w="1759" w:type="dxa"/>
              </w:tcPr>
              <w:p w:rsidR="00983EFE" w:rsidRPr="009F5377" w:rsidRDefault="00983EFE" w:rsidP="007779FD">
                <w:pPr>
                  <w:spacing w:before="240"/>
                  <w:ind w:firstLine="0"/>
                  <w:rPr>
                    <w:sz w:val="20"/>
                    <w:szCs w:val="20"/>
                    <w:lang w:val="en-US"/>
                  </w:rPr>
                </w:pPr>
                <w:r w:rsidRPr="009F5377">
                  <w:rPr>
                    <w:sz w:val="20"/>
                    <w:szCs w:val="20"/>
                  </w:rPr>
                  <w:t>Насос</w:t>
                </w:r>
              </w:p>
            </w:tc>
            <w:tc>
              <w:tcPr>
                <w:tcW w:w="3117" w:type="dxa"/>
              </w:tcPr>
              <w:p w:rsidR="00983EFE" w:rsidRPr="009F5377" w:rsidRDefault="00983EFE" w:rsidP="007779FD">
                <w:pPr>
                  <w:spacing w:before="240"/>
                  <w:ind w:firstLine="0"/>
                  <w:rPr>
                    <w:sz w:val="20"/>
                    <w:szCs w:val="20"/>
                  </w:rPr>
                </w:pPr>
                <w:r w:rsidRPr="009F5377">
                  <w:rPr>
                    <w:sz w:val="20"/>
                    <w:szCs w:val="20"/>
                    <w:lang w:val="en-US"/>
                  </w:rPr>
                  <w:t>AP35.40.08.A1.V Grundfos</w:t>
                </w:r>
              </w:p>
            </w:tc>
            <w:tc>
              <w:tcPr>
                <w:tcW w:w="1107" w:type="dxa"/>
                <w:vAlign w:val="center"/>
              </w:tcPr>
              <w:p w:rsidR="00983EFE" w:rsidRPr="009F5377" w:rsidRDefault="008551F4" w:rsidP="007779FD">
                <w:pPr>
                  <w:spacing w:before="240"/>
                  <w:ind w:firstLine="0"/>
                  <w:jc w:val="center"/>
                  <w:rPr>
                    <w:sz w:val="20"/>
                    <w:szCs w:val="20"/>
                  </w:rPr>
                </w:pPr>
                <w:r w:rsidRPr="009F5377">
                  <w:rPr>
                    <w:sz w:val="20"/>
                    <w:szCs w:val="20"/>
                  </w:rPr>
                  <w:t>1</w:t>
                </w:r>
              </w:p>
            </w:tc>
            <w:tc>
              <w:tcPr>
                <w:tcW w:w="1542" w:type="dxa"/>
                <w:vAlign w:val="center"/>
              </w:tcPr>
              <w:p w:rsidR="00983EFE" w:rsidRPr="009F5377" w:rsidRDefault="008551F4" w:rsidP="007779FD">
                <w:pPr>
                  <w:spacing w:before="240"/>
                  <w:ind w:firstLine="0"/>
                  <w:jc w:val="center"/>
                  <w:rPr>
                    <w:sz w:val="20"/>
                    <w:szCs w:val="20"/>
                  </w:rPr>
                </w:pPr>
                <w:r w:rsidRPr="009F5377">
                  <w:rPr>
                    <w:sz w:val="20"/>
                    <w:szCs w:val="20"/>
                  </w:rPr>
                  <w:t>10,8</w:t>
                </w:r>
                <w:r w:rsidR="00983EFE" w:rsidRPr="009F5377">
                  <w:rPr>
                    <w:sz w:val="20"/>
                    <w:szCs w:val="20"/>
                  </w:rPr>
                  <w:t>.</w:t>
                </w:r>
              </w:p>
            </w:tc>
            <w:tc>
              <w:tcPr>
                <w:tcW w:w="850" w:type="dxa"/>
                <w:vAlign w:val="center"/>
              </w:tcPr>
              <w:p w:rsidR="00983EFE" w:rsidRPr="009F5377" w:rsidRDefault="008551F4" w:rsidP="007779FD">
                <w:pPr>
                  <w:spacing w:before="240"/>
                  <w:ind w:firstLine="0"/>
                  <w:jc w:val="center"/>
                  <w:rPr>
                    <w:sz w:val="20"/>
                    <w:szCs w:val="20"/>
                  </w:rPr>
                </w:pPr>
                <w:r w:rsidRPr="009F5377">
                  <w:rPr>
                    <w:sz w:val="20"/>
                    <w:szCs w:val="20"/>
                  </w:rPr>
                  <w:t>8,2</w:t>
                </w:r>
                <w:r w:rsidR="00983EFE" w:rsidRPr="009F5377">
                  <w:rPr>
                    <w:sz w:val="20"/>
                    <w:szCs w:val="20"/>
                  </w:rPr>
                  <w:t>.</w:t>
                </w:r>
              </w:p>
            </w:tc>
            <w:tc>
              <w:tcPr>
                <w:tcW w:w="1479" w:type="dxa"/>
                <w:vAlign w:val="center"/>
              </w:tcPr>
              <w:p w:rsidR="00983EFE" w:rsidRPr="009F5377" w:rsidRDefault="008551F4" w:rsidP="008551F4">
                <w:pPr>
                  <w:spacing w:before="240"/>
                  <w:ind w:firstLine="0"/>
                  <w:jc w:val="center"/>
                  <w:rPr>
                    <w:sz w:val="20"/>
                    <w:szCs w:val="20"/>
                  </w:rPr>
                </w:pPr>
                <w:r w:rsidRPr="009F5377">
                  <w:rPr>
                    <w:sz w:val="20"/>
                    <w:szCs w:val="20"/>
                  </w:rPr>
                  <w:t>1,2/0,7</w:t>
                </w:r>
              </w:p>
            </w:tc>
          </w:tr>
        </w:tbl>
        <w:p w:rsidR="00B66515" w:rsidRPr="009F5377" w:rsidRDefault="00EB4CD0" w:rsidP="00B66515">
          <w:pPr>
            <w:spacing w:before="240"/>
            <w:ind w:firstLine="709"/>
            <w:rPr>
              <w:sz w:val="28"/>
              <w:szCs w:val="28"/>
            </w:rPr>
          </w:pPr>
          <w:r w:rsidRPr="009F5377">
            <w:rPr>
              <w:sz w:val="28"/>
              <w:szCs w:val="28"/>
            </w:rPr>
            <w:t xml:space="preserve">Насосная станция </w:t>
          </w:r>
          <w:r w:rsidR="00B66515" w:rsidRPr="009F5377">
            <w:rPr>
              <w:sz w:val="28"/>
              <w:szCs w:val="28"/>
            </w:rPr>
            <w:t>не подключена к существующей системе АСУ ТП.</w:t>
          </w:r>
        </w:p>
        <w:p w:rsidR="00405284" w:rsidRPr="009F5377" w:rsidRDefault="00405284" w:rsidP="00405284">
          <w:pPr>
            <w:spacing w:before="240"/>
            <w:ind w:firstLine="709"/>
            <w:rPr>
              <w:sz w:val="28"/>
              <w:szCs w:val="28"/>
            </w:rPr>
          </w:pPr>
          <w:r w:rsidRPr="009F5377">
            <w:rPr>
              <w:sz w:val="28"/>
              <w:szCs w:val="28"/>
            </w:rPr>
            <w:t xml:space="preserve"> Расходомеры фирмы «</w:t>
          </w:r>
          <w:r w:rsidRPr="009F5377">
            <w:rPr>
              <w:sz w:val="28"/>
              <w:szCs w:val="28"/>
              <w:lang w:val="en-US"/>
            </w:rPr>
            <w:t>SIEMENS</w:t>
          </w:r>
          <w:r w:rsidRPr="009F5377">
            <w:rPr>
              <w:sz w:val="28"/>
              <w:szCs w:val="28"/>
            </w:rPr>
            <w:t>»</w:t>
          </w:r>
          <w:r w:rsidR="00EB4CD0" w:rsidRPr="009F5377">
            <w:rPr>
              <w:sz w:val="28"/>
              <w:szCs w:val="28"/>
            </w:rPr>
            <w:t xml:space="preserve"> установлены на </w:t>
          </w:r>
          <w:r w:rsidRPr="009F5377">
            <w:rPr>
              <w:sz w:val="28"/>
              <w:szCs w:val="28"/>
            </w:rPr>
            <w:t>трубопроводах</w:t>
          </w:r>
          <w:r w:rsidR="00B66515" w:rsidRPr="009F5377">
            <w:rPr>
              <w:sz w:val="28"/>
              <w:szCs w:val="28"/>
            </w:rPr>
            <w:t xml:space="preserve"> перед установками</w:t>
          </w:r>
          <w:r w:rsidR="000143FF" w:rsidRPr="009F5377">
            <w:rPr>
              <w:sz w:val="28"/>
              <w:szCs w:val="28"/>
            </w:rPr>
            <w:t xml:space="preserve"> </w:t>
          </w:r>
          <w:r w:rsidRPr="009F5377">
            <w:rPr>
              <w:sz w:val="28"/>
              <w:szCs w:val="28"/>
            </w:rPr>
            <w:t>станции УФО</w:t>
          </w:r>
          <w:r w:rsidR="00B66515" w:rsidRPr="009F5377">
            <w:rPr>
              <w:sz w:val="28"/>
              <w:szCs w:val="28"/>
            </w:rPr>
            <w:t>.</w:t>
          </w:r>
        </w:p>
        <w:p w:rsidR="00983EFE" w:rsidRPr="009F5377" w:rsidRDefault="00983EFE" w:rsidP="004E585F">
          <w:pPr>
            <w:pStyle w:val="af5"/>
            <w:spacing w:before="240"/>
            <w:ind w:left="0" w:firstLine="709"/>
            <w:rPr>
              <w:sz w:val="28"/>
              <w:szCs w:val="28"/>
            </w:rPr>
          </w:pPr>
        </w:p>
        <w:p w:rsidR="004E585F" w:rsidRPr="009F5377" w:rsidRDefault="004E585F" w:rsidP="004E585F">
          <w:pPr>
            <w:spacing w:before="240"/>
            <w:ind w:firstLine="709"/>
            <w:rPr>
              <w:sz w:val="28"/>
              <w:szCs w:val="28"/>
              <w:u w:val="single"/>
            </w:rPr>
          </w:pPr>
          <w:r w:rsidRPr="009F5377">
            <w:rPr>
              <w:sz w:val="28"/>
              <w:szCs w:val="28"/>
              <w:u w:val="single"/>
            </w:rPr>
            <w:t xml:space="preserve">Канализационные очистные сооружения </w:t>
          </w:r>
        </w:p>
        <w:p w:rsidR="004E585F" w:rsidRPr="009F5377" w:rsidRDefault="004E585F" w:rsidP="004E585F">
          <w:pPr>
            <w:spacing w:before="240"/>
            <w:ind w:firstLine="709"/>
            <w:rPr>
              <w:sz w:val="28"/>
              <w:szCs w:val="28"/>
            </w:rPr>
          </w:pPr>
          <w:r w:rsidRPr="009F5377">
            <w:rPr>
              <w:sz w:val="28"/>
              <w:szCs w:val="28"/>
            </w:rPr>
            <w:t>КОС расположены близко к центру города на южном берегу Финского залива. Очистные сооружения принимают стоки г. Сосновый Бор, включая хозяйственно-бытовые сточные воды Ленинградской АЭС и других промышленных объектов.</w:t>
          </w:r>
        </w:p>
        <w:p w:rsidR="004E585F" w:rsidRPr="009F5377" w:rsidRDefault="004E585F" w:rsidP="004E585F">
          <w:pPr>
            <w:spacing w:before="240"/>
            <w:ind w:firstLine="709"/>
            <w:rPr>
              <w:sz w:val="28"/>
              <w:szCs w:val="28"/>
            </w:rPr>
          </w:pPr>
          <w:r w:rsidRPr="009F5377">
            <w:rPr>
              <w:sz w:val="28"/>
              <w:szCs w:val="28"/>
            </w:rPr>
            <w:t xml:space="preserve">1-я очередь КОС была построена в 1966-67 гг. производительностью 6 700 м3/сут и выведена из эксплуатации в 1989 году. 2-я очередь КОС была построена в 1974-76 гг. производительностью 25 000 м3/сут. После реконструкции и расширения сооружений биологической очистки 2-й очереди КОС в 1988 году проектная производительность составила 38 000 м3/сут. </w:t>
          </w:r>
        </w:p>
        <w:p w:rsidR="004E585F" w:rsidRPr="009F5377" w:rsidRDefault="004E585F" w:rsidP="004E585F">
          <w:pPr>
            <w:spacing w:before="240"/>
            <w:ind w:firstLine="709"/>
            <w:rPr>
              <w:sz w:val="28"/>
              <w:szCs w:val="28"/>
            </w:rPr>
          </w:pPr>
          <w:r w:rsidRPr="009F5377">
            <w:rPr>
              <w:sz w:val="28"/>
              <w:szCs w:val="28"/>
            </w:rPr>
            <w:t>Очищенные стоки перекачиваются в акваторию Копорской губы Финского залива после обеззараживания на станции УФО.</w:t>
          </w:r>
        </w:p>
        <w:p w:rsidR="004E585F" w:rsidRPr="009F5377" w:rsidRDefault="004E585F" w:rsidP="004E585F">
          <w:pPr>
            <w:spacing w:before="240"/>
            <w:ind w:firstLine="709"/>
            <w:rPr>
              <w:sz w:val="28"/>
              <w:szCs w:val="28"/>
            </w:rPr>
          </w:pPr>
          <w:r w:rsidRPr="009F5377">
            <w:rPr>
              <w:sz w:val="28"/>
              <w:szCs w:val="28"/>
            </w:rPr>
            <w:t>Жидкие бытовые отходы от садовых и дачных товарище</w:t>
          </w:r>
          <w:r w:rsidR="009C5BEB" w:rsidRPr="009F5377">
            <w:rPr>
              <w:sz w:val="28"/>
              <w:szCs w:val="28"/>
            </w:rPr>
            <w:t>ств собираются в выгребные ямы и по заявлению жителей могут вывозиться спецтехникой на КОС.</w:t>
          </w:r>
          <w:r w:rsidRPr="009F5377">
            <w:rPr>
              <w:sz w:val="28"/>
              <w:szCs w:val="28"/>
            </w:rPr>
            <w:t xml:space="preserve"> Обезвреживание ЖБО осуществляет СМУП «Водоканал» на городских канализационных очистных сооружениях. Отходы сливаются в коллектор перед канализационной насосной станцией № 5 под контролем СМУП «Водоканал». </w:t>
          </w:r>
        </w:p>
        <w:p w:rsidR="004E585F" w:rsidRPr="009F5377" w:rsidRDefault="004E585F" w:rsidP="003940B0">
          <w:pPr>
            <w:pStyle w:val="1112"/>
            <w:numPr>
              <w:ilvl w:val="2"/>
              <w:numId w:val="60"/>
            </w:numPr>
            <w:ind w:left="0" w:firstLine="0"/>
            <w:outlineLvl w:val="2"/>
            <w:rPr>
              <w:szCs w:val="28"/>
            </w:rPr>
          </w:pPr>
          <w:bookmarkStart w:id="14" w:name="_Toc404944978"/>
          <w:r w:rsidRPr="009F5377">
            <w:rPr>
              <w:szCs w:val="28"/>
            </w:rPr>
            <w:t>Система водоотведения ливневых стоков.</w:t>
          </w:r>
          <w:bookmarkEnd w:id="14"/>
        </w:p>
        <w:p w:rsidR="00C33340" w:rsidRPr="009F5377" w:rsidRDefault="00C33340" w:rsidP="003940B0">
          <w:pPr>
            <w:pStyle w:val="11110"/>
            <w:numPr>
              <w:ilvl w:val="3"/>
              <w:numId w:val="60"/>
            </w:numPr>
          </w:pPr>
          <w:r w:rsidRPr="009F5377">
            <w:lastRenderedPageBreak/>
            <w:t>Городская система водоотведения</w:t>
          </w:r>
        </w:p>
        <w:p w:rsidR="004E585F" w:rsidRPr="009F5377" w:rsidRDefault="004E585F" w:rsidP="004E585F">
          <w:pPr>
            <w:spacing w:after="0"/>
            <w:ind w:firstLine="709"/>
            <w:rPr>
              <w:sz w:val="28"/>
              <w:szCs w:val="28"/>
            </w:rPr>
          </w:pPr>
          <w:r w:rsidRPr="009F5377">
            <w:rPr>
              <w:sz w:val="28"/>
              <w:szCs w:val="28"/>
            </w:rPr>
            <w:t>В настоящее время водоотведение поверхностного стока и водопонижение грунтовых вод в городе осуществляется за счет разветвленной дренажно-ливневой сети, построенной по принципу раздельного канализования хозяйственно-бытовых и поверхностных стоков. Отвод поверхностного стока с городской территории выполнен закрытой сетью от дождеприемников и внутренних водостоков зданий до магистральных коллекторов (главный городской и северный коллекторы) и далее до водоприемников.</w:t>
          </w:r>
          <w:r w:rsidR="00C33340" w:rsidRPr="009F5377">
            <w:rPr>
              <w:sz w:val="28"/>
              <w:szCs w:val="28"/>
            </w:rPr>
            <w:t xml:space="preserve"> Северный коллектор за границами селитебной территории является открытым, перед выпуском в водный объект объем стоков пополняется за счет вод двух ручьев из северной части городского округа.</w:t>
          </w:r>
        </w:p>
        <w:p w:rsidR="004E585F" w:rsidRPr="009F5377" w:rsidRDefault="004E585F" w:rsidP="004E585F">
          <w:pPr>
            <w:spacing w:after="0"/>
            <w:ind w:firstLine="709"/>
            <w:rPr>
              <w:sz w:val="28"/>
              <w:szCs w:val="28"/>
            </w:rPr>
          </w:pPr>
          <w:r w:rsidRPr="009F5377">
            <w:rPr>
              <w:sz w:val="28"/>
              <w:szCs w:val="28"/>
            </w:rPr>
            <w:t>Протяженность сети</w:t>
          </w:r>
          <w:r w:rsidR="003A7306" w:rsidRPr="009F5377">
            <w:rPr>
              <w:sz w:val="28"/>
              <w:szCs w:val="28"/>
            </w:rPr>
            <w:t xml:space="preserve"> дренажно-ливневой канализации</w:t>
          </w:r>
          <w:r w:rsidRPr="009F5377">
            <w:rPr>
              <w:sz w:val="28"/>
              <w:szCs w:val="28"/>
            </w:rPr>
            <w:t xml:space="preserve"> d=150–1500 мм составляет</w:t>
          </w:r>
          <w:r w:rsidR="004A284C" w:rsidRPr="009F5377">
            <w:rPr>
              <w:sz w:val="28"/>
              <w:szCs w:val="28"/>
            </w:rPr>
            <w:t xml:space="preserve"> 103,4</w:t>
          </w:r>
          <w:r w:rsidRPr="009F5377">
            <w:rPr>
              <w:sz w:val="28"/>
              <w:szCs w:val="28"/>
            </w:rPr>
            <w:t> км. Водосточной сетью охвачено более 70 % улиц с усовершенствованным покрытием.</w:t>
          </w:r>
        </w:p>
        <w:p w:rsidR="004E585F" w:rsidRPr="009F5377" w:rsidRDefault="004E585F" w:rsidP="004E585F">
          <w:pPr>
            <w:spacing w:after="0"/>
            <w:ind w:firstLine="709"/>
            <w:rPr>
              <w:sz w:val="28"/>
              <w:szCs w:val="28"/>
            </w:rPr>
          </w:pPr>
          <w:r w:rsidRPr="009F5377">
            <w:rPr>
              <w:sz w:val="28"/>
              <w:szCs w:val="28"/>
            </w:rPr>
            <w:t>Сброс дождевых стоков осуществляется без очистки в водные объекты:</w:t>
          </w:r>
        </w:p>
        <w:p w:rsidR="004E585F" w:rsidRPr="009F5377" w:rsidRDefault="004E585F" w:rsidP="00F3663F">
          <w:pPr>
            <w:numPr>
              <w:ilvl w:val="0"/>
              <w:numId w:val="16"/>
            </w:numPr>
            <w:tabs>
              <w:tab w:val="clear" w:pos="720"/>
              <w:tab w:val="left" w:pos="567"/>
            </w:tabs>
            <w:spacing w:before="40" w:after="40" w:line="240" w:lineRule="auto"/>
            <w:ind w:left="0" w:firstLine="709"/>
            <w:rPr>
              <w:sz w:val="28"/>
              <w:szCs w:val="28"/>
            </w:rPr>
          </w:pPr>
          <w:r w:rsidRPr="009F5377">
            <w:rPr>
              <w:sz w:val="28"/>
              <w:szCs w:val="28"/>
            </w:rPr>
            <w:t>старица р. Коваши – выпуски № 1 и № 2</w:t>
          </w:r>
        </w:p>
        <w:p w:rsidR="004E585F" w:rsidRPr="009F5377" w:rsidRDefault="004E585F" w:rsidP="00F3663F">
          <w:pPr>
            <w:numPr>
              <w:ilvl w:val="0"/>
              <w:numId w:val="16"/>
            </w:numPr>
            <w:tabs>
              <w:tab w:val="clear" w:pos="720"/>
              <w:tab w:val="left" w:pos="567"/>
            </w:tabs>
            <w:spacing w:before="40" w:after="40" w:line="240" w:lineRule="auto"/>
            <w:ind w:left="0" w:firstLine="709"/>
            <w:rPr>
              <w:sz w:val="28"/>
              <w:szCs w:val="28"/>
            </w:rPr>
          </w:pPr>
          <w:r w:rsidRPr="009F5377">
            <w:rPr>
              <w:sz w:val="28"/>
              <w:szCs w:val="28"/>
            </w:rPr>
            <w:t>река Коваши – выпуски № 5 и № 6</w:t>
          </w:r>
        </w:p>
        <w:p w:rsidR="004E585F" w:rsidRPr="009F5377" w:rsidRDefault="004E585F" w:rsidP="00F3663F">
          <w:pPr>
            <w:numPr>
              <w:ilvl w:val="0"/>
              <w:numId w:val="16"/>
            </w:numPr>
            <w:tabs>
              <w:tab w:val="clear" w:pos="720"/>
              <w:tab w:val="left" w:pos="567"/>
            </w:tabs>
            <w:spacing w:before="40" w:after="40" w:line="240" w:lineRule="auto"/>
            <w:ind w:left="0" w:firstLine="709"/>
            <w:rPr>
              <w:sz w:val="28"/>
              <w:szCs w:val="28"/>
            </w:rPr>
          </w:pPr>
          <w:r w:rsidRPr="009F5377">
            <w:rPr>
              <w:sz w:val="28"/>
              <w:szCs w:val="28"/>
            </w:rPr>
            <w:t>Финский залив – выпуск № 3</w:t>
          </w:r>
        </w:p>
        <w:p w:rsidR="004E585F" w:rsidRPr="009F5377" w:rsidRDefault="004E585F" w:rsidP="004E585F">
          <w:pPr>
            <w:ind w:firstLine="709"/>
            <w:rPr>
              <w:sz w:val="28"/>
              <w:szCs w:val="28"/>
            </w:rPr>
          </w:pPr>
          <w:r w:rsidRPr="009F5377">
            <w:rPr>
              <w:sz w:val="28"/>
              <w:szCs w:val="28"/>
            </w:rPr>
            <w:t xml:space="preserve">В системе дождевой канализации имеется одна насосная станция (КНС № 1/15), </w:t>
          </w:r>
          <w:r w:rsidR="003A7306" w:rsidRPr="009F5377">
            <w:rPr>
              <w:sz w:val="28"/>
              <w:szCs w:val="28"/>
            </w:rPr>
            <w:t>перекачивающая</w:t>
          </w:r>
          <w:r w:rsidRPr="009F5377">
            <w:rPr>
              <w:sz w:val="28"/>
              <w:szCs w:val="28"/>
            </w:rPr>
            <w:t xml:space="preserve"> сток</w:t>
          </w:r>
          <w:r w:rsidR="003A7306" w:rsidRPr="009F5377">
            <w:rPr>
              <w:sz w:val="28"/>
              <w:szCs w:val="28"/>
            </w:rPr>
            <w:t xml:space="preserve"> в коллектор</w:t>
          </w:r>
          <w:r w:rsidRPr="009F5377">
            <w:rPr>
              <w:sz w:val="28"/>
              <w:szCs w:val="28"/>
            </w:rPr>
            <w:t>выпуск</w:t>
          </w:r>
          <w:r w:rsidR="003A7306" w:rsidRPr="009F5377">
            <w:rPr>
              <w:sz w:val="28"/>
              <w:szCs w:val="28"/>
            </w:rPr>
            <w:t>а</w:t>
          </w:r>
          <w:r w:rsidRPr="009F5377">
            <w:rPr>
              <w:sz w:val="28"/>
              <w:szCs w:val="28"/>
            </w:rPr>
            <w:t xml:space="preserve"> № 1. Насосная станция введена в эксплуатацию в </w:t>
          </w:r>
          <w:smartTag w:uri="urn:schemas-microsoft-com:office:smarttags" w:element="metricconverter">
            <w:smartTagPr>
              <w:attr w:name="ProductID" w:val="1983 г"/>
            </w:smartTagPr>
            <w:r w:rsidRPr="009F5377">
              <w:rPr>
                <w:sz w:val="28"/>
                <w:szCs w:val="28"/>
              </w:rPr>
              <w:t>1983 г</w:t>
            </w:r>
          </w:smartTag>
          <w:r w:rsidRPr="009F5377">
            <w:rPr>
              <w:sz w:val="28"/>
              <w:szCs w:val="28"/>
            </w:rPr>
            <w:t xml:space="preserve">., производительность </w:t>
          </w:r>
          <w:r w:rsidR="003A7306" w:rsidRPr="009F5377">
            <w:rPr>
              <w:sz w:val="28"/>
              <w:szCs w:val="28"/>
            </w:rPr>
            <w:t>10,4</w:t>
          </w:r>
          <w:r w:rsidRPr="009F5377">
            <w:rPr>
              <w:sz w:val="28"/>
              <w:szCs w:val="28"/>
            </w:rPr>
            <w:t xml:space="preserve"> тыс. куб. м/сут.</w:t>
          </w:r>
        </w:p>
        <w:p w:rsidR="004E585F" w:rsidRPr="009F5377" w:rsidRDefault="004E585F" w:rsidP="004E585F">
          <w:pPr>
            <w:ind w:firstLine="709"/>
            <w:rPr>
              <w:sz w:val="28"/>
              <w:szCs w:val="28"/>
            </w:rPr>
          </w:pPr>
          <w:r w:rsidRPr="009F5377">
            <w:rPr>
              <w:sz w:val="28"/>
              <w:szCs w:val="28"/>
            </w:rPr>
            <w:t>На насосной станции установлены три насосных агрегата (производительность 216 м3/час).</w:t>
          </w:r>
        </w:p>
        <w:p w:rsidR="00C33340" w:rsidRPr="009F5377" w:rsidRDefault="004E585F" w:rsidP="004E585F">
          <w:pPr>
            <w:ind w:firstLine="709"/>
            <w:rPr>
              <w:sz w:val="28"/>
              <w:szCs w:val="28"/>
            </w:rPr>
          </w:pPr>
          <w:r w:rsidRPr="009F5377">
            <w:rPr>
              <w:sz w:val="28"/>
              <w:szCs w:val="28"/>
            </w:rPr>
            <w:t>Техническое состояние КНС №1/15 неудовлетворительное. Требуется выполнить гидроизоляцию перегородки между «мокрым» отделением и машинным залом. Необходимо строительство второго напорного коллектора от КНС №1/15 до колодца-гасителя (№29).</w:t>
          </w:r>
        </w:p>
        <w:p w:rsidR="00C33340" w:rsidRPr="009F5377" w:rsidRDefault="00C33340" w:rsidP="00C33340">
          <w:pPr>
            <w:ind w:firstLine="709"/>
            <w:rPr>
              <w:sz w:val="28"/>
              <w:szCs w:val="28"/>
            </w:rPr>
          </w:pPr>
          <w:r w:rsidRPr="009F5377">
            <w:rPr>
              <w:sz w:val="28"/>
              <w:szCs w:val="28"/>
            </w:rPr>
            <w:t>1.1.2.2. Система водоотведения дренажно-ливневых стоков с территории предприятий и организаций</w:t>
          </w:r>
        </w:p>
        <w:p w:rsidR="00C33340" w:rsidRPr="009F5377" w:rsidRDefault="00C33340" w:rsidP="00C33340">
          <w:pPr>
            <w:ind w:firstLine="709"/>
            <w:rPr>
              <w:sz w:val="28"/>
              <w:szCs w:val="28"/>
            </w:rPr>
          </w:pPr>
          <w:r w:rsidRPr="009F5377">
            <w:rPr>
              <w:sz w:val="28"/>
              <w:szCs w:val="28"/>
            </w:rPr>
            <w:t>1. ФГУП «НИТИ им. А. П. Александрова» имеет разветвленную систему трубопроводов дренажно-ливневой канализации. Отвод сточных вод осуществляется:</w:t>
          </w:r>
        </w:p>
        <w:p w:rsidR="00C33340" w:rsidRPr="009F5377" w:rsidRDefault="00C33340" w:rsidP="00C33340">
          <w:pPr>
            <w:ind w:firstLine="709"/>
            <w:rPr>
              <w:sz w:val="28"/>
              <w:szCs w:val="28"/>
            </w:rPr>
          </w:pPr>
          <w:r w:rsidRPr="009F5377">
            <w:rPr>
              <w:sz w:val="28"/>
              <w:szCs w:val="28"/>
            </w:rPr>
            <w:t>1)</w:t>
          </w:r>
          <w:r w:rsidR="000143FF" w:rsidRPr="009F5377">
            <w:rPr>
              <w:sz w:val="28"/>
              <w:szCs w:val="28"/>
            </w:rPr>
            <w:t xml:space="preserve"> </w:t>
          </w:r>
          <w:r w:rsidRPr="009F5377">
            <w:rPr>
              <w:sz w:val="28"/>
              <w:szCs w:val="28"/>
            </w:rPr>
            <w:t>через выпуск №1 - (условно-чистая) морская вода, питьевая вода после технологического использования, поверхностные (ливневые и талые) и дренажн</w:t>
          </w:r>
          <w:r w:rsidR="00570345" w:rsidRPr="009F5377">
            <w:rPr>
              <w:sz w:val="28"/>
              <w:szCs w:val="28"/>
            </w:rPr>
            <w:t xml:space="preserve">ые </w:t>
          </w:r>
          <w:r w:rsidR="00570345" w:rsidRPr="009F5377">
            <w:rPr>
              <w:sz w:val="28"/>
              <w:szCs w:val="28"/>
            </w:rPr>
            <w:lastRenderedPageBreak/>
            <w:t xml:space="preserve">воды (в том числе от филиала ОАО </w:t>
          </w:r>
          <w:r w:rsidRPr="009F5377">
            <w:rPr>
              <w:sz w:val="28"/>
              <w:szCs w:val="28"/>
            </w:rPr>
            <w:t>«</w:t>
          </w:r>
          <w:r w:rsidR="00570345" w:rsidRPr="009F5377">
            <w:rPr>
              <w:sz w:val="28"/>
              <w:szCs w:val="28"/>
            </w:rPr>
            <w:t xml:space="preserve">Концерн </w:t>
          </w:r>
          <w:r w:rsidRPr="009F5377">
            <w:rPr>
              <w:sz w:val="28"/>
              <w:szCs w:val="28"/>
            </w:rPr>
            <w:t>Росэнергоатом» «Дирекция строящейся Ленинградской АЭС-2») вод в Копроскую губу Финского залива;</w:t>
          </w:r>
        </w:p>
        <w:p w:rsidR="00C33340" w:rsidRPr="009F5377" w:rsidRDefault="00C33340" w:rsidP="00C33340">
          <w:pPr>
            <w:ind w:firstLine="709"/>
            <w:rPr>
              <w:sz w:val="28"/>
              <w:szCs w:val="28"/>
            </w:rPr>
          </w:pPr>
          <w:r w:rsidRPr="009F5377">
            <w:rPr>
              <w:sz w:val="28"/>
              <w:szCs w:val="28"/>
            </w:rPr>
            <w:t>2) через выпуск №3 – дре</w:t>
          </w:r>
          <w:r w:rsidR="00570345" w:rsidRPr="009F5377">
            <w:rPr>
              <w:sz w:val="28"/>
              <w:szCs w:val="28"/>
            </w:rPr>
            <w:t>нажные воды в сбросной канал ЛАЭС</w:t>
          </w:r>
          <w:r w:rsidRPr="009F5377">
            <w:rPr>
              <w:sz w:val="28"/>
              <w:szCs w:val="28"/>
            </w:rPr>
            <w:t>;</w:t>
          </w:r>
        </w:p>
        <w:p w:rsidR="00C33340" w:rsidRPr="009F5377" w:rsidRDefault="00C33340" w:rsidP="00C33340">
          <w:pPr>
            <w:ind w:firstLine="709"/>
            <w:rPr>
              <w:sz w:val="28"/>
              <w:szCs w:val="28"/>
            </w:rPr>
          </w:pPr>
          <w:r w:rsidRPr="009F5377">
            <w:rPr>
              <w:sz w:val="28"/>
              <w:szCs w:val="28"/>
            </w:rPr>
            <w:t>3) через выпуск №4 – поверхностные с</w:t>
          </w:r>
          <w:r w:rsidR="00570345" w:rsidRPr="009F5377">
            <w:rPr>
              <w:sz w:val="28"/>
              <w:szCs w:val="28"/>
            </w:rPr>
            <w:t>точные воды в сбросной канал ЛАЭС</w:t>
          </w:r>
          <w:r w:rsidRPr="009F5377">
            <w:rPr>
              <w:sz w:val="28"/>
              <w:szCs w:val="28"/>
            </w:rPr>
            <w:t>.</w:t>
          </w:r>
        </w:p>
        <w:p w:rsidR="004E585F" w:rsidRPr="009F5377" w:rsidRDefault="00C33340" w:rsidP="00C33340">
          <w:pPr>
            <w:ind w:firstLine="709"/>
            <w:rPr>
              <w:sz w:val="28"/>
              <w:szCs w:val="28"/>
            </w:rPr>
          </w:pPr>
          <w:r w:rsidRPr="009F5377">
            <w:rPr>
              <w:sz w:val="28"/>
              <w:szCs w:val="28"/>
            </w:rPr>
            <w:t>В хозяйственном ведении института имеются очистные сооружения поверхностных сточных вод (производительность 10 м3/час).</w:t>
          </w:r>
        </w:p>
        <w:p w:rsidR="00E60A33" w:rsidRPr="009F5377" w:rsidRDefault="008D3839" w:rsidP="003940B0">
          <w:pPr>
            <w:pStyle w:val="af5"/>
            <w:numPr>
              <w:ilvl w:val="0"/>
              <w:numId w:val="60"/>
            </w:numPr>
            <w:rPr>
              <w:sz w:val="28"/>
              <w:szCs w:val="28"/>
            </w:rPr>
          </w:pPr>
          <w:r w:rsidRPr="009F5377">
            <w:rPr>
              <w:sz w:val="28"/>
              <w:szCs w:val="28"/>
            </w:rPr>
            <w:t>Ленинградская АЭС-2 оборудована локальными очистными сооружениями, что позволяет все стоки после очистки использовать в технологическом процессе.</w:t>
          </w:r>
          <w:bookmarkStart w:id="15" w:name="_Toc366081207"/>
        </w:p>
        <w:p w:rsidR="004E585F" w:rsidRPr="009F5377" w:rsidRDefault="00E60A33" w:rsidP="00E60A33">
          <w:pPr>
            <w:pStyle w:val="112"/>
            <w:numPr>
              <w:ilvl w:val="0"/>
              <w:numId w:val="0"/>
            </w:numPr>
            <w:ind w:left="792" w:hanging="432"/>
            <w:outlineLvl w:val="1"/>
          </w:pPr>
          <w:bookmarkStart w:id="16" w:name="_Toc404944979"/>
          <w:r w:rsidRPr="009F5377">
            <w:t xml:space="preserve">1.2. </w:t>
          </w:r>
          <w:r w:rsidR="004E585F" w:rsidRPr="009F5377">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w:t>
          </w:r>
          <w:bookmarkEnd w:id="15"/>
          <w:r w:rsidR="004E585F" w:rsidRPr="009F5377">
            <w:t>определение существующего дефицита (резерва) мощностей сооружений и описание локальных очистных сооружений, создаваемых абонентами</w:t>
          </w:r>
          <w:bookmarkEnd w:id="16"/>
        </w:p>
        <w:p w:rsidR="004E585F" w:rsidRPr="009F5377" w:rsidRDefault="004E585F" w:rsidP="003940B0">
          <w:pPr>
            <w:pStyle w:val="1112"/>
            <w:numPr>
              <w:ilvl w:val="2"/>
              <w:numId w:val="61"/>
            </w:numPr>
          </w:pPr>
          <w:r w:rsidRPr="009F5377">
            <w:t>Система водоотведения хозяйственно-бытовых стоков</w:t>
          </w:r>
        </w:p>
        <w:p w:rsidR="004E585F" w:rsidRPr="009F5377" w:rsidRDefault="00BA55F2" w:rsidP="004E585F">
          <w:pPr>
            <w:spacing w:after="120"/>
            <w:ind w:firstLine="709"/>
            <w:rPr>
              <w:sz w:val="28"/>
              <w:szCs w:val="28"/>
            </w:rPr>
          </w:pPr>
          <w:r w:rsidRPr="009F5377">
            <w:rPr>
              <w:sz w:val="28"/>
              <w:szCs w:val="28"/>
            </w:rPr>
            <w:t>КОС г. Сосновый Бор является частью предприятия СМУП «Водоканал»</w:t>
          </w:r>
          <w:r w:rsidR="004E585F" w:rsidRPr="009F5377">
            <w:rPr>
              <w:sz w:val="28"/>
              <w:szCs w:val="28"/>
            </w:rPr>
            <w:t>.</w:t>
          </w:r>
        </w:p>
        <w:p w:rsidR="004E585F" w:rsidRPr="009F5377" w:rsidRDefault="004E585F" w:rsidP="004E585F">
          <w:pPr>
            <w:spacing w:after="120"/>
            <w:ind w:firstLine="709"/>
            <w:rPr>
              <w:sz w:val="28"/>
              <w:szCs w:val="28"/>
            </w:rPr>
          </w:pPr>
          <w:r w:rsidRPr="009F5377">
            <w:rPr>
              <w:sz w:val="28"/>
              <w:szCs w:val="28"/>
            </w:rPr>
            <w:t>В состав канализационных очистных сооружений входят:</w:t>
          </w:r>
        </w:p>
        <w:p w:rsidR="004E585F" w:rsidRPr="009F5377" w:rsidRDefault="004E585F" w:rsidP="004E585F">
          <w:pPr>
            <w:spacing w:after="0"/>
            <w:ind w:firstLine="0"/>
            <w:rPr>
              <w:b/>
              <w:sz w:val="28"/>
              <w:szCs w:val="28"/>
              <w:u w:val="single"/>
            </w:rPr>
          </w:pPr>
          <w:r w:rsidRPr="009F5377">
            <w:rPr>
              <w:b/>
              <w:sz w:val="28"/>
              <w:szCs w:val="28"/>
              <w:u w:val="single"/>
            </w:rPr>
            <w:t>Сооружения механической очистки в составе:</w:t>
          </w:r>
        </w:p>
        <w:p w:rsidR="004E585F" w:rsidRPr="009F5377" w:rsidRDefault="004E585F" w:rsidP="00F3663F">
          <w:pPr>
            <w:pStyle w:val="af5"/>
            <w:numPr>
              <w:ilvl w:val="0"/>
              <w:numId w:val="20"/>
            </w:numPr>
            <w:spacing w:after="0" w:line="300" w:lineRule="auto"/>
            <w:ind w:left="0" w:firstLine="0"/>
            <w:rPr>
              <w:sz w:val="28"/>
              <w:szCs w:val="28"/>
            </w:rPr>
          </w:pPr>
          <w:r w:rsidRPr="009F5377">
            <w:rPr>
              <w:sz w:val="28"/>
              <w:szCs w:val="28"/>
            </w:rPr>
            <w:t>цех решеток: пущен в работу в 2012 году, оборудован механическими решетками</w:t>
          </w:r>
          <w:r w:rsidR="000143FF" w:rsidRPr="009F5377">
            <w:rPr>
              <w:sz w:val="28"/>
              <w:szCs w:val="28"/>
            </w:rPr>
            <w:t xml:space="preserve"> </w:t>
          </w:r>
          <w:r w:rsidRPr="009F5377">
            <w:rPr>
              <w:sz w:val="28"/>
              <w:szCs w:val="28"/>
            </w:rPr>
            <w:t>марки 1000 _ СР_ 2000 «</w:t>
          </w:r>
          <w:r w:rsidRPr="009F5377">
            <w:rPr>
              <w:sz w:val="28"/>
              <w:szCs w:val="28"/>
              <w:lang w:val="en-US"/>
            </w:rPr>
            <w:t>IN</w:t>
          </w:r>
          <w:r w:rsidRPr="009F5377">
            <w:rPr>
              <w:sz w:val="28"/>
              <w:szCs w:val="28"/>
            </w:rPr>
            <w:t>-</w:t>
          </w:r>
          <w:r w:rsidRPr="009F5377">
            <w:rPr>
              <w:sz w:val="28"/>
              <w:szCs w:val="28"/>
              <w:lang w:val="en-US"/>
            </w:rPr>
            <w:t>EKOTEAM</w:t>
          </w:r>
          <w:r w:rsidRPr="009F5377">
            <w:rPr>
              <w:sz w:val="28"/>
              <w:szCs w:val="28"/>
            </w:rPr>
            <w:t xml:space="preserve">» с прозорами между стержнями </w:t>
          </w:r>
          <w:smartTag w:uri="urn:schemas-microsoft-com:office:smarttags" w:element="metricconverter">
            <w:smartTagPr>
              <w:attr w:name="ProductID" w:val="6 мм"/>
            </w:smartTagPr>
            <w:r w:rsidRPr="009F5377">
              <w:rPr>
                <w:sz w:val="28"/>
                <w:szCs w:val="28"/>
              </w:rPr>
              <w:t>6 мм</w:t>
            </w:r>
          </w:smartTag>
          <w:r w:rsidRPr="009F5377">
            <w:rPr>
              <w:sz w:val="28"/>
              <w:szCs w:val="28"/>
            </w:rPr>
            <w:t xml:space="preserve">, винтовым транспортером марки </w:t>
          </w:r>
          <w:r w:rsidRPr="009F5377">
            <w:rPr>
              <w:sz w:val="28"/>
              <w:szCs w:val="28"/>
              <w:lang w:val="en-US"/>
            </w:rPr>
            <w:t>DS</w:t>
          </w:r>
          <w:r w:rsidRPr="009F5377">
            <w:rPr>
              <w:sz w:val="28"/>
              <w:szCs w:val="28"/>
            </w:rPr>
            <w:t>_ 9000 «</w:t>
          </w:r>
          <w:r w:rsidRPr="009F5377">
            <w:rPr>
              <w:sz w:val="28"/>
              <w:szCs w:val="28"/>
              <w:lang w:val="en-US"/>
            </w:rPr>
            <w:t>IN</w:t>
          </w:r>
          <w:r w:rsidRPr="009F5377">
            <w:rPr>
              <w:sz w:val="28"/>
              <w:szCs w:val="28"/>
            </w:rPr>
            <w:t>-</w:t>
          </w:r>
          <w:r w:rsidRPr="009F5377">
            <w:rPr>
              <w:sz w:val="28"/>
              <w:szCs w:val="28"/>
              <w:lang w:val="en-US"/>
            </w:rPr>
            <w:t>EKOTEAM</w:t>
          </w:r>
          <w:r w:rsidR="00EB4CD0" w:rsidRPr="009F5377">
            <w:rPr>
              <w:sz w:val="28"/>
              <w:szCs w:val="28"/>
            </w:rPr>
            <w:t xml:space="preserve">», винтовым прессом </w:t>
          </w:r>
          <w:r w:rsidRPr="009F5377">
            <w:rPr>
              <w:sz w:val="28"/>
              <w:szCs w:val="28"/>
            </w:rPr>
            <w:t xml:space="preserve">марки </w:t>
          </w:r>
          <w:r w:rsidRPr="009F5377">
            <w:rPr>
              <w:sz w:val="28"/>
              <w:szCs w:val="28"/>
              <w:lang w:val="en-US"/>
            </w:rPr>
            <w:t>LS</w:t>
          </w:r>
          <w:r w:rsidRPr="009F5377">
            <w:rPr>
              <w:sz w:val="28"/>
              <w:szCs w:val="28"/>
            </w:rPr>
            <w:t>_ 1300 «</w:t>
          </w:r>
          <w:r w:rsidRPr="009F5377">
            <w:rPr>
              <w:sz w:val="28"/>
              <w:szCs w:val="28"/>
              <w:lang w:val="en-US"/>
            </w:rPr>
            <w:t>IN</w:t>
          </w:r>
          <w:r w:rsidRPr="009F5377">
            <w:rPr>
              <w:sz w:val="28"/>
              <w:szCs w:val="28"/>
            </w:rPr>
            <w:t>-</w:t>
          </w:r>
          <w:r w:rsidRPr="009F5377">
            <w:rPr>
              <w:sz w:val="28"/>
              <w:szCs w:val="28"/>
              <w:lang w:val="en-US"/>
            </w:rPr>
            <w:t>EKOTEAM</w:t>
          </w:r>
          <w:r w:rsidRPr="009F5377">
            <w:rPr>
              <w:sz w:val="28"/>
              <w:szCs w:val="28"/>
            </w:rPr>
            <w:t xml:space="preserve">, сепаратором песка марки </w:t>
          </w:r>
          <w:r w:rsidRPr="009F5377">
            <w:rPr>
              <w:sz w:val="28"/>
              <w:szCs w:val="28"/>
              <w:lang w:val="en-US"/>
            </w:rPr>
            <w:t>SP</w:t>
          </w:r>
          <w:r w:rsidRPr="009F5377">
            <w:rPr>
              <w:sz w:val="28"/>
              <w:szCs w:val="28"/>
            </w:rPr>
            <w:t xml:space="preserve">_ </w:t>
          </w:r>
          <w:r w:rsidRPr="009F5377">
            <w:rPr>
              <w:sz w:val="28"/>
              <w:szCs w:val="28"/>
              <w:lang w:val="en-US"/>
            </w:rPr>
            <w:t>N</w:t>
          </w:r>
          <w:r w:rsidRPr="009F5377">
            <w:rPr>
              <w:sz w:val="28"/>
              <w:szCs w:val="28"/>
            </w:rPr>
            <w:t>15_</w:t>
          </w:r>
          <w:r w:rsidRPr="009F5377">
            <w:rPr>
              <w:sz w:val="28"/>
              <w:szCs w:val="28"/>
              <w:lang w:val="en-US"/>
            </w:rPr>
            <w:t>L</w:t>
          </w:r>
          <w:r w:rsidRPr="009F5377">
            <w:rPr>
              <w:sz w:val="28"/>
              <w:szCs w:val="28"/>
            </w:rPr>
            <w:t>«</w:t>
          </w:r>
          <w:r w:rsidRPr="009F5377">
            <w:rPr>
              <w:sz w:val="28"/>
              <w:szCs w:val="28"/>
              <w:lang w:val="en-US"/>
            </w:rPr>
            <w:t>IN</w:t>
          </w:r>
          <w:r w:rsidRPr="009F5377">
            <w:rPr>
              <w:sz w:val="28"/>
              <w:szCs w:val="28"/>
            </w:rPr>
            <w:t>-</w:t>
          </w:r>
          <w:r w:rsidRPr="009F5377">
            <w:rPr>
              <w:sz w:val="28"/>
              <w:szCs w:val="28"/>
              <w:lang w:val="en-US"/>
            </w:rPr>
            <w:t>EKOTEAM</w:t>
          </w:r>
          <w:r w:rsidRPr="009F5377">
            <w:rPr>
              <w:sz w:val="28"/>
              <w:szCs w:val="28"/>
            </w:rPr>
            <w:t>;</w:t>
          </w:r>
        </w:p>
        <w:p w:rsidR="004E585F" w:rsidRPr="009F5377" w:rsidRDefault="004E585F" w:rsidP="00F3663F">
          <w:pPr>
            <w:pStyle w:val="af5"/>
            <w:numPr>
              <w:ilvl w:val="0"/>
              <w:numId w:val="20"/>
            </w:numPr>
            <w:spacing w:after="0" w:line="300" w:lineRule="auto"/>
            <w:ind w:left="0" w:firstLine="0"/>
            <w:rPr>
              <w:sz w:val="28"/>
              <w:szCs w:val="28"/>
            </w:rPr>
          </w:pPr>
          <w:r w:rsidRPr="009F5377">
            <w:rPr>
              <w:sz w:val="28"/>
              <w:szCs w:val="28"/>
            </w:rPr>
            <w:t>песколовки горизонтальные с круговым движением воды</w:t>
          </w:r>
          <w:r w:rsidR="000143FF" w:rsidRPr="009F5377">
            <w:rPr>
              <w:sz w:val="28"/>
              <w:szCs w:val="28"/>
            </w:rPr>
            <w:t xml:space="preserve"> </w:t>
          </w:r>
          <w:r w:rsidRPr="009F5377">
            <w:rPr>
              <w:sz w:val="28"/>
              <w:szCs w:val="28"/>
            </w:rPr>
            <w:t>диаметром 6,0м - 4 шт.;</w:t>
          </w:r>
        </w:p>
        <w:p w:rsidR="004E585F" w:rsidRPr="009F5377" w:rsidRDefault="004E585F" w:rsidP="00F3663F">
          <w:pPr>
            <w:pStyle w:val="af5"/>
            <w:numPr>
              <w:ilvl w:val="0"/>
              <w:numId w:val="20"/>
            </w:numPr>
            <w:spacing w:after="240" w:line="300" w:lineRule="auto"/>
            <w:ind w:left="0" w:firstLine="0"/>
            <w:rPr>
              <w:sz w:val="28"/>
              <w:szCs w:val="28"/>
            </w:rPr>
          </w:pPr>
          <w:r w:rsidRPr="009F5377">
            <w:rPr>
              <w:sz w:val="28"/>
              <w:szCs w:val="28"/>
            </w:rPr>
            <w:t xml:space="preserve">первичные радиальные отстойники диаметром </w:t>
          </w:r>
          <w:smartTag w:uri="urn:schemas-microsoft-com:office:smarttags" w:element="metricconverter">
            <w:smartTagPr>
              <w:attr w:name="ProductID" w:val="18,0 м"/>
            </w:smartTagPr>
            <w:r w:rsidRPr="009F5377">
              <w:rPr>
                <w:sz w:val="28"/>
                <w:szCs w:val="28"/>
              </w:rPr>
              <w:t>18,0 м</w:t>
            </w:r>
          </w:smartTag>
          <w:r w:rsidRPr="009F5377">
            <w:rPr>
              <w:sz w:val="28"/>
              <w:szCs w:val="28"/>
            </w:rPr>
            <w:t xml:space="preserve">, глубина </w:t>
          </w:r>
          <w:smartTag w:uri="urn:schemas-microsoft-com:office:smarttags" w:element="metricconverter">
            <w:smartTagPr>
              <w:attr w:name="ProductID" w:val="3,1 м"/>
            </w:smartTagPr>
            <w:r w:rsidRPr="009F5377">
              <w:rPr>
                <w:sz w:val="28"/>
                <w:szCs w:val="28"/>
              </w:rPr>
              <w:t>3,1 м</w:t>
            </w:r>
          </w:smartTag>
          <w:r w:rsidRPr="009F5377">
            <w:rPr>
              <w:sz w:val="28"/>
              <w:szCs w:val="28"/>
            </w:rPr>
            <w:t xml:space="preserve">, площадь поверхности </w:t>
          </w:r>
          <w:smartTag w:uri="urn:schemas-microsoft-com:office:smarttags" w:element="metricconverter">
            <w:smartTagPr>
              <w:attr w:name="ProductID" w:val="230 м2"/>
            </w:smartTagPr>
            <w:r w:rsidRPr="009F5377">
              <w:rPr>
                <w:sz w:val="28"/>
                <w:szCs w:val="28"/>
              </w:rPr>
              <w:t>230 м2</w:t>
            </w:r>
          </w:smartTag>
          <w:r w:rsidRPr="009F5377">
            <w:rPr>
              <w:sz w:val="28"/>
              <w:szCs w:val="28"/>
            </w:rPr>
            <w:t xml:space="preserve"> каждый - 4 шт</w:t>
          </w:r>
        </w:p>
        <w:p w:rsidR="004E585F" w:rsidRPr="009F5377" w:rsidRDefault="00EB4CD0" w:rsidP="00F3663F">
          <w:pPr>
            <w:pStyle w:val="af5"/>
            <w:numPr>
              <w:ilvl w:val="0"/>
              <w:numId w:val="20"/>
            </w:numPr>
            <w:spacing w:after="240" w:line="300" w:lineRule="auto"/>
            <w:ind w:left="0" w:firstLine="0"/>
            <w:rPr>
              <w:sz w:val="28"/>
              <w:szCs w:val="28"/>
            </w:rPr>
          </w:pPr>
          <w:r w:rsidRPr="009F5377">
            <w:rPr>
              <w:sz w:val="28"/>
              <w:szCs w:val="28"/>
            </w:rPr>
            <w:t xml:space="preserve">насосы </w:t>
          </w:r>
          <w:r w:rsidR="009931F5" w:rsidRPr="009F5377">
            <w:rPr>
              <w:sz w:val="28"/>
              <w:szCs w:val="28"/>
            </w:rPr>
            <w:t>насосной</w:t>
          </w:r>
          <w:r w:rsidR="000143FF" w:rsidRPr="009F5377">
            <w:rPr>
              <w:sz w:val="28"/>
              <w:szCs w:val="28"/>
            </w:rPr>
            <w:t xml:space="preserve"> </w:t>
          </w:r>
          <w:r w:rsidR="009931F5" w:rsidRPr="009F5377">
            <w:rPr>
              <w:sz w:val="28"/>
              <w:szCs w:val="28"/>
            </w:rPr>
            <w:t xml:space="preserve">станции </w:t>
          </w:r>
          <w:r w:rsidR="004E585F" w:rsidRPr="009F5377">
            <w:rPr>
              <w:sz w:val="28"/>
              <w:szCs w:val="28"/>
            </w:rPr>
            <w:t>сырого осадка:</w:t>
          </w:r>
        </w:p>
        <w:p w:rsidR="009931F5" w:rsidRPr="009F5377" w:rsidRDefault="009931F5" w:rsidP="00F3663F">
          <w:pPr>
            <w:pStyle w:val="af5"/>
            <w:numPr>
              <w:ilvl w:val="0"/>
              <w:numId w:val="18"/>
            </w:numPr>
            <w:spacing w:after="240" w:line="300" w:lineRule="auto"/>
            <w:ind w:left="0" w:firstLine="0"/>
            <w:rPr>
              <w:sz w:val="28"/>
              <w:szCs w:val="28"/>
            </w:rPr>
          </w:pPr>
          <w:r w:rsidRPr="009F5377">
            <w:rPr>
              <w:sz w:val="28"/>
              <w:szCs w:val="28"/>
            </w:rPr>
            <w:t>2</w:t>
          </w:r>
          <w:r w:rsidR="004E585F" w:rsidRPr="009F5377">
            <w:rPr>
              <w:sz w:val="28"/>
              <w:szCs w:val="28"/>
            </w:rPr>
            <w:t xml:space="preserve"> насос</w:t>
          </w:r>
          <w:r w:rsidRPr="009F5377">
            <w:rPr>
              <w:sz w:val="28"/>
              <w:szCs w:val="28"/>
            </w:rPr>
            <w:t xml:space="preserve">а фирмы </w:t>
          </w:r>
          <w:r w:rsidRPr="009F5377">
            <w:rPr>
              <w:sz w:val="28"/>
              <w:szCs w:val="28"/>
              <w:lang w:val="en-US"/>
            </w:rPr>
            <w:t>Grundfos</w:t>
          </w:r>
          <w:r w:rsidR="004E585F" w:rsidRPr="009F5377">
            <w:rPr>
              <w:sz w:val="28"/>
              <w:szCs w:val="28"/>
            </w:rPr>
            <w:t xml:space="preserve"> производительностью </w:t>
          </w:r>
          <w:r w:rsidRPr="009F5377">
            <w:rPr>
              <w:sz w:val="28"/>
              <w:szCs w:val="28"/>
            </w:rPr>
            <w:t>40</w:t>
          </w:r>
          <w:r w:rsidR="004E585F" w:rsidRPr="009F5377">
            <w:rPr>
              <w:sz w:val="28"/>
              <w:szCs w:val="28"/>
            </w:rPr>
            <w:t xml:space="preserve"> м3/час</w:t>
          </w:r>
          <w:r w:rsidRPr="009F5377">
            <w:rPr>
              <w:sz w:val="28"/>
              <w:szCs w:val="28"/>
            </w:rPr>
            <w:t xml:space="preserve"> каждый;</w:t>
          </w:r>
        </w:p>
        <w:p w:rsidR="004E585F" w:rsidRPr="009F5377" w:rsidRDefault="004E585F" w:rsidP="00F3663F">
          <w:pPr>
            <w:pStyle w:val="af5"/>
            <w:numPr>
              <w:ilvl w:val="0"/>
              <w:numId w:val="18"/>
            </w:numPr>
            <w:spacing w:after="240" w:line="300" w:lineRule="auto"/>
            <w:ind w:left="0" w:firstLine="0"/>
            <w:rPr>
              <w:sz w:val="28"/>
              <w:szCs w:val="28"/>
            </w:rPr>
          </w:pPr>
          <w:r w:rsidRPr="009F5377">
            <w:rPr>
              <w:sz w:val="28"/>
              <w:szCs w:val="28"/>
            </w:rPr>
            <w:t>1 насос производительностью 404 м3/час</w:t>
          </w:r>
        </w:p>
        <w:p w:rsidR="004E585F" w:rsidRPr="009F5377" w:rsidRDefault="004E585F" w:rsidP="00F3663F">
          <w:pPr>
            <w:pStyle w:val="af5"/>
            <w:numPr>
              <w:ilvl w:val="0"/>
              <w:numId w:val="18"/>
            </w:numPr>
            <w:spacing w:after="240" w:line="300" w:lineRule="auto"/>
            <w:ind w:left="0" w:firstLine="0"/>
            <w:rPr>
              <w:sz w:val="28"/>
              <w:szCs w:val="28"/>
            </w:rPr>
          </w:pPr>
          <w:r w:rsidRPr="009F5377">
            <w:rPr>
              <w:sz w:val="28"/>
              <w:szCs w:val="28"/>
            </w:rPr>
            <w:lastRenderedPageBreak/>
            <w:t>1 насос производительностью 100 м3/час</w:t>
          </w:r>
        </w:p>
        <w:p w:rsidR="004E585F" w:rsidRPr="009F5377" w:rsidRDefault="004E585F" w:rsidP="004E585F">
          <w:pPr>
            <w:spacing w:after="0"/>
            <w:ind w:firstLine="0"/>
            <w:rPr>
              <w:b/>
              <w:sz w:val="28"/>
              <w:szCs w:val="28"/>
              <w:u w:val="single"/>
            </w:rPr>
          </w:pPr>
          <w:r w:rsidRPr="009F5377">
            <w:rPr>
              <w:b/>
              <w:sz w:val="28"/>
              <w:szCs w:val="28"/>
              <w:u w:val="single"/>
            </w:rPr>
            <w:t>Сооружения биологической очистки в составе:</w:t>
          </w:r>
        </w:p>
        <w:p w:rsidR="004E585F" w:rsidRPr="009F5377" w:rsidRDefault="004E585F" w:rsidP="00F3663F">
          <w:pPr>
            <w:numPr>
              <w:ilvl w:val="0"/>
              <w:numId w:val="21"/>
            </w:numPr>
            <w:spacing w:after="240" w:line="300" w:lineRule="auto"/>
            <w:ind w:left="0" w:firstLine="0"/>
            <w:contextualSpacing/>
            <w:rPr>
              <w:sz w:val="28"/>
              <w:szCs w:val="28"/>
            </w:rPr>
          </w:pPr>
          <w:r w:rsidRPr="009F5377">
            <w:rPr>
              <w:sz w:val="28"/>
              <w:szCs w:val="28"/>
            </w:rPr>
            <w:t>аэротенки-вытеснители трехкоридорные</w:t>
          </w:r>
          <w:r w:rsidR="000143FF" w:rsidRPr="009F5377">
            <w:rPr>
              <w:sz w:val="28"/>
              <w:szCs w:val="28"/>
            </w:rPr>
            <w:t xml:space="preserve"> </w:t>
          </w:r>
          <w:r w:rsidRPr="009F5377">
            <w:rPr>
              <w:sz w:val="28"/>
              <w:szCs w:val="28"/>
            </w:rPr>
            <w:t>ахвх</w:t>
          </w:r>
          <w:r w:rsidRPr="009F5377">
            <w:rPr>
              <w:sz w:val="28"/>
              <w:szCs w:val="28"/>
              <w:lang w:val="en-US"/>
            </w:rPr>
            <w:t>h</w:t>
          </w:r>
          <w:r w:rsidRPr="009F5377">
            <w:rPr>
              <w:sz w:val="28"/>
              <w:szCs w:val="28"/>
            </w:rPr>
            <w:t xml:space="preserve"> = 42,0х13,5х3,2м - 6 шт.;</w:t>
          </w:r>
        </w:p>
        <w:p w:rsidR="00F67495" w:rsidRPr="009F5377" w:rsidRDefault="00F67495" w:rsidP="00F3663F">
          <w:pPr>
            <w:pStyle w:val="af5"/>
            <w:numPr>
              <w:ilvl w:val="0"/>
              <w:numId w:val="21"/>
            </w:numPr>
            <w:spacing w:after="120" w:line="300" w:lineRule="auto"/>
            <w:ind w:left="0" w:firstLine="0"/>
            <w:rPr>
              <w:sz w:val="28"/>
              <w:szCs w:val="28"/>
            </w:rPr>
          </w:pPr>
          <w:r w:rsidRPr="009F5377">
            <w:rPr>
              <w:sz w:val="28"/>
              <w:szCs w:val="28"/>
            </w:rPr>
            <w:t>аэраторы:</w:t>
          </w:r>
        </w:p>
        <w:p w:rsidR="00F67495" w:rsidRPr="009F5377" w:rsidRDefault="00F67495" w:rsidP="00F67495">
          <w:pPr>
            <w:spacing w:after="120"/>
            <w:ind w:firstLine="0"/>
            <w:rPr>
              <w:sz w:val="28"/>
              <w:szCs w:val="28"/>
            </w:rPr>
          </w:pPr>
          <w:r w:rsidRPr="009F5377">
            <w:rPr>
              <w:sz w:val="28"/>
              <w:szCs w:val="28"/>
            </w:rPr>
            <w:t>•</w:t>
          </w:r>
          <w:r w:rsidRPr="009F5377">
            <w:rPr>
              <w:sz w:val="28"/>
              <w:szCs w:val="28"/>
            </w:rPr>
            <w:tab/>
            <w:t>5 аэротенков</w:t>
          </w:r>
          <w:r w:rsidR="00EB4CD0" w:rsidRPr="009F5377">
            <w:rPr>
              <w:sz w:val="28"/>
              <w:szCs w:val="28"/>
            </w:rPr>
            <w:t xml:space="preserve"> оборудованы </w:t>
          </w:r>
          <w:r w:rsidRPr="009F5377">
            <w:rPr>
              <w:sz w:val="28"/>
              <w:szCs w:val="28"/>
            </w:rPr>
            <w:t>аэраторами «ПОЛИПОР»;</w:t>
          </w:r>
        </w:p>
        <w:p w:rsidR="00F67495" w:rsidRPr="009F5377" w:rsidRDefault="00F67495" w:rsidP="00F67495">
          <w:pPr>
            <w:spacing w:after="120"/>
            <w:ind w:firstLine="0"/>
            <w:rPr>
              <w:sz w:val="28"/>
              <w:szCs w:val="28"/>
            </w:rPr>
          </w:pPr>
          <w:r w:rsidRPr="009F5377">
            <w:rPr>
              <w:sz w:val="28"/>
              <w:szCs w:val="28"/>
            </w:rPr>
            <w:t xml:space="preserve"> •</w:t>
          </w:r>
          <w:r w:rsidRPr="009F5377">
            <w:rPr>
              <w:sz w:val="28"/>
              <w:szCs w:val="28"/>
            </w:rPr>
            <w:tab/>
            <w:t>1 аэротенкоборудованфильтросными</w:t>
          </w:r>
          <w:r w:rsidR="000143FF" w:rsidRPr="009F5377">
            <w:rPr>
              <w:sz w:val="28"/>
              <w:szCs w:val="28"/>
            </w:rPr>
            <w:t xml:space="preserve"> </w:t>
          </w:r>
          <w:r w:rsidRPr="009F5377">
            <w:rPr>
              <w:sz w:val="28"/>
              <w:szCs w:val="28"/>
            </w:rPr>
            <w:t>пластинами, которые требует замены.</w:t>
          </w:r>
        </w:p>
        <w:p w:rsidR="004E585F" w:rsidRPr="009F5377" w:rsidRDefault="004E585F" w:rsidP="00F3663F">
          <w:pPr>
            <w:numPr>
              <w:ilvl w:val="0"/>
              <w:numId w:val="21"/>
            </w:numPr>
            <w:spacing w:after="240" w:line="300" w:lineRule="auto"/>
            <w:ind w:left="0" w:firstLine="0"/>
            <w:contextualSpacing/>
            <w:rPr>
              <w:sz w:val="28"/>
              <w:szCs w:val="28"/>
            </w:rPr>
          </w:pPr>
          <w:r w:rsidRPr="009F5377">
            <w:rPr>
              <w:sz w:val="28"/>
              <w:szCs w:val="28"/>
            </w:rPr>
            <w:t xml:space="preserve">вторичные радиальные отстойники диаметром </w:t>
          </w:r>
          <w:smartTag w:uri="urn:schemas-microsoft-com:office:smarttags" w:element="metricconverter">
            <w:smartTagPr>
              <w:attr w:name="ProductID" w:val="18,0 м"/>
            </w:smartTagPr>
            <w:r w:rsidRPr="009F5377">
              <w:rPr>
                <w:sz w:val="28"/>
                <w:szCs w:val="28"/>
              </w:rPr>
              <w:t>18,0 м</w:t>
            </w:r>
          </w:smartTag>
          <w:r w:rsidRPr="009F5377">
            <w:rPr>
              <w:sz w:val="28"/>
              <w:szCs w:val="28"/>
            </w:rPr>
            <w:t xml:space="preserve"> -</w:t>
          </w:r>
          <w:r w:rsidR="000143FF" w:rsidRPr="009F5377">
            <w:rPr>
              <w:sz w:val="28"/>
              <w:szCs w:val="28"/>
            </w:rPr>
            <w:t xml:space="preserve"> </w:t>
          </w:r>
          <w:r w:rsidRPr="009F5377">
            <w:rPr>
              <w:sz w:val="28"/>
              <w:szCs w:val="28"/>
            </w:rPr>
            <w:t>4 шт.</w:t>
          </w:r>
        </w:p>
        <w:p w:rsidR="004E585F" w:rsidRPr="009F5377" w:rsidRDefault="004E585F" w:rsidP="00F3663F">
          <w:pPr>
            <w:numPr>
              <w:ilvl w:val="0"/>
              <w:numId w:val="21"/>
            </w:numPr>
            <w:spacing w:after="0" w:line="300" w:lineRule="auto"/>
            <w:ind w:left="0" w:firstLine="0"/>
            <w:rPr>
              <w:sz w:val="28"/>
              <w:szCs w:val="28"/>
            </w:rPr>
          </w:pPr>
          <w:r w:rsidRPr="009F5377">
            <w:rPr>
              <w:sz w:val="28"/>
              <w:szCs w:val="28"/>
            </w:rPr>
            <w:t>контактные резервуары вертикального типа отстойники, квадратные в плане размером в плане 14,0х14,0м - 2 шт.;</w:t>
          </w:r>
        </w:p>
        <w:p w:rsidR="004E585F" w:rsidRPr="009F5377" w:rsidRDefault="00EB4CD0" w:rsidP="00F3663F">
          <w:pPr>
            <w:pStyle w:val="af5"/>
            <w:numPr>
              <w:ilvl w:val="0"/>
              <w:numId w:val="24"/>
            </w:numPr>
            <w:spacing w:after="120" w:line="300" w:lineRule="auto"/>
            <w:ind w:left="0" w:firstLine="0"/>
            <w:rPr>
              <w:sz w:val="28"/>
              <w:szCs w:val="28"/>
            </w:rPr>
          </w:pPr>
          <w:r w:rsidRPr="009F5377">
            <w:rPr>
              <w:sz w:val="28"/>
              <w:szCs w:val="28"/>
            </w:rPr>
            <w:t xml:space="preserve">насосы </w:t>
          </w:r>
          <w:r w:rsidR="00F67495" w:rsidRPr="009F5377">
            <w:rPr>
              <w:sz w:val="28"/>
              <w:szCs w:val="28"/>
            </w:rPr>
            <w:t>по перекачке</w:t>
          </w:r>
          <w:r w:rsidR="004E585F" w:rsidRPr="009F5377">
            <w:rPr>
              <w:sz w:val="28"/>
              <w:szCs w:val="28"/>
            </w:rPr>
            <w:t>циркулирующего активного ила:</w:t>
          </w:r>
        </w:p>
        <w:p w:rsidR="004E585F" w:rsidRPr="009F5377" w:rsidRDefault="004E585F" w:rsidP="004E585F">
          <w:pPr>
            <w:spacing w:after="120"/>
            <w:ind w:firstLine="0"/>
            <w:rPr>
              <w:sz w:val="28"/>
              <w:szCs w:val="28"/>
            </w:rPr>
          </w:pPr>
          <w:r w:rsidRPr="009F5377">
            <w:rPr>
              <w:sz w:val="28"/>
              <w:szCs w:val="28"/>
            </w:rPr>
            <w:t>•</w:t>
          </w:r>
          <w:r w:rsidRPr="009F5377">
            <w:rPr>
              <w:sz w:val="28"/>
              <w:szCs w:val="28"/>
            </w:rPr>
            <w:tab/>
          </w:r>
          <w:r w:rsidR="00F67495" w:rsidRPr="009F5377">
            <w:rPr>
              <w:sz w:val="28"/>
              <w:szCs w:val="28"/>
            </w:rPr>
            <w:t>3</w:t>
          </w:r>
          <w:r w:rsidRPr="009F5377">
            <w:rPr>
              <w:sz w:val="28"/>
              <w:szCs w:val="28"/>
            </w:rPr>
            <w:t xml:space="preserve"> насоса </w:t>
          </w:r>
          <w:r w:rsidR="00F67495" w:rsidRPr="009F5377">
            <w:rPr>
              <w:sz w:val="28"/>
              <w:szCs w:val="28"/>
            </w:rPr>
            <w:t xml:space="preserve">фирмы </w:t>
          </w:r>
          <w:r w:rsidR="00F67495" w:rsidRPr="009F5377">
            <w:rPr>
              <w:sz w:val="28"/>
              <w:szCs w:val="28"/>
              <w:lang w:val="en-US"/>
            </w:rPr>
            <w:t>Grundfos</w:t>
          </w:r>
          <w:r w:rsidR="00F67495" w:rsidRPr="009F5377">
            <w:rPr>
              <w:sz w:val="28"/>
              <w:szCs w:val="28"/>
            </w:rPr>
            <w:t xml:space="preserve"> производительностью 500 м3/час каждый.</w:t>
          </w:r>
        </w:p>
        <w:p w:rsidR="00F67495" w:rsidRPr="009F5377" w:rsidRDefault="0087253E" w:rsidP="00F67495">
          <w:pPr>
            <w:ind w:firstLine="709"/>
            <w:rPr>
              <w:sz w:val="28"/>
              <w:szCs w:val="28"/>
            </w:rPr>
          </w:pPr>
          <w:r w:rsidRPr="009F5377">
            <w:rPr>
              <w:sz w:val="28"/>
              <w:szCs w:val="28"/>
            </w:rPr>
            <w:t>В 2010 году проведена реконструкция воздуходувной станции с заменой воздуходувных агрегатов на новые марки ROBOX ES 145/5C-RVP300 в количестве 3 штук, произво</w:t>
          </w:r>
          <w:r w:rsidR="00EB4CD0" w:rsidRPr="009F5377">
            <w:rPr>
              <w:sz w:val="28"/>
              <w:szCs w:val="28"/>
            </w:rPr>
            <w:t>дительностью 9000 м3/час каждая</w:t>
          </w:r>
          <w:r w:rsidRPr="009F5377">
            <w:rPr>
              <w:sz w:val="28"/>
              <w:szCs w:val="28"/>
            </w:rPr>
            <w:t>.</w:t>
          </w:r>
          <w:r w:rsidR="00F67495" w:rsidRPr="009F5377">
            <w:rPr>
              <w:sz w:val="28"/>
              <w:szCs w:val="28"/>
            </w:rPr>
            <w:t xml:space="preserve">Подача воздуха </w:t>
          </w:r>
          <w:r w:rsidRPr="009F5377">
            <w:rPr>
              <w:sz w:val="28"/>
              <w:szCs w:val="28"/>
            </w:rPr>
            <w:t>осуществляется в аэротенки, на песколовки и на аэробные стабилизаторы.</w:t>
          </w:r>
        </w:p>
        <w:p w:rsidR="00F67495" w:rsidRPr="009F5377" w:rsidRDefault="00F67495" w:rsidP="004E585F">
          <w:pPr>
            <w:spacing w:after="120"/>
            <w:ind w:firstLine="0"/>
            <w:rPr>
              <w:sz w:val="28"/>
              <w:szCs w:val="28"/>
            </w:rPr>
          </w:pPr>
        </w:p>
        <w:p w:rsidR="004E585F" w:rsidRPr="009F5377" w:rsidRDefault="007C6E99" w:rsidP="004E585F">
          <w:pPr>
            <w:ind w:firstLine="0"/>
            <w:jc w:val="center"/>
            <w:rPr>
              <w:sz w:val="28"/>
              <w:szCs w:val="28"/>
            </w:rPr>
          </w:pPr>
          <w:r w:rsidRPr="009F5377">
            <w:rPr>
              <w:sz w:val="28"/>
              <w:szCs w:val="28"/>
            </w:rPr>
            <w:t xml:space="preserve">Таблица 1.2.1.1. </w:t>
          </w:r>
          <w:r w:rsidR="004E585F" w:rsidRPr="009F5377">
            <w:rPr>
              <w:sz w:val="28"/>
              <w:szCs w:val="28"/>
            </w:rPr>
            <w:t>Характеристика воздуходувок</w:t>
          </w:r>
        </w:p>
        <w:tbl>
          <w:tblPr>
            <w:tblStyle w:val="100"/>
            <w:tblW w:w="9639" w:type="dxa"/>
            <w:jc w:val="center"/>
            <w:tblLayout w:type="fixed"/>
            <w:tblLook w:val="04A0" w:firstRow="1" w:lastRow="0" w:firstColumn="1" w:lastColumn="0" w:noHBand="0" w:noVBand="1"/>
          </w:tblPr>
          <w:tblGrid>
            <w:gridCol w:w="1478"/>
            <w:gridCol w:w="834"/>
            <w:gridCol w:w="1652"/>
            <w:gridCol w:w="851"/>
            <w:gridCol w:w="986"/>
            <w:gridCol w:w="999"/>
            <w:gridCol w:w="992"/>
            <w:gridCol w:w="1078"/>
            <w:gridCol w:w="769"/>
          </w:tblGrid>
          <w:tr w:rsidR="009F5377" w:rsidRPr="009F5377" w:rsidTr="004E585F">
            <w:trPr>
              <w:jc w:val="center"/>
            </w:trPr>
            <w:tc>
              <w:tcPr>
                <w:tcW w:w="1478" w:type="dxa"/>
                <w:vMerge w:val="restart"/>
              </w:tcPr>
              <w:p w:rsidR="004E585F" w:rsidRPr="009F5377" w:rsidRDefault="004E585F" w:rsidP="004E585F">
                <w:pPr>
                  <w:ind w:firstLine="0"/>
                  <w:jc w:val="center"/>
                  <w:rPr>
                    <w:b/>
                    <w:sz w:val="19"/>
                    <w:szCs w:val="19"/>
                  </w:rPr>
                </w:pPr>
                <w:r w:rsidRPr="009F5377">
                  <w:rPr>
                    <w:b/>
                    <w:sz w:val="19"/>
                    <w:szCs w:val="19"/>
                  </w:rPr>
                  <w:t xml:space="preserve">Период </w:t>
                </w:r>
              </w:p>
            </w:tc>
            <w:tc>
              <w:tcPr>
                <w:tcW w:w="834" w:type="dxa"/>
                <w:vMerge w:val="restart"/>
              </w:tcPr>
              <w:p w:rsidR="004E585F" w:rsidRPr="009F5377" w:rsidRDefault="004E585F" w:rsidP="004E585F">
                <w:pPr>
                  <w:ind w:firstLine="0"/>
                  <w:jc w:val="center"/>
                  <w:rPr>
                    <w:b/>
                    <w:sz w:val="19"/>
                    <w:szCs w:val="19"/>
                  </w:rPr>
                </w:pPr>
                <w:r w:rsidRPr="009F5377">
                  <w:rPr>
                    <w:b/>
                    <w:sz w:val="19"/>
                    <w:szCs w:val="19"/>
                  </w:rPr>
                  <w:t>Произ-ть, м3/сут</w:t>
                </w:r>
              </w:p>
            </w:tc>
            <w:tc>
              <w:tcPr>
                <w:tcW w:w="1652" w:type="dxa"/>
                <w:vMerge w:val="restart"/>
              </w:tcPr>
              <w:p w:rsidR="004E585F" w:rsidRPr="009F5377" w:rsidRDefault="004E585F" w:rsidP="004E585F">
                <w:pPr>
                  <w:ind w:firstLine="0"/>
                  <w:jc w:val="center"/>
                  <w:rPr>
                    <w:b/>
                    <w:sz w:val="19"/>
                    <w:szCs w:val="19"/>
                  </w:rPr>
                </w:pPr>
                <w:r w:rsidRPr="009F5377">
                  <w:rPr>
                    <w:b/>
                    <w:sz w:val="19"/>
                    <w:szCs w:val="19"/>
                  </w:rPr>
                  <w:t>Марка оборудования</w:t>
                </w:r>
              </w:p>
            </w:tc>
            <w:tc>
              <w:tcPr>
                <w:tcW w:w="851" w:type="dxa"/>
                <w:vMerge w:val="restart"/>
              </w:tcPr>
              <w:p w:rsidR="004E585F" w:rsidRPr="009F5377" w:rsidRDefault="004E585F" w:rsidP="004E585F">
                <w:pPr>
                  <w:ind w:firstLine="0"/>
                  <w:jc w:val="center"/>
                  <w:rPr>
                    <w:b/>
                    <w:sz w:val="19"/>
                    <w:szCs w:val="19"/>
                  </w:rPr>
                </w:pPr>
                <w:r w:rsidRPr="009F5377">
                  <w:rPr>
                    <w:b/>
                    <w:sz w:val="19"/>
                    <w:szCs w:val="19"/>
                  </w:rPr>
                  <w:t>Кол-во</w:t>
                </w:r>
              </w:p>
            </w:tc>
            <w:tc>
              <w:tcPr>
                <w:tcW w:w="986" w:type="dxa"/>
                <w:vMerge w:val="restart"/>
              </w:tcPr>
              <w:p w:rsidR="004E585F" w:rsidRPr="009F5377" w:rsidRDefault="004E585F" w:rsidP="004E585F">
                <w:pPr>
                  <w:ind w:firstLine="0"/>
                  <w:jc w:val="center"/>
                  <w:rPr>
                    <w:b/>
                    <w:sz w:val="19"/>
                    <w:szCs w:val="19"/>
                  </w:rPr>
                </w:pPr>
                <w:r w:rsidRPr="009F5377">
                  <w:rPr>
                    <w:b/>
                    <w:sz w:val="19"/>
                    <w:szCs w:val="19"/>
                  </w:rPr>
                  <w:t>Произ-ть, м3/час</w:t>
                </w:r>
              </w:p>
            </w:tc>
            <w:tc>
              <w:tcPr>
                <w:tcW w:w="999" w:type="dxa"/>
                <w:vMerge w:val="restart"/>
              </w:tcPr>
              <w:p w:rsidR="004E585F" w:rsidRPr="009F5377" w:rsidRDefault="004E585F" w:rsidP="004E585F">
                <w:pPr>
                  <w:ind w:firstLine="0"/>
                  <w:jc w:val="center"/>
                  <w:rPr>
                    <w:b/>
                    <w:sz w:val="19"/>
                    <w:szCs w:val="19"/>
                  </w:rPr>
                </w:pPr>
                <w:r w:rsidRPr="009F5377">
                  <w:rPr>
                    <w:b/>
                    <w:sz w:val="19"/>
                    <w:szCs w:val="19"/>
                  </w:rPr>
                  <w:t>Мощность, кВт</w:t>
                </w:r>
              </w:p>
            </w:tc>
            <w:tc>
              <w:tcPr>
                <w:tcW w:w="2070" w:type="dxa"/>
                <w:gridSpan w:val="2"/>
              </w:tcPr>
              <w:p w:rsidR="004E585F" w:rsidRPr="009F5377" w:rsidRDefault="004E585F" w:rsidP="004E585F">
                <w:pPr>
                  <w:ind w:firstLine="0"/>
                  <w:jc w:val="center"/>
                  <w:rPr>
                    <w:b/>
                    <w:sz w:val="19"/>
                    <w:szCs w:val="19"/>
                  </w:rPr>
                </w:pPr>
                <w:r w:rsidRPr="009F5377">
                  <w:rPr>
                    <w:b/>
                    <w:sz w:val="19"/>
                    <w:szCs w:val="19"/>
                  </w:rPr>
                  <w:t xml:space="preserve">Энергопотребление </w:t>
                </w:r>
              </w:p>
            </w:tc>
            <w:tc>
              <w:tcPr>
                <w:tcW w:w="769" w:type="dxa"/>
                <w:vMerge w:val="restart"/>
              </w:tcPr>
              <w:p w:rsidR="004E585F" w:rsidRPr="009F5377" w:rsidRDefault="004E585F" w:rsidP="004E585F">
                <w:pPr>
                  <w:ind w:firstLine="0"/>
                  <w:jc w:val="center"/>
                  <w:rPr>
                    <w:b/>
                    <w:sz w:val="19"/>
                    <w:szCs w:val="19"/>
                  </w:rPr>
                </w:pPr>
                <w:r w:rsidRPr="009F5377">
                  <w:rPr>
                    <w:b/>
                    <w:sz w:val="19"/>
                    <w:szCs w:val="19"/>
                  </w:rPr>
                  <w:t>Экономия, %</w:t>
                </w:r>
              </w:p>
            </w:tc>
          </w:tr>
          <w:tr w:rsidR="009F5377" w:rsidRPr="009F5377" w:rsidTr="004E585F">
            <w:trPr>
              <w:jc w:val="center"/>
            </w:trPr>
            <w:tc>
              <w:tcPr>
                <w:tcW w:w="1478" w:type="dxa"/>
                <w:vMerge/>
              </w:tcPr>
              <w:p w:rsidR="004E585F" w:rsidRPr="009F5377" w:rsidRDefault="004E585F" w:rsidP="004E585F">
                <w:pPr>
                  <w:ind w:firstLine="0"/>
                  <w:jc w:val="center"/>
                  <w:rPr>
                    <w:sz w:val="19"/>
                    <w:szCs w:val="19"/>
                  </w:rPr>
                </w:pPr>
              </w:p>
            </w:tc>
            <w:tc>
              <w:tcPr>
                <w:tcW w:w="834" w:type="dxa"/>
                <w:vMerge/>
              </w:tcPr>
              <w:p w:rsidR="004E585F" w:rsidRPr="009F5377" w:rsidRDefault="004E585F" w:rsidP="004E585F">
                <w:pPr>
                  <w:ind w:firstLine="0"/>
                  <w:jc w:val="center"/>
                  <w:rPr>
                    <w:b/>
                    <w:sz w:val="19"/>
                    <w:szCs w:val="19"/>
                  </w:rPr>
                </w:pPr>
              </w:p>
            </w:tc>
            <w:tc>
              <w:tcPr>
                <w:tcW w:w="1652" w:type="dxa"/>
                <w:vMerge/>
              </w:tcPr>
              <w:p w:rsidR="004E585F" w:rsidRPr="009F5377" w:rsidRDefault="004E585F" w:rsidP="004E585F">
                <w:pPr>
                  <w:ind w:firstLine="0"/>
                  <w:jc w:val="center"/>
                  <w:rPr>
                    <w:b/>
                    <w:sz w:val="19"/>
                    <w:szCs w:val="19"/>
                  </w:rPr>
                </w:pPr>
              </w:p>
            </w:tc>
            <w:tc>
              <w:tcPr>
                <w:tcW w:w="851" w:type="dxa"/>
                <w:vMerge/>
              </w:tcPr>
              <w:p w:rsidR="004E585F" w:rsidRPr="009F5377" w:rsidRDefault="004E585F" w:rsidP="004E585F">
                <w:pPr>
                  <w:ind w:firstLine="0"/>
                  <w:jc w:val="center"/>
                  <w:rPr>
                    <w:b/>
                    <w:sz w:val="19"/>
                    <w:szCs w:val="19"/>
                  </w:rPr>
                </w:pPr>
              </w:p>
            </w:tc>
            <w:tc>
              <w:tcPr>
                <w:tcW w:w="986" w:type="dxa"/>
                <w:vMerge/>
              </w:tcPr>
              <w:p w:rsidR="004E585F" w:rsidRPr="009F5377" w:rsidRDefault="004E585F" w:rsidP="004E585F">
                <w:pPr>
                  <w:ind w:firstLine="0"/>
                  <w:jc w:val="center"/>
                  <w:rPr>
                    <w:b/>
                    <w:sz w:val="19"/>
                    <w:szCs w:val="19"/>
                  </w:rPr>
                </w:pPr>
              </w:p>
            </w:tc>
            <w:tc>
              <w:tcPr>
                <w:tcW w:w="999" w:type="dxa"/>
                <w:vMerge/>
              </w:tcPr>
              <w:p w:rsidR="004E585F" w:rsidRPr="009F5377" w:rsidRDefault="004E585F" w:rsidP="004E585F">
                <w:pPr>
                  <w:ind w:firstLine="0"/>
                  <w:jc w:val="center"/>
                  <w:rPr>
                    <w:b/>
                    <w:sz w:val="19"/>
                    <w:szCs w:val="19"/>
                  </w:rPr>
                </w:pPr>
              </w:p>
            </w:tc>
            <w:tc>
              <w:tcPr>
                <w:tcW w:w="992" w:type="dxa"/>
              </w:tcPr>
              <w:p w:rsidR="004E585F" w:rsidRPr="009F5377" w:rsidRDefault="004E585F" w:rsidP="004E585F">
                <w:pPr>
                  <w:ind w:firstLine="0"/>
                  <w:jc w:val="center"/>
                  <w:rPr>
                    <w:b/>
                    <w:sz w:val="19"/>
                    <w:szCs w:val="19"/>
                  </w:rPr>
                </w:pPr>
                <w:r w:rsidRPr="009F5377">
                  <w:rPr>
                    <w:b/>
                    <w:sz w:val="19"/>
                    <w:szCs w:val="19"/>
                  </w:rPr>
                  <w:t>кВтч/сут</w:t>
                </w:r>
              </w:p>
            </w:tc>
            <w:tc>
              <w:tcPr>
                <w:tcW w:w="1078" w:type="dxa"/>
              </w:tcPr>
              <w:p w:rsidR="004E585F" w:rsidRPr="009F5377" w:rsidRDefault="004E585F" w:rsidP="004E585F">
                <w:pPr>
                  <w:ind w:firstLine="0"/>
                  <w:jc w:val="center"/>
                  <w:rPr>
                    <w:b/>
                    <w:sz w:val="19"/>
                    <w:szCs w:val="19"/>
                  </w:rPr>
                </w:pPr>
                <w:r w:rsidRPr="009F5377">
                  <w:rPr>
                    <w:b/>
                    <w:sz w:val="19"/>
                    <w:szCs w:val="19"/>
                  </w:rPr>
                  <w:t>кВтч/год</w:t>
                </w:r>
              </w:p>
            </w:tc>
            <w:tc>
              <w:tcPr>
                <w:tcW w:w="769" w:type="dxa"/>
                <w:vMerge/>
              </w:tcPr>
              <w:p w:rsidR="004E585F" w:rsidRPr="009F5377" w:rsidRDefault="004E585F" w:rsidP="004E585F">
                <w:pPr>
                  <w:ind w:firstLine="0"/>
                  <w:jc w:val="center"/>
                  <w:rPr>
                    <w:b/>
                    <w:sz w:val="19"/>
                    <w:szCs w:val="19"/>
                  </w:rPr>
                </w:pPr>
              </w:p>
            </w:tc>
          </w:tr>
          <w:tr w:rsidR="009F5377" w:rsidRPr="009F5377" w:rsidTr="004E585F">
            <w:trPr>
              <w:jc w:val="center"/>
            </w:trPr>
            <w:tc>
              <w:tcPr>
                <w:tcW w:w="1478" w:type="dxa"/>
              </w:tcPr>
              <w:p w:rsidR="004E585F" w:rsidRPr="009F5377" w:rsidRDefault="004E585F" w:rsidP="004E585F">
                <w:pPr>
                  <w:ind w:firstLine="0"/>
                  <w:rPr>
                    <w:sz w:val="19"/>
                    <w:szCs w:val="19"/>
                  </w:rPr>
                </w:pPr>
                <w:r w:rsidRPr="009F5377">
                  <w:rPr>
                    <w:sz w:val="19"/>
                    <w:szCs w:val="19"/>
                  </w:rPr>
                  <w:t>До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432 000</w:t>
                </w:r>
              </w:p>
            </w:tc>
            <w:tc>
              <w:tcPr>
                <w:tcW w:w="1652" w:type="dxa"/>
              </w:tcPr>
              <w:p w:rsidR="004E585F" w:rsidRPr="009F5377" w:rsidRDefault="004E585F" w:rsidP="004E585F">
                <w:pPr>
                  <w:ind w:firstLine="0"/>
                  <w:jc w:val="center"/>
                  <w:rPr>
                    <w:sz w:val="19"/>
                    <w:szCs w:val="19"/>
                  </w:rPr>
                </w:pPr>
                <w:r w:rsidRPr="009F5377">
                  <w:rPr>
                    <w:sz w:val="19"/>
                    <w:szCs w:val="19"/>
                  </w:rPr>
                  <w:t>Воздуходувка ТВ-80-1,6</w:t>
                </w:r>
              </w:p>
            </w:tc>
            <w:tc>
              <w:tcPr>
                <w:tcW w:w="851" w:type="dxa"/>
              </w:tcPr>
              <w:p w:rsidR="004E585F" w:rsidRPr="009F5377" w:rsidRDefault="004E585F" w:rsidP="004E585F">
                <w:pPr>
                  <w:ind w:firstLine="0"/>
                  <w:jc w:val="center"/>
                  <w:rPr>
                    <w:sz w:val="19"/>
                    <w:szCs w:val="19"/>
                  </w:rPr>
                </w:pPr>
                <w:r w:rsidRPr="009F5377">
                  <w:rPr>
                    <w:sz w:val="19"/>
                    <w:szCs w:val="19"/>
                  </w:rPr>
                  <w:t>4</w:t>
                </w:r>
              </w:p>
            </w:tc>
            <w:tc>
              <w:tcPr>
                <w:tcW w:w="986" w:type="dxa"/>
              </w:tcPr>
              <w:p w:rsidR="004E585F" w:rsidRPr="009F5377" w:rsidRDefault="004E585F" w:rsidP="004E585F">
                <w:pPr>
                  <w:ind w:firstLine="0"/>
                  <w:jc w:val="center"/>
                  <w:rPr>
                    <w:sz w:val="19"/>
                    <w:szCs w:val="19"/>
                  </w:rPr>
                </w:pPr>
                <w:r w:rsidRPr="009F5377">
                  <w:rPr>
                    <w:sz w:val="19"/>
                    <w:szCs w:val="19"/>
                  </w:rPr>
                  <w:t>6 000</w:t>
                </w:r>
              </w:p>
            </w:tc>
            <w:tc>
              <w:tcPr>
                <w:tcW w:w="999" w:type="dxa"/>
              </w:tcPr>
              <w:p w:rsidR="004E585F" w:rsidRPr="009F5377" w:rsidRDefault="004E585F" w:rsidP="004E585F">
                <w:pPr>
                  <w:ind w:firstLine="0"/>
                  <w:jc w:val="center"/>
                  <w:rPr>
                    <w:sz w:val="19"/>
                    <w:szCs w:val="19"/>
                  </w:rPr>
                </w:pPr>
                <w:r w:rsidRPr="009F5377">
                  <w:rPr>
                    <w:sz w:val="19"/>
                    <w:szCs w:val="19"/>
                  </w:rPr>
                  <w:t>160</w:t>
                </w:r>
              </w:p>
            </w:tc>
            <w:tc>
              <w:tcPr>
                <w:tcW w:w="992" w:type="dxa"/>
              </w:tcPr>
              <w:p w:rsidR="004E585F" w:rsidRPr="009F5377" w:rsidRDefault="004E585F" w:rsidP="004E585F">
                <w:pPr>
                  <w:ind w:firstLine="0"/>
                  <w:jc w:val="center"/>
                  <w:rPr>
                    <w:sz w:val="19"/>
                    <w:szCs w:val="19"/>
                  </w:rPr>
                </w:pPr>
                <w:r w:rsidRPr="009F5377">
                  <w:rPr>
                    <w:sz w:val="19"/>
                    <w:szCs w:val="19"/>
                  </w:rPr>
                  <w:t>10 120</w:t>
                </w:r>
              </w:p>
            </w:tc>
            <w:tc>
              <w:tcPr>
                <w:tcW w:w="1078" w:type="dxa"/>
              </w:tcPr>
              <w:p w:rsidR="004E585F" w:rsidRPr="009F5377" w:rsidRDefault="004E585F" w:rsidP="004E585F">
                <w:pPr>
                  <w:ind w:firstLine="0"/>
                  <w:jc w:val="center"/>
                  <w:rPr>
                    <w:sz w:val="19"/>
                    <w:szCs w:val="19"/>
                  </w:rPr>
                </w:pPr>
                <w:r w:rsidRPr="009F5377">
                  <w:rPr>
                    <w:sz w:val="19"/>
                    <w:szCs w:val="19"/>
                  </w:rPr>
                  <w:t>3 693 800</w:t>
                </w:r>
              </w:p>
            </w:tc>
            <w:tc>
              <w:tcPr>
                <w:tcW w:w="769" w:type="dxa"/>
              </w:tcPr>
              <w:p w:rsidR="004E585F" w:rsidRPr="009F5377" w:rsidRDefault="004E585F" w:rsidP="004E585F">
                <w:pPr>
                  <w:ind w:firstLine="0"/>
                  <w:jc w:val="center"/>
                  <w:rPr>
                    <w:sz w:val="19"/>
                    <w:szCs w:val="19"/>
                  </w:rPr>
                </w:pPr>
              </w:p>
            </w:tc>
          </w:tr>
          <w:tr w:rsidR="009F5377" w:rsidRPr="009F5377" w:rsidTr="004E585F">
            <w:trPr>
              <w:jc w:val="center"/>
            </w:trPr>
            <w:tc>
              <w:tcPr>
                <w:tcW w:w="1478" w:type="dxa"/>
              </w:tcPr>
              <w:p w:rsidR="004E585F" w:rsidRPr="009F5377" w:rsidRDefault="004E585F" w:rsidP="004E585F">
                <w:pPr>
                  <w:ind w:firstLine="0"/>
                  <w:rPr>
                    <w:sz w:val="19"/>
                    <w:szCs w:val="19"/>
                  </w:rPr>
                </w:pPr>
                <w:r w:rsidRPr="009F5377">
                  <w:rPr>
                    <w:sz w:val="19"/>
                    <w:szCs w:val="19"/>
                  </w:rPr>
                  <w:t>После реконструкции</w:t>
                </w:r>
              </w:p>
            </w:tc>
            <w:tc>
              <w:tcPr>
                <w:tcW w:w="834" w:type="dxa"/>
              </w:tcPr>
              <w:p w:rsidR="004E585F" w:rsidRPr="009F5377" w:rsidRDefault="004E585F" w:rsidP="004E585F">
                <w:pPr>
                  <w:ind w:firstLine="0"/>
                  <w:jc w:val="center"/>
                  <w:rPr>
                    <w:sz w:val="19"/>
                    <w:szCs w:val="19"/>
                  </w:rPr>
                </w:pPr>
                <w:r w:rsidRPr="009F5377">
                  <w:rPr>
                    <w:sz w:val="19"/>
                    <w:szCs w:val="19"/>
                  </w:rPr>
                  <w:t>432 000</w:t>
                </w:r>
              </w:p>
            </w:tc>
            <w:tc>
              <w:tcPr>
                <w:tcW w:w="1652" w:type="dxa"/>
              </w:tcPr>
              <w:p w:rsidR="004E585F" w:rsidRPr="009F5377" w:rsidRDefault="004E585F" w:rsidP="004E585F">
                <w:pPr>
                  <w:ind w:firstLine="0"/>
                  <w:jc w:val="center"/>
                  <w:rPr>
                    <w:sz w:val="19"/>
                    <w:szCs w:val="19"/>
                  </w:rPr>
                </w:pPr>
                <w:r w:rsidRPr="009F5377">
                  <w:rPr>
                    <w:sz w:val="19"/>
                    <w:szCs w:val="19"/>
                  </w:rPr>
                  <w:t>ROBOX ES 145/5C-RVP300</w:t>
                </w:r>
              </w:p>
            </w:tc>
            <w:tc>
              <w:tcPr>
                <w:tcW w:w="851" w:type="dxa"/>
              </w:tcPr>
              <w:p w:rsidR="004E585F" w:rsidRPr="009F5377" w:rsidRDefault="004E585F" w:rsidP="004E585F">
                <w:pPr>
                  <w:ind w:firstLine="0"/>
                  <w:jc w:val="center"/>
                  <w:rPr>
                    <w:sz w:val="19"/>
                    <w:szCs w:val="19"/>
                  </w:rPr>
                </w:pPr>
                <w:r w:rsidRPr="009F5377">
                  <w:rPr>
                    <w:sz w:val="19"/>
                    <w:szCs w:val="19"/>
                  </w:rPr>
                  <w:t>3</w:t>
                </w:r>
              </w:p>
            </w:tc>
            <w:tc>
              <w:tcPr>
                <w:tcW w:w="986" w:type="dxa"/>
              </w:tcPr>
              <w:p w:rsidR="004E585F" w:rsidRPr="009F5377" w:rsidRDefault="004E585F" w:rsidP="004E585F">
                <w:pPr>
                  <w:ind w:firstLine="0"/>
                  <w:jc w:val="center"/>
                  <w:rPr>
                    <w:sz w:val="19"/>
                    <w:szCs w:val="19"/>
                  </w:rPr>
                </w:pPr>
                <w:r w:rsidRPr="009F5377">
                  <w:rPr>
                    <w:sz w:val="19"/>
                    <w:szCs w:val="19"/>
                  </w:rPr>
                  <w:t>9 000</w:t>
                </w:r>
              </w:p>
            </w:tc>
            <w:tc>
              <w:tcPr>
                <w:tcW w:w="999" w:type="dxa"/>
              </w:tcPr>
              <w:p w:rsidR="004E585F" w:rsidRPr="009F5377" w:rsidRDefault="004E585F" w:rsidP="004E585F">
                <w:pPr>
                  <w:ind w:firstLine="0"/>
                  <w:jc w:val="center"/>
                  <w:rPr>
                    <w:sz w:val="19"/>
                    <w:szCs w:val="19"/>
                  </w:rPr>
                </w:pPr>
                <w:r w:rsidRPr="009F5377">
                  <w:rPr>
                    <w:sz w:val="19"/>
                    <w:szCs w:val="19"/>
                  </w:rPr>
                  <w:t>200</w:t>
                </w:r>
              </w:p>
            </w:tc>
            <w:tc>
              <w:tcPr>
                <w:tcW w:w="992" w:type="dxa"/>
              </w:tcPr>
              <w:p w:rsidR="004E585F" w:rsidRPr="009F5377" w:rsidRDefault="004E585F" w:rsidP="004E585F">
                <w:pPr>
                  <w:ind w:firstLine="0"/>
                  <w:jc w:val="center"/>
                  <w:rPr>
                    <w:sz w:val="19"/>
                    <w:szCs w:val="19"/>
                  </w:rPr>
                </w:pPr>
                <w:r w:rsidRPr="009F5377">
                  <w:rPr>
                    <w:sz w:val="19"/>
                    <w:szCs w:val="19"/>
                  </w:rPr>
                  <w:t>7 767</w:t>
                </w:r>
              </w:p>
            </w:tc>
            <w:tc>
              <w:tcPr>
                <w:tcW w:w="1078" w:type="dxa"/>
              </w:tcPr>
              <w:p w:rsidR="004E585F" w:rsidRPr="009F5377" w:rsidRDefault="004E585F" w:rsidP="004E585F">
                <w:pPr>
                  <w:ind w:firstLine="0"/>
                  <w:jc w:val="center"/>
                  <w:rPr>
                    <w:sz w:val="19"/>
                    <w:szCs w:val="19"/>
                  </w:rPr>
                </w:pPr>
                <w:r w:rsidRPr="009F5377">
                  <w:rPr>
                    <w:sz w:val="19"/>
                    <w:szCs w:val="19"/>
                  </w:rPr>
                  <w:t>2 834 955</w:t>
                </w:r>
              </w:p>
            </w:tc>
            <w:tc>
              <w:tcPr>
                <w:tcW w:w="769" w:type="dxa"/>
              </w:tcPr>
              <w:p w:rsidR="004E585F" w:rsidRPr="009F5377" w:rsidRDefault="004E585F" w:rsidP="004E585F">
                <w:pPr>
                  <w:ind w:firstLine="0"/>
                  <w:jc w:val="center"/>
                  <w:rPr>
                    <w:sz w:val="19"/>
                    <w:szCs w:val="19"/>
                  </w:rPr>
                </w:pPr>
                <w:r w:rsidRPr="009F5377">
                  <w:rPr>
                    <w:sz w:val="19"/>
                    <w:szCs w:val="19"/>
                  </w:rPr>
                  <w:t>23,3</w:t>
                </w:r>
              </w:p>
            </w:tc>
          </w:tr>
        </w:tbl>
        <w:p w:rsidR="004E585F" w:rsidRPr="009F5377" w:rsidRDefault="004E585F" w:rsidP="004E585F">
          <w:pPr>
            <w:pStyle w:val="af5"/>
            <w:spacing w:before="240"/>
            <w:ind w:left="0" w:firstLine="709"/>
            <w:rPr>
              <w:sz w:val="28"/>
              <w:szCs w:val="28"/>
            </w:rPr>
          </w:pPr>
          <w:r w:rsidRPr="009F5377">
            <w:rPr>
              <w:sz w:val="28"/>
              <w:szCs w:val="28"/>
            </w:rPr>
            <w:t xml:space="preserve">Новые воздуходувки </w:t>
          </w:r>
          <w:r w:rsidRPr="009F5377">
            <w:rPr>
              <w:sz w:val="28"/>
              <w:szCs w:val="28"/>
              <w:lang w:val="en-US"/>
            </w:rPr>
            <w:t>ROBOXES</w:t>
          </w:r>
          <w:r w:rsidRPr="009F5377">
            <w:rPr>
              <w:sz w:val="28"/>
              <w:szCs w:val="28"/>
            </w:rPr>
            <w:t xml:space="preserve"> 145/5</w:t>
          </w:r>
          <w:r w:rsidRPr="009F5377">
            <w:rPr>
              <w:sz w:val="28"/>
              <w:szCs w:val="28"/>
              <w:lang w:val="en-US"/>
            </w:rPr>
            <w:t>C</w:t>
          </w:r>
          <w:r w:rsidRPr="009F5377">
            <w:rPr>
              <w:sz w:val="28"/>
              <w:szCs w:val="28"/>
            </w:rPr>
            <w:t>-</w:t>
          </w:r>
          <w:r w:rsidRPr="009F5377">
            <w:rPr>
              <w:sz w:val="28"/>
              <w:szCs w:val="28"/>
              <w:lang w:val="en-US"/>
            </w:rPr>
            <w:t>RVP</w:t>
          </w:r>
          <w:r w:rsidRPr="009F5377">
            <w:rPr>
              <w:sz w:val="28"/>
              <w:szCs w:val="28"/>
            </w:rPr>
            <w:t>300 оснащены частотными преобразователями для автоматического регулирования их производительности.</w:t>
          </w:r>
        </w:p>
        <w:p w:rsidR="00EB189D" w:rsidRPr="009F5377" w:rsidRDefault="00EB189D" w:rsidP="004E585F">
          <w:pPr>
            <w:pStyle w:val="af5"/>
            <w:spacing w:before="240"/>
            <w:ind w:left="0" w:firstLine="709"/>
            <w:rPr>
              <w:sz w:val="28"/>
              <w:szCs w:val="28"/>
            </w:rPr>
          </w:pPr>
        </w:p>
        <w:p w:rsidR="004E585F" w:rsidRPr="009F5377" w:rsidRDefault="004E585F" w:rsidP="004E585F">
          <w:pPr>
            <w:spacing w:after="0"/>
            <w:ind w:firstLine="0"/>
            <w:rPr>
              <w:b/>
              <w:sz w:val="28"/>
              <w:szCs w:val="28"/>
              <w:u w:val="single"/>
            </w:rPr>
          </w:pPr>
          <w:r w:rsidRPr="009F5377">
            <w:rPr>
              <w:b/>
              <w:sz w:val="28"/>
              <w:szCs w:val="28"/>
              <w:u w:val="single"/>
            </w:rPr>
            <w:t>Сооружения обеззараживания очищенных сточных вод:</w:t>
          </w:r>
        </w:p>
        <w:p w:rsidR="004E585F" w:rsidRPr="009F5377" w:rsidRDefault="004E585F" w:rsidP="00F3663F">
          <w:pPr>
            <w:pStyle w:val="af5"/>
            <w:numPr>
              <w:ilvl w:val="0"/>
              <w:numId w:val="21"/>
            </w:numPr>
            <w:spacing w:after="120" w:line="300" w:lineRule="auto"/>
            <w:ind w:left="0" w:firstLine="0"/>
            <w:contextualSpacing w:val="0"/>
            <w:rPr>
              <w:sz w:val="28"/>
              <w:szCs w:val="28"/>
            </w:rPr>
          </w:pPr>
          <w:r w:rsidRPr="009F5377">
            <w:rPr>
              <w:sz w:val="28"/>
              <w:szCs w:val="28"/>
            </w:rPr>
            <w:t>станция ультрафиолетового обеззараживания (УФО) с</w:t>
          </w:r>
          <w:r w:rsidR="000143FF" w:rsidRPr="009F5377">
            <w:rPr>
              <w:sz w:val="28"/>
              <w:szCs w:val="28"/>
            </w:rPr>
            <w:t xml:space="preserve"> </w:t>
          </w:r>
          <w:r w:rsidRPr="009F5377">
            <w:rPr>
              <w:sz w:val="28"/>
              <w:szCs w:val="28"/>
            </w:rPr>
            <w:t>установками УДВ-288-4Г-400Т – 4шт.</w:t>
          </w:r>
        </w:p>
        <w:p w:rsidR="004E585F" w:rsidRPr="009F5377" w:rsidRDefault="004E585F" w:rsidP="004E585F">
          <w:pPr>
            <w:pStyle w:val="af5"/>
            <w:spacing w:after="0"/>
            <w:ind w:left="0" w:firstLine="0"/>
            <w:rPr>
              <w:b/>
              <w:sz w:val="28"/>
              <w:szCs w:val="28"/>
              <w:u w:val="single"/>
            </w:rPr>
          </w:pPr>
          <w:r w:rsidRPr="009F5377">
            <w:rPr>
              <w:b/>
              <w:sz w:val="28"/>
              <w:szCs w:val="28"/>
              <w:u w:val="single"/>
            </w:rPr>
            <w:t>Сооружения обработки осадка:</w:t>
          </w:r>
        </w:p>
        <w:p w:rsidR="004E585F" w:rsidRPr="009F5377" w:rsidRDefault="004E585F" w:rsidP="00F3663F">
          <w:pPr>
            <w:pStyle w:val="af5"/>
            <w:numPr>
              <w:ilvl w:val="0"/>
              <w:numId w:val="22"/>
            </w:numPr>
            <w:spacing w:after="240" w:line="300" w:lineRule="auto"/>
            <w:ind w:left="0" w:firstLine="0"/>
            <w:rPr>
              <w:sz w:val="28"/>
              <w:szCs w:val="28"/>
            </w:rPr>
          </w:pPr>
          <w:r w:rsidRPr="009F5377">
            <w:rPr>
              <w:sz w:val="28"/>
              <w:szCs w:val="28"/>
            </w:rPr>
            <w:t xml:space="preserve">илоуплотнители вертикальные для уплотнения избыточного активного ила диаметром </w:t>
          </w:r>
          <w:smartTag w:uri="urn:schemas-microsoft-com:office:smarttags" w:element="metricconverter">
            <w:smartTagPr>
              <w:attr w:name="ProductID" w:val="6,0 м"/>
            </w:smartTagPr>
            <w:r w:rsidRPr="009F5377">
              <w:rPr>
                <w:sz w:val="28"/>
                <w:szCs w:val="28"/>
              </w:rPr>
              <w:t>6,0 м</w:t>
            </w:r>
          </w:smartTag>
          <w:r w:rsidRPr="009F5377">
            <w:rPr>
              <w:sz w:val="28"/>
              <w:szCs w:val="28"/>
            </w:rPr>
            <w:t xml:space="preserve"> - 2 шт.;</w:t>
          </w:r>
        </w:p>
        <w:p w:rsidR="004E585F" w:rsidRPr="009F5377" w:rsidRDefault="004E585F" w:rsidP="00F3663F">
          <w:pPr>
            <w:pStyle w:val="af5"/>
            <w:numPr>
              <w:ilvl w:val="0"/>
              <w:numId w:val="22"/>
            </w:numPr>
            <w:spacing w:after="240" w:line="300" w:lineRule="auto"/>
            <w:ind w:left="0" w:firstLine="0"/>
            <w:rPr>
              <w:sz w:val="28"/>
              <w:szCs w:val="28"/>
            </w:rPr>
          </w:pPr>
          <w:r w:rsidRPr="009F5377">
            <w:rPr>
              <w:sz w:val="28"/>
              <w:szCs w:val="28"/>
            </w:rPr>
            <w:lastRenderedPageBreak/>
            <w:t xml:space="preserve">аэробные стабилизаторы (метантенки, переоборудованные в аэробные стабилизаторы), объемом </w:t>
          </w:r>
          <w:smartTag w:uri="urn:schemas-microsoft-com:office:smarttags" w:element="metricconverter">
            <w:smartTagPr>
              <w:attr w:name="ProductID" w:val="1000 м3"/>
            </w:smartTagPr>
            <w:r w:rsidRPr="009F5377">
              <w:rPr>
                <w:sz w:val="28"/>
                <w:szCs w:val="28"/>
              </w:rPr>
              <w:t>1000 м3</w:t>
            </w:r>
          </w:smartTag>
          <w:r w:rsidRPr="009F5377">
            <w:rPr>
              <w:sz w:val="28"/>
              <w:szCs w:val="28"/>
            </w:rPr>
            <w:t xml:space="preserve"> каждый - 3 шт.;</w:t>
          </w:r>
        </w:p>
        <w:p w:rsidR="004E585F" w:rsidRPr="009F5377" w:rsidRDefault="004E585F" w:rsidP="00F3663F">
          <w:pPr>
            <w:pStyle w:val="af5"/>
            <w:numPr>
              <w:ilvl w:val="0"/>
              <w:numId w:val="22"/>
            </w:numPr>
            <w:spacing w:after="240" w:line="300" w:lineRule="auto"/>
            <w:ind w:left="0" w:firstLine="0"/>
            <w:rPr>
              <w:sz w:val="28"/>
              <w:szCs w:val="28"/>
            </w:rPr>
          </w:pPr>
          <w:r w:rsidRPr="009F5377">
            <w:rPr>
              <w:sz w:val="28"/>
              <w:szCs w:val="28"/>
            </w:rPr>
            <w:t xml:space="preserve">илоуплотнители радиальные для уплотнения аэробно-стабилизированного осадка диаметром </w:t>
          </w:r>
          <w:smartTag w:uri="urn:schemas-microsoft-com:office:smarttags" w:element="metricconverter">
            <w:smartTagPr>
              <w:attr w:name="ProductID" w:val="18,0 м"/>
            </w:smartTagPr>
            <w:r w:rsidRPr="009F5377">
              <w:rPr>
                <w:sz w:val="28"/>
                <w:szCs w:val="28"/>
              </w:rPr>
              <w:t>18,0 м</w:t>
            </w:r>
          </w:smartTag>
          <w:r w:rsidRPr="009F5377">
            <w:rPr>
              <w:sz w:val="28"/>
              <w:szCs w:val="28"/>
            </w:rPr>
            <w:t xml:space="preserve"> - 2 шт.;</w:t>
          </w:r>
        </w:p>
        <w:p w:rsidR="004E585F" w:rsidRPr="009F5377" w:rsidRDefault="004E585F" w:rsidP="00F3663F">
          <w:pPr>
            <w:pStyle w:val="af5"/>
            <w:numPr>
              <w:ilvl w:val="0"/>
              <w:numId w:val="22"/>
            </w:numPr>
            <w:spacing w:after="240" w:line="300" w:lineRule="auto"/>
            <w:ind w:left="0" w:firstLine="0"/>
            <w:rPr>
              <w:sz w:val="28"/>
              <w:szCs w:val="28"/>
            </w:rPr>
          </w:pPr>
          <w:r w:rsidRPr="009F5377">
            <w:rPr>
              <w:sz w:val="28"/>
              <w:szCs w:val="28"/>
            </w:rPr>
            <w:t>цех механического обезвоживания осадка: в 2011 году смонтированы и запущены в работу две (одна рабочая, одна резервная) автоматизированные линии по механическому обезвоживанию осадка сточных вод. Каждая линия включает в себя: узел подготовки осадка к обезвоживанию (мацератор, шламовый насос), автоматизированный узел приготовления, разбавления и дозирования раствора флокулянта (станция СПФ), узел подачи сжатого воздуха, узел подачи промывной воды, узел обезвоживания (ленточный сгуститель и фильтр-пр</w:t>
          </w:r>
          <w:r w:rsidR="00EB4CD0" w:rsidRPr="009F5377">
            <w:rPr>
              <w:sz w:val="28"/>
              <w:szCs w:val="28"/>
            </w:rPr>
            <w:t xml:space="preserve">есс «СГК1500, СГК200, ФПК1500, </w:t>
          </w:r>
          <w:r w:rsidRPr="009F5377">
            <w:rPr>
              <w:sz w:val="28"/>
              <w:szCs w:val="28"/>
            </w:rPr>
            <w:t>ФПК2000), узел транспортировки (конвейера),</w:t>
          </w:r>
          <w:r w:rsidR="000143FF" w:rsidRPr="009F5377">
            <w:rPr>
              <w:sz w:val="28"/>
              <w:szCs w:val="28"/>
            </w:rPr>
            <w:t xml:space="preserve"> </w:t>
          </w:r>
          <w:r w:rsidRPr="009F5377">
            <w:rPr>
              <w:sz w:val="28"/>
              <w:szCs w:val="28"/>
            </w:rPr>
            <w:t>хранения (бункер) и выгрузки обезвоженного осадка. Все узлы линии представляют единую автоматизированную линию, которая работает в зависимости от содержания твердого вещества в осадке, поступающего на обезвоживание. Для измерения общего содержания твердых взвешенных веществ на трубопроводе осадка установлен датчик ViSolit R 700 IQ.</w:t>
          </w:r>
        </w:p>
        <w:p w:rsidR="004E585F" w:rsidRPr="009F5377" w:rsidRDefault="004E585F" w:rsidP="00F3663F">
          <w:pPr>
            <w:pStyle w:val="af5"/>
            <w:numPr>
              <w:ilvl w:val="0"/>
              <w:numId w:val="23"/>
            </w:numPr>
            <w:spacing w:after="240" w:line="300" w:lineRule="auto"/>
            <w:ind w:left="0" w:firstLine="0"/>
            <w:rPr>
              <w:sz w:val="28"/>
              <w:szCs w:val="28"/>
            </w:rPr>
          </w:pPr>
          <w:r w:rsidRPr="009F5377">
            <w:rPr>
              <w:sz w:val="28"/>
              <w:szCs w:val="28"/>
            </w:rPr>
            <w:t xml:space="preserve">иловые площадки-уплотнители размером в плане ахвхh = 9,0 х 66,0 х </w:t>
          </w:r>
          <w:smartTag w:uri="urn:schemas-microsoft-com:office:smarttags" w:element="metricconverter">
            <w:smartTagPr>
              <w:attr w:name="ProductID" w:val="2,0 м"/>
            </w:smartTagPr>
            <w:r w:rsidRPr="009F5377">
              <w:rPr>
                <w:sz w:val="28"/>
                <w:szCs w:val="28"/>
              </w:rPr>
              <w:t>2,0 м</w:t>
            </w:r>
          </w:smartTag>
          <w:r w:rsidRPr="009F5377">
            <w:rPr>
              <w:sz w:val="28"/>
              <w:szCs w:val="28"/>
            </w:rPr>
            <w:t xml:space="preserve"> – 11шт.</w:t>
          </w:r>
        </w:p>
        <w:p w:rsidR="004E585F" w:rsidRPr="009F5377" w:rsidRDefault="004E585F" w:rsidP="00F3663F">
          <w:pPr>
            <w:pStyle w:val="af5"/>
            <w:numPr>
              <w:ilvl w:val="0"/>
              <w:numId w:val="23"/>
            </w:numPr>
            <w:spacing w:after="240" w:line="300" w:lineRule="auto"/>
            <w:ind w:left="0" w:firstLine="0"/>
            <w:rPr>
              <w:sz w:val="28"/>
              <w:szCs w:val="28"/>
            </w:rPr>
          </w:pPr>
          <w:r w:rsidRPr="009F5377">
            <w:rPr>
              <w:sz w:val="28"/>
              <w:szCs w:val="28"/>
            </w:rPr>
            <w:t>земляные иловые площадки размером в плане ахвхh=22,0 х 104,0 х 0,8м - 3 шт.</w:t>
          </w:r>
        </w:p>
        <w:p w:rsidR="004E585F" w:rsidRPr="009F5377" w:rsidRDefault="004E585F" w:rsidP="00F3663F">
          <w:pPr>
            <w:pStyle w:val="af5"/>
            <w:numPr>
              <w:ilvl w:val="0"/>
              <w:numId w:val="23"/>
            </w:numPr>
            <w:spacing w:after="240" w:line="300" w:lineRule="auto"/>
            <w:ind w:left="0" w:firstLine="0"/>
            <w:rPr>
              <w:sz w:val="28"/>
              <w:szCs w:val="28"/>
            </w:rPr>
          </w:pPr>
          <w:r w:rsidRPr="009F5377">
            <w:rPr>
              <w:sz w:val="28"/>
              <w:szCs w:val="28"/>
            </w:rPr>
            <w:t>песковые иловые площадки с дренажем размером в плане 12,0 х 36,0 х 1,0-2шт.</w:t>
          </w:r>
        </w:p>
        <w:p w:rsidR="004E585F" w:rsidRPr="009F5377" w:rsidRDefault="004E585F" w:rsidP="004E585F">
          <w:pPr>
            <w:ind w:firstLine="0"/>
            <w:rPr>
              <w:sz w:val="28"/>
              <w:szCs w:val="28"/>
            </w:rPr>
          </w:pPr>
          <w:r w:rsidRPr="009F5377">
            <w:rPr>
              <w:b/>
              <w:sz w:val="28"/>
              <w:szCs w:val="28"/>
              <w:u w:val="single"/>
            </w:rPr>
            <w:t>Технологическая схема очистки</w:t>
          </w:r>
        </w:p>
        <w:p w:rsidR="004E585F" w:rsidRPr="009F5377" w:rsidRDefault="004E585F" w:rsidP="004E585F">
          <w:pPr>
            <w:ind w:firstLine="709"/>
            <w:rPr>
              <w:sz w:val="28"/>
              <w:szCs w:val="28"/>
            </w:rPr>
          </w:pPr>
          <w:r w:rsidRPr="009F5377">
            <w:rPr>
              <w:sz w:val="28"/>
              <w:szCs w:val="28"/>
            </w:rPr>
            <w:t>Сточные воды от головной насосной станц</w:t>
          </w:r>
          <w:r w:rsidR="00EB4CD0" w:rsidRPr="009F5377">
            <w:rPr>
              <w:sz w:val="28"/>
              <w:szCs w:val="28"/>
            </w:rPr>
            <w:t xml:space="preserve">ии № 5 и насосной станции №652 </w:t>
          </w:r>
          <w:r w:rsidRPr="009F5377">
            <w:rPr>
              <w:sz w:val="28"/>
              <w:szCs w:val="28"/>
            </w:rPr>
            <w:t xml:space="preserve">Ленинградской АЭС поступают в приемную камеру перед цехом решеток, где происходит гашение напора и смешивание потоков сточных вод города и промзоны. </w:t>
          </w:r>
        </w:p>
        <w:p w:rsidR="004E585F" w:rsidRPr="009F5377" w:rsidRDefault="004E585F" w:rsidP="004E585F">
          <w:pPr>
            <w:ind w:firstLine="709"/>
            <w:rPr>
              <w:sz w:val="28"/>
              <w:szCs w:val="28"/>
            </w:rPr>
          </w:pPr>
          <w:r w:rsidRPr="009F5377">
            <w:rPr>
              <w:sz w:val="28"/>
              <w:szCs w:val="28"/>
            </w:rPr>
            <w:t>Из приемной камеры сточные воды поступают в цех решеток, гдесточные воды проходят через механические решетки с прозорами 6мм. Задержанные на решетках отбросы по винтовому транспортеру подаются на винтовой пресс, где происходит отмывка от органики и сжатие отбросов. Спрессованные отбросы сбрасываются в металлический контейнер, затем автопогрузчиком перевозятся на песковые площадки и после просушки вывозится на полигон.</w:t>
          </w:r>
        </w:p>
        <w:p w:rsidR="004E585F" w:rsidRPr="009F5377" w:rsidRDefault="004E585F" w:rsidP="004E585F">
          <w:pPr>
            <w:ind w:firstLine="709"/>
            <w:rPr>
              <w:sz w:val="28"/>
              <w:szCs w:val="28"/>
            </w:rPr>
          </w:pPr>
          <w:r w:rsidRPr="009F5377">
            <w:rPr>
              <w:sz w:val="28"/>
              <w:szCs w:val="28"/>
            </w:rPr>
            <w:lastRenderedPageBreak/>
            <w:t>Песколовки, предназначены для удаления песка и других минеральных примесей. Песок из песколовок откачивается при помощи гидроэлеватора в сепаратор песка цеха решеток (основная линия) или в бункер песка (резервная линия), где происходит его обезвоживание, отмывка от органики, а затем автопогрузчиком или автотранспортом вывозится на песковые площадки для его подсушивания.</w:t>
          </w:r>
        </w:p>
        <w:p w:rsidR="004E585F" w:rsidRPr="009F5377" w:rsidRDefault="004E585F" w:rsidP="004E585F">
          <w:pPr>
            <w:ind w:firstLine="709"/>
            <w:rPr>
              <w:sz w:val="28"/>
              <w:szCs w:val="28"/>
            </w:rPr>
          </w:pPr>
          <w:r w:rsidRPr="009F5377">
            <w:rPr>
              <w:sz w:val="28"/>
              <w:szCs w:val="28"/>
            </w:rPr>
            <w:t>После удаления песка сточные воды через распределительную чашу равномерно распределяются на четыре радиальных первичных отстойника.</w:t>
          </w:r>
        </w:p>
        <w:p w:rsidR="004E585F" w:rsidRPr="009F5377" w:rsidRDefault="004E585F" w:rsidP="004E585F">
          <w:pPr>
            <w:ind w:firstLine="709"/>
            <w:rPr>
              <w:sz w:val="28"/>
              <w:szCs w:val="28"/>
            </w:rPr>
          </w:pPr>
          <w:r w:rsidRPr="009F5377">
            <w:rPr>
              <w:sz w:val="28"/>
              <w:szCs w:val="28"/>
            </w:rPr>
            <w:t xml:space="preserve">Первичные отстойники, в которые затем поступает сточная вода, предназначены для отделения основной части, взвешенных органических и неорганических веществ, и являются сооружениями, завершающими процесс предварительной механической очистки стоков. </w:t>
          </w:r>
        </w:p>
        <w:p w:rsidR="004E585F" w:rsidRPr="009F5377" w:rsidRDefault="004E585F" w:rsidP="004E585F">
          <w:pPr>
            <w:ind w:firstLine="709"/>
            <w:rPr>
              <w:sz w:val="28"/>
              <w:szCs w:val="28"/>
            </w:rPr>
          </w:pPr>
          <w:r w:rsidRPr="009F5377">
            <w:rPr>
              <w:sz w:val="28"/>
              <w:szCs w:val="28"/>
            </w:rPr>
            <w:t>Каждый первичный отстойник оборудован системой илоскребов и устройством для удаления плавающих веществ. Сырой осадок из первичных отстойников поступает в вертикальные илоуплотнители.</w:t>
          </w:r>
        </w:p>
        <w:p w:rsidR="004E585F" w:rsidRPr="009F5377" w:rsidRDefault="004E585F" w:rsidP="004E585F">
          <w:pPr>
            <w:spacing w:after="0"/>
            <w:ind w:firstLine="709"/>
            <w:rPr>
              <w:sz w:val="28"/>
              <w:szCs w:val="28"/>
            </w:rPr>
          </w:pPr>
          <w:r w:rsidRPr="009F5377">
            <w:rPr>
              <w:sz w:val="28"/>
              <w:szCs w:val="28"/>
            </w:rPr>
            <w:t>В результате механического отстаивания сточных вод в первичных отстойниках образуется осадок с влажностью 97,8%,-98,0, который откачивается в аэробные стабилизаторы.</w:t>
          </w:r>
        </w:p>
        <w:p w:rsidR="004E585F" w:rsidRPr="009F5377" w:rsidRDefault="004E585F" w:rsidP="004E585F">
          <w:pPr>
            <w:pStyle w:val="af5"/>
            <w:spacing w:after="0"/>
            <w:ind w:left="0" w:firstLine="709"/>
            <w:rPr>
              <w:sz w:val="28"/>
              <w:szCs w:val="28"/>
            </w:rPr>
          </w:pPr>
          <w:r w:rsidRPr="009F5377">
            <w:rPr>
              <w:sz w:val="28"/>
              <w:szCs w:val="28"/>
            </w:rPr>
            <w:t>Сточные воды после первичного отстаивания поступают в верхний и нижний распределительные каналы аэротенков, откуда через водосливы вода равномерно распределяется на шесть прямоугольных трехкоридорных секций аэротенков-вытеснителей. Пять секций аэротенков оснащены системой аэрации типа «Полипор», одна секция – с фильтросными пластинами.</w:t>
          </w:r>
        </w:p>
        <w:p w:rsidR="004E585F" w:rsidRPr="009F5377" w:rsidRDefault="004E585F" w:rsidP="004E585F">
          <w:pPr>
            <w:pStyle w:val="af5"/>
            <w:spacing w:after="0"/>
            <w:ind w:left="0" w:firstLine="709"/>
            <w:rPr>
              <w:sz w:val="28"/>
              <w:szCs w:val="28"/>
            </w:rPr>
          </w:pPr>
          <w:r w:rsidRPr="009F5377">
            <w:rPr>
              <w:sz w:val="28"/>
              <w:szCs w:val="28"/>
            </w:rPr>
            <w:t>Насосы циркулирующего активного ила размещаются в насосной станции, которая расположена в здании воздуходувок. Активный ил забирается насосами из иловой камеры № 14 и перекачивается в две распределительные чаши перед аэротенками. В распределительных чашах циркулирующий активный ил распределяется через водосливы на секции аэротенков.</w:t>
          </w:r>
        </w:p>
        <w:p w:rsidR="004E585F" w:rsidRPr="009F5377" w:rsidRDefault="004E585F" w:rsidP="004E585F">
          <w:pPr>
            <w:ind w:firstLine="709"/>
            <w:rPr>
              <w:sz w:val="28"/>
              <w:szCs w:val="28"/>
            </w:rPr>
          </w:pPr>
          <w:r w:rsidRPr="009F5377">
            <w:rPr>
              <w:sz w:val="28"/>
              <w:szCs w:val="28"/>
            </w:rPr>
            <w:t xml:space="preserve">В аэротенках осуществляется основной процесс биологической очистки, который основан на биологическом окислении органических и некоторых неорганических веществ в результате деятельности микроорганизмов, использующих примеси сточных вод как питательный субстрат. При этом образуются безвредные продукты окисления – вода, углекислый газ, нитрат- и сульфат-ионы, а также биологическая масса (активный ил). Для обеспечения </w:t>
          </w:r>
          <w:r w:rsidRPr="009F5377">
            <w:rPr>
              <w:sz w:val="28"/>
              <w:szCs w:val="28"/>
            </w:rPr>
            <w:lastRenderedPageBreak/>
            <w:t>жизнедеятельности микроорганизмов активного ила и интенсификации процесса окисления загрязняющих веществ аэротенки оборудованы пневматической системой аэрации, через которую осуществляется подача воздуха с последующим растворением кислорода в иловой смеси. В результате жизнедеятельности и потребления органических веществ из сточной воды происходит прирост массы активного ила. В настоящее время в работе находятся 5 аэротенков, которые работают с 33%-ной регенерацией активного ила, шестой аэротенк выведен из работы и используется в качестве накопительной емкости сточных вод при ливневых дождях и в период снеготаяния. Отделение активного ила от очищенной воды происходит во вторичных отстойниках. Циркулирующий активный ил насосами перекачивается в распределительные чаши активного ила №№ 1, 2 перед аэротенками. Избыточный активный ил направляется на вертикальные илоуплотнители.</w:t>
          </w:r>
        </w:p>
        <w:p w:rsidR="004E585F" w:rsidRPr="009F5377" w:rsidRDefault="004E585F" w:rsidP="004E585F">
          <w:pPr>
            <w:ind w:firstLine="709"/>
            <w:rPr>
              <w:sz w:val="28"/>
              <w:szCs w:val="28"/>
            </w:rPr>
          </w:pPr>
          <w:r w:rsidRPr="009F5377">
            <w:rPr>
              <w:sz w:val="28"/>
              <w:szCs w:val="28"/>
            </w:rPr>
            <w:t>Из вторичных отстойников сточные воды подаются в контактные резервуары, проходя предварительно через лоток Паршаля, предназначенный для измерения расхода сточных вод. Контактные резервуары используются для третичного отстаивания. После контактных резервуаров очищенные сточные воды по двум самотечным коллекторам поступают на береговую насосную станцию №21, насосами которой прокачиваются через установки УФО и сбрасываются через глубоководный рассеивающий выпуск в Копорскую губу Финского залива.</w:t>
          </w:r>
        </w:p>
        <w:p w:rsidR="004E585F" w:rsidRPr="009F5377" w:rsidRDefault="004E585F" w:rsidP="004E585F">
          <w:pPr>
            <w:ind w:firstLine="709"/>
            <w:rPr>
              <w:sz w:val="28"/>
              <w:szCs w:val="28"/>
            </w:rPr>
          </w:pPr>
          <w:r w:rsidRPr="009F5377">
            <w:rPr>
              <w:sz w:val="28"/>
              <w:szCs w:val="28"/>
            </w:rPr>
            <w:t>В 2013 году завершены работы по внедрению на КОС технологии химического осаждения биогенов (фосфатов) путем ввода 10-ти % раствора сернокислого железа – «</w:t>
          </w:r>
          <w:r w:rsidRPr="009F5377">
            <w:rPr>
              <w:sz w:val="28"/>
              <w:szCs w:val="28"/>
              <w:lang w:val="en-US"/>
            </w:rPr>
            <w:t>Ferix</w:t>
          </w:r>
          <w:r w:rsidRPr="009F5377">
            <w:rPr>
              <w:sz w:val="28"/>
              <w:szCs w:val="28"/>
            </w:rPr>
            <w:t>-3» или водного раствора сульфата алюминия. Выполнены работы по монтажу и обвязке технологическими трубопроводами системы удаления биогенов: емкости для хранения раствора коагулянта, трубопроводов и узлов ввода реагента, насосов–дозаторов и насоса по перекачке коагулянта.</w:t>
          </w:r>
        </w:p>
        <w:p w:rsidR="004E585F" w:rsidRPr="009F5377" w:rsidRDefault="002D1C5C" w:rsidP="004E585F">
          <w:pPr>
            <w:pStyle w:val="af5"/>
            <w:spacing w:before="240"/>
            <w:ind w:left="0" w:firstLine="709"/>
            <w:contextualSpacing w:val="0"/>
            <w:rPr>
              <w:sz w:val="28"/>
              <w:szCs w:val="28"/>
            </w:rPr>
          </w:pPr>
          <w:r w:rsidRPr="009F5377">
            <w:rPr>
              <w:sz w:val="28"/>
              <w:szCs w:val="28"/>
            </w:rPr>
            <w:t>В 201</w:t>
          </w:r>
          <w:r w:rsidR="003242D2" w:rsidRPr="009F5377">
            <w:rPr>
              <w:sz w:val="28"/>
              <w:szCs w:val="28"/>
            </w:rPr>
            <w:t>7</w:t>
          </w:r>
          <w:r w:rsidRPr="009F5377">
            <w:rPr>
              <w:sz w:val="28"/>
              <w:szCs w:val="28"/>
            </w:rPr>
            <w:t xml:space="preserve"> </w:t>
          </w:r>
          <w:r w:rsidR="00EB4CD0" w:rsidRPr="009F5377">
            <w:rPr>
              <w:sz w:val="28"/>
              <w:szCs w:val="28"/>
            </w:rPr>
            <w:t xml:space="preserve">году </w:t>
          </w:r>
          <w:r w:rsidR="004E585F" w:rsidRPr="009F5377">
            <w:rPr>
              <w:sz w:val="28"/>
              <w:szCs w:val="28"/>
            </w:rPr>
            <w:t>расход по</w:t>
          </w:r>
          <w:r w:rsidRPr="009F5377">
            <w:rPr>
              <w:sz w:val="28"/>
              <w:szCs w:val="28"/>
            </w:rPr>
            <w:t>ступающих</w:t>
          </w:r>
          <w:r w:rsidR="000143FF" w:rsidRPr="009F5377">
            <w:rPr>
              <w:sz w:val="28"/>
              <w:szCs w:val="28"/>
            </w:rPr>
            <w:t xml:space="preserve"> </w:t>
          </w:r>
          <w:r w:rsidR="00421A00" w:rsidRPr="009F5377">
            <w:rPr>
              <w:sz w:val="28"/>
              <w:szCs w:val="28"/>
            </w:rPr>
            <w:t xml:space="preserve">на КОС </w:t>
          </w:r>
          <w:r w:rsidRPr="009F5377">
            <w:rPr>
              <w:sz w:val="28"/>
              <w:szCs w:val="28"/>
            </w:rPr>
            <w:t>сточных вод составлял</w:t>
          </w:r>
          <w:r w:rsidR="00421A00" w:rsidRPr="009F5377">
            <w:rPr>
              <w:sz w:val="28"/>
              <w:szCs w:val="28"/>
            </w:rPr>
            <w:t xml:space="preserve"> от 19324</w:t>
          </w:r>
          <w:r w:rsidR="003242D2" w:rsidRPr="009F5377">
            <w:rPr>
              <w:sz w:val="28"/>
              <w:szCs w:val="28"/>
            </w:rPr>
            <w:t xml:space="preserve"> </w:t>
          </w:r>
          <w:r w:rsidR="00421A00" w:rsidRPr="009F5377">
            <w:rPr>
              <w:sz w:val="28"/>
              <w:szCs w:val="28"/>
            </w:rPr>
            <w:t>м</w:t>
          </w:r>
          <w:r w:rsidR="003242D2" w:rsidRPr="009F5377">
            <w:rPr>
              <w:sz w:val="28"/>
              <w:szCs w:val="28"/>
              <w:vertAlign w:val="superscript"/>
            </w:rPr>
            <w:t>3</w:t>
          </w:r>
          <w:r w:rsidR="00421A00" w:rsidRPr="009F5377">
            <w:rPr>
              <w:sz w:val="28"/>
              <w:szCs w:val="28"/>
            </w:rPr>
            <w:t>/сутки до 33158</w:t>
          </w:r>
          <w:r w:rsidR="003242D2" w:rsidRPr="009F5377">
            <w:rPr>
              <w:sz w:val="28"/>
              <w:szCs w:val="28"/>
            </w:rPr>
            <w:t xml:space="preserve"> м</w:t>
          </w:r>
          <w:r w:rsidR="003242D2" w:rsidRPr="009F5377">
            <w:rPr>
              <w:sz w:val="28"/>
              <w:szCs w:val="28"/>
              <w:vertAlign w:val="superscript"/>
            </w:rPr>
            <w:t>3</w:t>
          </w:r>
          <w:r w:rsidR="003242D2" w:rsidRPr="009F5377">
            <w:rPr>
              <w:sz w:val="28"/>
              <w:szCs w:val="28"/>
            </w:rPr>
            <w:t>/сутки (</w:t>
          </w:r>
          <w:r w:rsidR="00421A00" w:rsidRPr="009F5377">
            <w:rPr>
              <w:sz w:val="28"/>
              <w:szCs w:val="28"/>
            </w:rPr>
            <w:t xml:space="preserve">средний расход составил </w:t>
          </w:r>
          <w:r w:rsidRPr="009F5377">
            <w:rPr>
              <w:sz w:val="28"/>
              <w:szCs w:val="28"/>
            </w:rPr>
            <w:t>23287 </w:t>
          </w:r>
          <w:r w:rsidR="004E585F" w:rsidRPr="009F5377">
            <w:rPr>
              <w:sz w:val="28"/>
              <w:szCs w:val="28"/>
            </w:rPr>
            <w:t>м</w:t>
          </w:r>
          <w:r w:rsidR="004E585F" w:rsidRPr="009F5377">
            <w:rPr>
              <w:sz w:val="28"/>
              <w:szCs w:val="28"/>
              <w:vertAlign w:val="superscript"/>
            </w:rPr>
            <w:t>3</w:t>
          </w:r>
          <w:r w:rsidR="004E585F" w:rsidRPr="009F5377">
            <w:rPr>
              <w:sz w:val="28"/>
              <w:szCs w:val="28"/>
            </w:rPr>
            <w:t>/сут.</w:t>
          </w:r>
          <w:r w:rsidR="00421A00" w:rsidRPr="009F5377">
            <w:rPr>
              <w:sz w:val="28"/>
              <w:szCs w:val="28"/>
            </w:rPr>
            <w:t>).</w:t>
          </w:r>
        </w:p>
        <w:p w:rsidR="004E585F" w:rsidRPr="009F5377" w:rsidRDefault="004E585F" w:rsidP="004E585F">
          <w:pPr>
            <w:pStyle w:val="af5"/>
            <w:spacing w:before="240"/>
            <w:ind w:left="0" w:firstLine="709"/>
            <w:contextualSpacing w:val="0"/>
            <w:rPr>
              <w:sz w:val="28"/>
              <w:szCs w:val="28"/>
            </w:rPr>
          </w:pPr>
          <w:r w:rsidRPr="009F5377">
            <w:rPr>
              <w:sz w:val="28"/>
              <w:szCs w:val="28"/>
            </w:rPr>
            <w:t xml:space="preserve">Технология очистки – обеспечивается полная биологическая очистка на аэротенках с использованием активного ила. </w:t>
          </w:r>
        </w:p>
        <w:p w:rsidR="004E585F" w:rsidRPr="009F5377" w:rsidRDefault="007C6E99" w:rsidP="004E585F">
          <w:pPr>
            <w:pStyle w:val="af5"/>
            <w:spacing w:before="240"/>
            <w:ind w:left="0" w:firstLine="0"/>
            <w:jc w:val="center"/>
            <w:rPr>
              <w:sz w:val="28"/>
              <w:szCs w:val="28"/>
            </w:rPr>
          </w:pPr>
          <w:r w:rsidRPr="009F5377">
            <w:rPr>
              <w:sz w:val="28"/>
              <w:szCs w:val="28"/>
            </w:rPr>
            <w:t xml:space="preserve">Таблица 1.2.1.2. </w:t>
          </w:r>
          <w:r w:rsidR="004E585F" w:rsidRPr="009F5377">
            <w:rPr>
              <w:sz w:val="28"/>
              <w:szCs w:val="28"/>
            </w:rPr>
            <w:t>Степень соответствия применяемой технологии очистки сточных вод нормативным требованиям</w:t>
          </w:r>
        </w:p>
        <w:tbl>
          <w:tblPr>
            <w:tblStyle w:val="100"/>
            <w:tblW w:w="0" w:type="auto"/>
            <w:tblInd w:w="108" w:type="dxa"/>
            <w:tblLayout w:type="fixed"/>
            <w:tblLook w:val="04A0" w:firstRow="1" w:lastRow="0" w:firstColumn="1" w:lastColumn="0" w:noHBand="0" w:noVBand="1"/>
          </w:tblPr>
          <w:tblGrid>
            <w:gridCol w:w="830"/>
            <w:gridCol w:w="2457"/>
            <w:gridCol w:w="1637"/>
            <w:gridCol w:w="1875"/>
            <w:gridCol w:w="1276"/>
            <w:gridCol w:w="1554"/>
          </w:tblGrid>
          <w:tr w:rsidR="009F5377" w:rsidRPr="009F5377" w:rsidTr="004E585F">
            <w:tc>
              <w:tcPr>
                <w:tcW w:w="830" w:type="dxa"/>
                <w:vMerge w:val="restart"/>
              </w:tcPr>
              <w:p w:rsidR="004E585F" w:rsidRPr="009F5377" w:rsidRDefault="004E585F" w:rsidP="004E585F">
                <w:pPr>
                  <w:pStyle w:val="af5"/>
                  <w:spacing w:after="0" w:line="240" w:lineRule="auto"/>
                  <w:ind w:left="0" w:firstLine="0"/>
                  <w:jc w:val="center"/>
                  <w:rPr>
                    <w:b/>
                    <w:sz w:val="22"/>
                  </w:rPr>
                </w:pPr>
                <w:r w:rsidRPr="009F5377">
                  <w:rPr>
                    <w:b/>
                    <w:sz w:val="22"/>
                  </w:rPr>
                  <w:lastRenderedPageBreak/>
                  <w:t>№ п/п</w:t>
                </w:r>
              </w:p>
            </w:tc>
            <w:tc>
              <w:tcPr>
                <w:tcW w:w="2457" w:type="dxa"/>
                <w:vMerge w:val="restart"/>
              </w:tcPr>
              <w:p w:rsidR="004E585F" w:rsidRPr="009F5377" w:rsidRDefault="004E585F" w:rsidP="004E585F">
                <w:pPr>
                  <w:pStyle w:val="af5"/>
                  <w:spacing w:after="0" w:line="240" w:lineRule="auto"/>
                  <w:ind w:left="0" w:firstLine="0"/>
                  <w:jc w:val="center"/>
                  <w:rPr>
                    <w:b/>
                    <w:sz w:val="22"/>
                  </w:rPr>
                </w:pPr>
                <w:r w:rsidRPr="009F5377">
                  <w:rPr>
                    <w:b/>
                    <w:sz w:val="22"/>
                  </w:rPr>
                  <w:t>Наименование показателей</w:t>
                </w:r>
              </w:p>
            </w:tc>
            <w:tc>
              <w:tcPr>
                <w:tcW w:w="3512" w:type="dxa"/>
                <w:gridSpan w:val="2"/>
              </w:tcPr>
              <w:p w:rsidR="004E585F" w:rsidRPr="009F5377" w:rsidRDefault="004E585F" w:rsidP="004E585F">
                <w:pPr>
                  <w:pStyle w:val="af5"/>
                  <w:spacing w:after="0" w:line="240" w:lineRule="auto"/>
                  <w:ind w:left="0" w:firstLine="0"/>
                  <w:jc w:val="center"/>
                  <w:rPr>
                    <w:b/>
                    <w:sz w:val="22"/>
                  </w:rPr>
                </w:pPr>
                <w:r w:rsidRPr="009F5377">
                  <w:rPr>
                    <w:b/>
                    <w:sz w:val="22"/>
                  </w:rPr>
                  <w:t>Концентрация загрязнений, г/м3</w:t>
                </w:r>
              </w:p>
            </w:tc>
            <w:tc>
              <w:tcPr>
                <w:tcW w:w="1276" w:type="dxa"/>
                <w:vMerge w:val="restart"/>
              </w:tcPr>
              <w:p w:rsidR="004E585F" w:rsidRPr="009F5377" w:rsidRDefault="004E585F" w:rsidP="004E585F">
                <w:pPr>
                  <w:pStyle w:val="af5"/>
                  <w:spacing w:after="0" w:line="240" w:lineRule="auto"/>
                  <w:ind w:left="0" w:firstLine="0"/>
                  <w:jc w:val="center"/>
                  <w:rPr>
                    <w:b/>
                    <w:sz w:val="22"/>
                  </w:rPr>
                </w:pPr>
                <w:r w:rsidRPr="009F5377">
                  <w:rPr>
                    <w:b/>
                    <w:sz w:val="22"/>
                  </w:rPr>
                  <w:t>Степень очистки, %</w:t>
                </w:r>
              </w:p>
            </w:tc>
            <w:tc>
              <w:tcPr>
                <w:tcW w:w="1554" w:type="dxa"/>
                <w:vMerge w:val="restart"/>
              </w:tcPr>
              <w:p w:rsidR="004E585F" w:rsidRPr="009F5377" w:rsidRDefault="004E585F" w:rsidP="004E585F">
                <w:pPr>
                  <w:pStyle w:val="af5"/>
                  <w:spacing w:after="0" w:line="240" w:lineRule="auto"/>
                  <w:ind w:left="0" w:firstLine="0"/>
                  <w:jc w:val="center"/>
                  <w:rPr>
                    <w:b/>
                    <w:sz w:val="22"/>
                  </w:rPr>
                </w:pPr>
                <w:r w:rsidRPr="009F5377">
                  <w:rPr>
                    <w:b/>
                    <w:sz w:val="22"/>
                  </w:rPr>
                  <w:t>Требования МДК 3-01.2001, %</w:t>
                </w:r>
              </w:p>
            </w:tc>
          </w:tr>
          <w:tr w:rsidR="009F5377" w:rsidRPr="009F5377" w:rsidTr="004E585F">
            <w:tc>
              <w:tcPr>
                <w:tcW w:w="830" w:type="dxa"/>
                <w:vMerge/>
              </w:tcPr>
              <w:p w:rsidR="004E585F" w:rsidRPr="009F5377" w:rsidRDefault="004E585F" w:rsidP="004E585F">
                <w:pPr>
                  <w:pStyle w:val="af5"/>
                  <w:spacing w:after="0"/>
                  <w:ind w:left="0" w:firstLine="0"/>
                  <w:jc w:val="center"/>
                  <w:rPr>
                    <w:b/>
                    <w:sz w:val="22"/>
                  </w:rPr>
                </w:pPr>
              </w:p>
            </w:tc>
            <w:tc>
              <w:tcPr>
                <w:tcW w:w="2457" w:type="dxa"/>
                <w:vMerge/>
              </w:tcPr>
              <w:p w:rsidR="004E585F" w:rsidRPr="009F5377" w:rsidRDefault="004E585F" w:rsidP="004E585F">
                <w:pPr>
                  <w:pStyle w:val="af5"/>
                  <w:spacing w:after="0"/>
                  <w:ind w:left="0" w:firstLine="0"/>
                  <w:jc w:val="center"/>
                  <w:rPr>
                    <w:b/>
                    <w:sz w:val="22"/>
                  </w:rPr>
                </w:pPr>
              </w:p>
            </w:tc>
            <w:tc>
              <w:tcPr>
                <w:tcW w:w="1637" w:type="dxa"/>
              </w:tcPr>
              <w:p w:rsidR="004E585F" w:rsidRPr="009F5377" w:rsidRDefault="004E585F" w:rsidP="004E585F">
                <w:pPr>
                  <w:pStyle w:val="af5"/>
                  <w:spacing w:after="0" w:line="240" w:lineRule="auto"/>
                  <w:ind w:left="0" w:firstLine="0"/>
                  <w:jc w:val="center"/>
                  <w:rPr>
                    <w:b/>
                    <w:sz w:val="22"/>
                  </w:rPr>
                </w:pPr>
                <w:r w:rsidRPr="009F5377">
                  <w:rPr>
                    <w:b/>
                    <w:sz w:val="22"/>
                  </w:rPr>
                  <w:t>до очистки</w:t>
                </w:r>
              </w:p>
            </w:tc>
            <w:tc>
              <w:tcPr>
                <w:tcW w:w="1875" w:type="dxa"/>
              </w:tcPr>
              <w:p w:rsidR="004E585F" w:rsidRPr="009F5377" w:rsidRDefault="004E585F" w:rsidP="004E585F">
                <w:pPr>
                  <w:pStyle w:val="af5"/>
                  <w:spacing w:after="0" w:line="240" w:lineRule="auto"/>
                  <w:ind w:left="0" w:firstLine="0"/>
                  <w:jc w:val="center"/>
                  <w:rPr>
                    <w:b/>
                    <w:sz w:val="22"/>
                  </w:rPr>
                </w:pPr>
                <w:r w:rsidRPr="009F5377">
                  <w:rPr>
                    <w:b/>
                    <w:sz w:val="22"/>
                  </w:rPr>
                  <w:t>после очистки</w:t>
                </w:r>
              </w:p>
            </w:tc>
            <w:tc>
              <w:tcPr>
                <w:tcW w:w="1276" w:type="dxa"/>
                <w:vMerge/>
              </w:tcPr>
              <w:p w:rsidR="004E585F" w:rsidRPr="009F5377" w:rsidRDefault="004E585F" w:rsidP="004E585F">
                <w:pPr>
                  <w:pStyle w:val="af5"/>
                  <w:spacing w:after="0"/>
                  <w:ind w:left="0" w:firstLine="0"/>
                  <w:jc w:val="center"/>
                  <w:rPr>
                    <w:b/>
                    <w:sz w:val="22"/>
                  </w:rPr>
                </w:pPr>
              </w:p>
            </w:tc>
            <w:tc>
              <w:tcPr>
                <w:tcW w:w="1554" w:type="dxa"/>
                <w:vMerge/>
              </w:tcPr>
              <w:p w:rsidR="004E585F" w:rsidRPr="009F5377" w:rsidRDefault="004E585F" w:rsidP="004E585F">
                <w:pPr>
                  <w:pStyle w:val="af5"/>
                  <w:spacing w:after="0"/>
                  <w:ind w:left="0" w:firstLine="0"/>
                  <w:jc w:val="center"/>
                  <w:rPr>
                    <w:b/>
                    <w:sz w:val="22"/>
                  </w:rPr>
                </w:pP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1</w:t>
                </w:r>
              </w:p>
            </w:tc>
            <w:tc>
              <w:tcPr>
                <w:tcW w:w="2457" w:type="dxa"/>
              </w:tcPr>
              <w:p w:rsidR="004E585F" w:rsidRPr="009F5377" w:rsidRDefault="004E585F" w:rsidP="004E585F">
                <w:pPr>
                  <w:pStyle w:val="af5"/>
                  <w:spacing w:after="0"/>
                  <w:ind w:left="0" w:firstLine="0"/>
                  <w:rPr>
                    <w:sz w:val="22"/>
                  </w:rPr>
                </w:pPr>
                <w:r w:rsidRPr="009F5377">
                  <w:rPr>
                    <w:sz w:val="22"/>
                  </w:rPr>
                  <w:t>Взвешенные вещества</w:t>
                </w:r>
              </w:p>
            </w:tc>
            <w:tc>
              <w:tcPr>
                <w:tcW w:w="1637" w:type="dxa"/>
              </w:tcPr>
              <w:p w:rsidR="004E585F" w:rsidRPr="009F5377" w:rsidRDefault="004E585F" w:rsidP="004E585F">
                <w:pPr>
                  <w:pStyle w:val="af5"/>
                  <w:spacing w:after="0"/>
                  <w:ind w:left="0" w:firstLine="0"/>
                  <w:jc w:val="center"/>
                  <w:rPr>
                    <w:sz w:val="22"/>
                  </w:rPr>
                </w:pPr>
                <w:r w:rsidRPr="009F5377">
                  <w:rPr>
                    <w:sz w:val="22"/>
                  </w:rPr>
                  <w:t>140,2</w:t>
                </w:r>
              </w:p>
            </w:tc>
            <w:tc>
              <w:tcPr>
                <w:tcW w:w="1875" w:type="dxa"/>
              </w:tcPr>
              <w:p w:rsidR="004E585F" w:rsidRPr="009F5377" w:rsidRDefault="004E585F" w:rsidP="004E585F">
                <w:pPr>
                  <w:pStyle w:val="af5"/>
                  <w:spacing w:after="0"/>
                  <w:ind w:left="0" w:firstLine="0"/>
                  <w:jc w:val="center"/>
                  <w:rPr>
                    <w:sz w:val="22"/>
                  </w:rPr>
                </w:pPr>
                <w:r w:rsidRPr="009F5377">
                  <w:rPr>
                    <w:sz w:val="22"/>
                  </w:rPr>
                  <w:t>4,3</w:t>
                </w:r>
              </w:p>
            </w:tc>
            <w:tc>
              <w:tcPr>
                <w:tcW w:w="1276" w:type="dxa"/>
              </w:tcPr>
              <w:p w:rsidR="004E585F" w:rsidRPr="009F5377" w:rsidRDefault="004E585F" w:rsidP="004E585F">
                <w:pPr>
                  <w:pStyle w:val="af5"/>
                  <w:spacing w:after="0"/>
                  <w:ind w:left="0" w:firstLine="0"/>
                  <w:jc w:val="center"/>
                  <w:rPr>
                    <w:sz w:val="22"/>
                  </w:rPr>
                </w:pPr>
                <w:r w:rsidRPr="009F5377">
                  <w:rPr>
                    <w:sz w:val="22"/>
                  </w:rPr>
                  <w:t>97</w:t>
                </w:r>
              </w:p>
            </w:tc>
            <w:tc>
              <w:tcPr>
                <w:tcW w:w="1554" w:type="dxa"/>
              </w:tcPr>
              <w:p w:rsidR="004E585F" w:rsidRPr="009F5377" w:rsidRDefault="004E585F" w:rsidP="004E585F">
                <w:pPr>
                  <w:pStyle w:val="af5"/>
                  <w:spacing w:after="0"/>
                  <w:ind w:left="0" w:firstLine="0"/>
                  <w:jc w:val="center"/>
                  <w:rPr>
                    <w:sz w:val="22"/>
                  </w:rPr>
                </w:pPr>
                <w:r w:rsidRPr="009F5377">
                  <w:rPr>
                    <w:sz w:val="22"/>
                  </w:rPr>
                  <w:t>90</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2</w:t>
                </w:r>
              </w:p>
            </w:tc>
            <w:tc>
              <w:tcPr>
                <w:tcW w:w="2457" w:type="dxa"/>
              </w:tcPr>
              <w:p w:rsidR="004E585F" w:rsidRPr="009F5377" w:rsidRDefault="004E585F" w:rsidP="004E585F">
                <w:pPr>
                  <w:pStyle w:val="af5"/>
                  <w:spacing w:after="0"/>
                  <w:ind w:left="0" w:firstLine="0"/>
                  <w:rPr>
                    <w:sz w:val="22"/>
                  </w:rPr>
                </w:pPr>
                <w:r w:rsidRPr="009F5377">
                  <w:rPr>
                    <w:sz w:val="22"/>
                  </w:rPr>
                  <w:t>БПК полн</w:t>
                </w:r>
              </w:p>
            </w:tc>
            <w:tc>
              <w:tcPr>
                <w:tcW w:w="1637" w:type="dxa"/>
              </w:tcPr>
              <w:p w:rsidR="004E585F" w:rsidRPr="009F5377" w:rsidRDefault="004E585F" w:rsidP="004E585F">
                <w:pPr>
                  <w:pStyle w:val="af5"/>
                  <w:spacing w:after="0"/>
                  <w:ind w:left="0" w:firstLine="0"/>
                  <w:jc w:val="center"/>
                  <w:rPr>
                    <w:sz w:val="22"/>
                  </w:rPr>
                </w:pPr>
                <w:r w:rsidRPr="009F5377">
                  <w:rPr>
                    <w:sz w:val="22"/>
                  </w:rPr>
                  <w:t>204</w:t>
                </w:r>
              </w:p>
            </w:tc>
            <w:tc>
              <w:tcPr>
                <w:tcW w:w="1875" w:type="dxa"/>
              </w:tcPr>
              <w:p w:rsidR="004E585F" w:rsidRPr="009F5377" w:rsidRDefault="004E585F" w:rsidP="004E585F">
                <w:pPr>
                  <w:pStyle w:val="af5"/>
                  <w:spacing w:after="0"/>
                  <w:ind w:left="0" w:firstLine="0"/>
                  <w:jc w:val="center"/>
                  <w:rPr>
                    <w:sz w:val="22"/>
                  </w:rPr>
                </w:pPr>
                <w:r w:rsidRPr="009F5377">
                  <w:rPr>
                    <w:sz w:val="22"/>
                  </w:rPr>
                  <w:t>12</w:t>
                </w:r>
              </w:p>
            </w:tc>
            <w:tc>
              <w:tcPr>
                <w:tcW w:w="1276" w:type="dxa"/>
              </w:tcPr>
              <w:p w:rsidR="004E585F" w:rsidRPr="009F5377" w:rsidRDefault="004E585F" w:rsidP="004E585F">
                <w:pPr>
                  <w:pStyle w:val="af5"/>
                  <w:spacing w:after="0"/>
                  <w:ind w:left="0" w:firstLine="0"/>
                  <w:jc w:val="center"/>
                  <w:rPr>
                    <w:sz w:val="22"/>
                  </w:rPr>
                </w:pPr>
                <w:r w:rsidRPr="009F5377">
                  <w:rPr>
                    <w:sz w:val="22"/>
                  </w:rPr>
                  <w:t>94</w:t>
                </w:r>
              </w:p>
            </w:tc>
            <w:tc>
              <w:tcPr>
                <w:tcW w:w="1554" w:type="dxa"/>
              </w:tcPr>
              <w:p w:rsidR="004E585F" w:rsidRPr="009F5377" w:rsidRDefault="004E585F" w:rsidP="004E585F">
                <w:pPr>
                  <w:pStyle w:val="af5"/>
                  <w:spacing w:after="0"/>
                  <w:ind w:left="0" w:firstLine="0"/>
                  <w:jc w:val="center"/>
                  <w:rPr>
                    <w:sz w:val="22"/>
                  </w:rPr>
                </w:pPr>
                <w:r w:rsidRPr="009F5377">
                  <w:rPr>
                    <w:sz w:val="22"/>
                  </w:rPr>
                  <w:t>90</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3</w:t>
                </w:r>
              </w:p>
            </w:tc>
            <w:tc>
              <w:tcPr>
                <w:tcW w:w="2457" w:type="dxa"/>
              </w:tcPr>
              <w:p w:rsidR="004E585F" w:rsidRPr="009F5377" w:rsidRDefault="004E585F" w:rsidP="004E585F">
                <w:pPr>
                  <w:pStyle w:val="af5"/>
                  <w:spacing w:after="0"/>
                  <w:ind w:left="0" w:firstLine="0"/>
                  <w:rPr>
                    <w:sz w:val="22"/>
                  </w:rPr>
                </w:pPr>
                <w:r w:rsidRPr="009F5377">
                  <w:rPr>
                    <w:sz w:val="22"/>
                  </w:rPr>
                  <w:t>ХПК</w:t>
                </w:r>
              </w:p>
            </w:tc>
            <w:tc>
              <w:tcPr>
                <w:tcW w:w="1637" w:type="dxa"/>
              </w:tcPr>
              <w:p w:rsidR="004E585F" w:rsidRPr="009F5377" w:rsidRDefault="004E585F" w:rsidP="004E585F">
                <w:pPr>
                  <w:pStyle w:val="af5"/>
                  <w:spacing w:after="0"/>
                  <w:ind w:left="0" w:firstLine="0"/>
                  <w:jc w:val="center"/>
                  <w:rPr>
                    <w:sz w:val="22"/>
                  </w:rPr>
                </w:pPr>
                <w:r w:rsidRPr="009F5377">
                  <w:rPr>
                    <w:sz w:val="22"/>
                  </w:rPr>
                  <w:t>350</w:t>
                </w:r>
              </w:p>
            </w:tc>
            <w:tc>
              <w:tcPr>
                <w:tcW w:w="1875" w:type="dxa"/>
              </w:tcPr>
              <w:p w:rsidR="004E585F" w:rsidRPr="009F5377" w:rsidRDefault="004E585F" w:rsidP="004E585F">
                <w:pPr>
                  <w:pStyle w:val="af5"/>
                  <w:spacing w:after="0"/>
                  <w:ind w:left="0" w:firstLine="0"/>
                  <w:jc w:val="center"/>
                  <w:rPr>
                    <w:sz w:val="22"/>
                  </w:rPr>
                </w:pPr>
                <w:r w:rsidRPr="009F5377">
                  <w:rPr>
                    <w:sz w:val="22"/>
                  </w:rPr>
                  <w:t>35</w:t>
                </w:r>
              </w:p>
            </w:tc>
            <w:tc>
              <w:tcPr>
                <w:tcW w:w="1276" w:type="dxa"/>
              </w:tcPr>
              <w:p w:rsidR="004E585F" w:rsidRPr="009F5377" w:rsidRDefault="004E585F" w:rsidP="004E585F">
                <w:pPr>
                  <w:pStyle w:val="af5"/>
                  <w:spacing w:after="0"/>
                  <w:ind w:left="0" w:firstLine="0"/>
                  <w:jc w:val="center"/>
                  <w:rPr>
                    <w:sz w:val="22"/>
                  </w:rPr>
                </w:pPr>
                <w:r w:rsidRPr="009F5377">
                  <w:rPr>
                    <w:sz w:val="22"/>
                  </w:rPr>
                  <w:t>90</w:t>
                </w:r>
              </w:p>
            </w:tc>
            <w:tc>
              <w:tcPr>
                <w:tcW w:w="1554" w:type="dxa"/>
              </w:tcPr>
              <w:p w:rsidR="004E585F" w:rsidRPr="009F5377" w:rsidRDefault="004E585F" w:rsidP="004E585F">
                <w:pPr>
                  <w:pStyle w:val="af5"/>
                  <w:spacing w:after="0"/>
                  <w:ind w:left="0" w:firstLine="0"/>
                  <w:jc w:val="center"/>
                  <w:rPr>
                    <w:sz w:val="22"/>
                  </w:rPr>
                </w:pPr>
                <w:r w:rsidRPr="009F5377">
                  <w:rPr>
                    <w:sz w:val="22"/>
                  </w:rPr>
                  <w:t>74</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4</w:t>
                </w:r>
              </w:p>
            </w:tc>
            <w:tc>
              <w:tcPr>
                <w:tcW w:w="2457" w:type="dxa"/>
              </w:tcPr>
              <w:p w:rsidR="004E585F" w:rsidRPr="009F5377" w:rsidRDefault="004E585F" w:rsidP="004E585F">
                <w:pPr>
                  <w:pStyle w:val="af5"/>
                  <w:spacing w:after="0"/>
                  <w:ind w:left="0" w:firstLine="0"/>
                  <w:rPr>
                    <w:sz w:val="22"/>
                  </w:rPr>
                </w:pPr>
                <w:r w:rsidRPr="009F5377">
                  <w:rPr>
                    <w:sz w:val="22"/>
                  </w:rPr>
                  <w:t>Азот аммонийный</w:t>
                </w:r>
              </w:p>
            </w:tc>
            <w:tc>
              <w:tcPr>
                <w:tcW w:w="1637" w:type="dxa"/>
              </w:tcPr>
              <w:p w:rsidR="004E585F" w:rsidRPr="009F5377" w:rsidRDefault="004E585F" w:rsidP="004E585F">
                <w:pPr>
                  <w:pStyle w:val="af5"/>
                  <w:spacing w:after="0"/>
                  <w:ind w:left="0" w:firstLine="0"/>
                  <w:jc w:val="center"/>
                  <w:rPr>
                    <w:sz w:val="22"/>
                  </w:rPr>
                </w:pPr>
                <w:r w:rsidRPr="009F5377">
                  <w:rPr>
                    <w:sz w:val="22"/>
                  </w:rPr>
                  <w:t>37</w:t>
                </w:r>
              </w:p>
            </w:tc>
            <w:tc>
              <w:tcPr>
                <w:tcW w:w="1875" w:type="dxa"/>
              </w:tcPr>
              <w:p w:rsidR="004E585F" w:rsidRPr="009F5377" w:rsidRDefault="004E585F" w:rsidP="004E585F">
                <w:pPr>
                  <w:pStyle w:val="af5"/>
                  <w:spacing w:after="0"/>
                  <w:ind w:left="0" w:firstLine="0"/>
                  <w:jc w:val="center"/>
                  <w:rPr>
                    <w:sz w:val="22"/>
                  </w:rPr>
                </w:pPr>
                <w:r w:rsidRPr="009F5377">
                  <w:rPr>
                    <w:sz w:val="22"/>
                  </w:rPr>
                  <w:t>0,18</w:t>
                </w:r>
              </w:p>
            </w:tc>
            <w:tc>
              <w:tcPr>
                <w:tcW w:w="1276" w:type="dxa"/>
              </w:tcPr>
              <w:p w:rsidR="004E585F" w:rsidRPr="009F5377" w:rsidRDefault="004E585F" w:rsidP="004E585F">
                <w:pPr>
                  <w:pStyle w:val="af5"/>
                  <w:spacing w:after="0"/>
                  <w:ind w:left="0" w:firstLine="0"/>
                  <w:jc w:val="center"/>
                  <w:rPr>
                    <w:sz w:val="22"/>
                  </w:rPr>
                </w:pPr>
                <w:r w:rsidRPr="009F5377">
                  <w:rPr>
                    <w:sz w:val="22"/>
                  </w:rPr>
                  <w:t>98</w:t>
                </w:r>
              </w:p>
            </w:tc>
            <w:tc>
              <w:tcPr>
                <w:tcW w:w="1554" w:type="dxa"/>
              </w:tcPr>
              <w:p w:rsidR="004E585F" w:rsidRPr="009F5377" w:rsidRDefault="004E585F" w:rsidP="004E585F">
                <w:pPr>
                  <w:pStyle w:val="af5"/>
                  <w:spacing w:after="0"/>
                  <w:ind w:left="0" w:firstLine="0"/>
                  <w:jc w:val="center"/>
                  <w:rPr>
                    <w:sz w:val="22"/>
                  </w:rPr>
                </w:pPr>
                <w:r w:rsidRPr="009F5377">
                  <w:rPr>
                    <w:sz w:val="22"/>
                  </w:rPr>
                  <w:t>30</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5</w:t>
                </w:r>
              </w:p>
            </w:tc>
            <w:tc>
              <w:tcPr>
                <w:tcW w:w="2457" w:type="dxa"/>
              </w:tcPr>
              <w:p w:rsidR="004E585F" w:rsidRPr="009F5377" w:rsidRDefault="004E585F" w:rsidP="004E585F">
                <w:pPr>
                  <w:pStyle w:val="af5"/>
                  <w:spacing w:after="0"/>
                  <w:ind w:left="0" w:firstLine="0"/>
                  <w:rPr>
                    <w:sz w:val="22"/>
                  </w:rPr>
                </w:pPr>
                <w:r w:rsidRPr="009F5377">
                  <w:rPr>
                    <w:sz w:val="22"/>
                  </w:rPr>
                  <w:t>Фосфор фосфат</w:t>
                </w:r>
              </w:p>
            </w:tc>
            <w:tc>
              <w:tcPr>
                <w:tcW w:w="1637" w:type="dxa"/>
              </w:tcPr>
              <w:p w:rsidR="004E585F" w:rsidRPr="009F5377" w:rsidRDefault="004E585F" w:rsidP="004E585F">
                <w:pPr>
                  <w:pStyle w:val="af5"/>
                  <w:spacing w:after="0"/>
                  <w:ind w:left="0" w:firstLine="0"/>
                  <w:jc w:val="center"/>
                  <w:rPr>
                    <w:sz w:val="22"/>
                  </w:rPr>
                </w:pPr>
                <w:r w:rsidRPr="009F5377">
                  <w:rPr>
                    <w:sz w:val="22"/>
                  </w:rPr>
                  <w:t>4,1</w:t>
                </w:r>
              </w:p>
            </w:tc>
            <w:tc>
              <w:tcPr>
                <w:tcW w:w="1875" w:type="dxa"/>
              </w:tcPr>
              <w:p w:rsidR="004E585F" w:rsidRPr="009F5377" w:rsidRDefault="004E585F" w:rsidP="004E585F">
                <w:pPr>
                  <w:pStyle w:val="af5"/>
                  <w:spacing w:after="0"/>
                  <w:ind w:left="0" w:firstLine="0"/>
                  <w:jc w:val="center"/>
                  <w:rPr>
                    <w:sz w:val="22"/>
                  </w:rPr>
                </w:pPr>
                <w:r w:rsidRPr="009F5377">
                  <w:rPr>
                    <w:sz w:val="22"/>
                  </w:rPr>
                  <w:t>2,1</w:t>
                </w:r>
              </w:p>
            </w:tc>
            <w:tc>
              <w:tcPr>
                <w:tcW w:w="1276" w:type="dxa"/>
              </w:tcPr>
              <w:p w:rsidR="004E585F" w:rsidRPr="009F5377" w:rsidRDefault="004E585F" w:rsidP="004E585F">
                <w:pPr>
                  <w:pStyle w:val="af5"/>
                  <w:spacing w:after="0"/>
                  <w:ind w:left="0" w:firstLine="0"/>
                  <w:jc w:val="center"/>
                  <w:rPr>
                    <w:sz w:val="22"/>
                  </w:rPr>
                </w:pPr>
                <w:r w:rsidRPr="009F5377">
                  <w:rPr>
                    <w:sz w:val="22"/>
                  </w:rPr>
                  <w:t>49</w:t>
                </w:r>
              </w:p>
            </w:tc>
            <w:tc>
              <w:tcPr>
                <w:tcW w:w="1554" w:type="dxa"/>
              </w:tcPr>
              <w:p w:rsidR="004E585F" w:rsidRPr="009F5377" w:rsidRDefault="004E585F" w:rsidP="004E585F">
                <w:pPr>
                  <w:pStyle w:val="af5"/>
                  <w:spacing w:after="0"/>
                  <w:ind w:left="0" w:firstLine="0"/>
                  <w:jc w:val="center"/>
                  <w:rPr>
                    <w:sz w:val="22"/>
                  </w:rPr>
                </w:pPr>
                <w:r w:rsidRPr="009F5377">
                  <w:rPr>
                    <w:sz w:val="22"/>
                  </w:rPr>
                  <w:t>ув.</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6</w:t>
                </w:r>
              </w:p>
            </w:tc>
            <w:tc>
              <w:tcPr>
                <w:tcW w:w="2457" w:type="dxa"/>
              </w:tcPr>
              <w:p w:rsidR="004E585F" w:rsidRPr="009F5377" w:rsidRDefault="004E585F" w:rsidP="004E585F">
                <w:pPr>
                  <w:pStyle w:val="af5"/>
                  <w:spacing w:after="0"/>
                  <w:ind w:left="0" w:firstLine="0"/>
                  <w:rPr>
                    <w:sz w:val="22"/>
                  </w:rPr>
                </w:pPr>
                <w:r w:rsidRPr="009F5377">
                  <w:rPr>
                    <w:sz w:val="22"/>
                  </w:rPr>
                  <w:t>СПАВ</w:t>
                </w:r>
              </w:p>
            </w:tc>
            <w:tc>
              <w:tcPr>
                <w:tcW w:w="1637" w:type="dxa"/>
              </w:tcPr>
              <w:p w:rsidR="004E585F" w:rsidRPr="009F5377" w:rsidRDefault="004E585F" w:rsidP="004E585F">
                <w:pPr>
                  <w:pStyle w:val="af5"/>
                  <w:spacing w:after="0"/>
                  <w:ind w:left="0" w:firstLine="0"/>
                  <w:jc w:val="center"/>
                  <w:rPr>
                    <w:sz w:val="22"/>
                  </w:rPr>
                </w:pPr>
                <w:r w:rsidRPr="009F5377">
                  <w:rPr>
                    <w:sz w:val="22"/>
                  </w:rPr>
                  <w:t>2,9</w:t>
                </w:r>
              </w:p>
            </w:tc>
            <w:tc>
              <w:tcPr>
                <w:tcW w:w="1875" w:type="dxa"/>
              </w:tcPr>
              <w:p w:rsidR="004E585F" w:rsidRPr="009F5377" w:rsidRDefault="004E585F" w:rsidP="004E585F">
                <w:pPr>
                  <w:pStyle w:val="af5"/>
                  <w:spacing w:after="0"/>
                  <w:ind w:left="0" w:firstLine="0"/>
                  <w:jc w:val="center"/>
                  <w:rPr>
                    <w:sz w:val="22"/>
                  </w:rPr>
                </w:pPr>
                <w:r w:rsidRPr="009F5377">
                  <w:rPr>
                    <w:sz w:val="22"/>
                  </w:rPr>
                  <w:t>0,083</w:t>
                </w:r>
              </w:p>
            </w:tc>
            <w:tc>
              <w:tcPr>
                <w:tcW w:w="1276" w:type="dxa"/>
              </w:tcPr>
              <w:p w:rsidR="004E585F" w:rsidRPr="009F5377" w:rsidRDefault="004E585F" w:rsidP="004E585F">
                <w:pPr>
                  <w:pStyle w:val="af5"/>
                  <w:spacing w:after="0"/>
                  <w:ind w:left="0" w:firstLine="0"/>
                  <w:jc w:val="center"/>
                  <w:rPr>
                    <w:sz w:val="22"/>
                  </w:rPr>
                </w:pPr>
                <w:r w:rsidRPr="009F5377">
                  <w:rPr>
                    <w:sz w:val="22"/>
                  </w:rPr>
                  <w:t>97</w:t>
                </w:r>
              </w:p>
            </w:tc>
            <w:tc>
              <w:tcPr>
                <w:tcW w:w="1554" w:type="dxa"/>
              </w:tcPr>
              <w:p w:rsidR="004E585F" w:rsidRPr="009F5377" w:rsidRDefault="004E585F" w:rsidP="004E585F">
                <w:pPr>
                  <w:pStyle w:val="af5"/>
                  <w:spacing w:after="0"/>
                  <w:ind w:left="0" w:firstLine="0"/>
                  <w:jc w:val="center"/>
                  <w:rPr>
                    <w:sz w:val="22"/>
                  </w:rPr>
                </w:pPr>
                <w:r w:rsidRPr="009F5377">
                  <w:rPr>
                    <w:sz w:val="22"/>
                  </w:rPr>
                  <w:t>65</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7</w:t>
                </w:r>
              </w:p>
            </w:tc>
            <w:tc>
              <w:tcPr>
                <w:tcW w:w="2457" w:type="dxa"/>
              </w:tcPr>
              <w:p w:rsidR="004E585F" w:rsidRPr="009F5377" w:rsidRDefault="004E585F" w:rsidP="004E585F">
                <w:pPr>
                  <w:pStyle w:val="af5"/>
                  <w:spacing w:after="0"/>
                  <w:ind w:left="0" w:firstLine="0"/>
                  <w:rPr>
                    <w:sz w:val="22"/>
                  </w:rPr>
                </w:pPr>
                <w:r w:rsidRPr="009F5377">
                  <w:rPr>
                    <w:sz w:val="22"/>
                  </w:rPr>
                  <w:t>Нефтепродукты</w:t>
                </w:r>
              </w:p>
            </w:tc>
            <w:tc>
              <w:tcPr>
                <w:tcW w:w="1637" w:type="dxa"/>
              </w:tcPr>
              <w:p w:rsidR="004E585F" w:rsidRPr="009F5377" w:rsidRDefault="004E585F" w:rsidP="004E585F">
                <w:pPr>
                  <w:pStyle w:val="af5"/>
                  <w:spacing w:after="0"/>
                  <w:ind w:left="0" w:firstLine="0"/>
                  <w:jc w:val="center"/>
                  <w:rPr>
                    <w:sz w:val="22"/>
                  </w:rPr>
                </w:pPr>
                <w:r w:rsidRPr="009F5377">
                  <w:rPr>
                    <w:sz w:val="22"/>
                  </w:rPr>
                  <w:t>0,849</w:t>
                </w:r>
              </w:p>
            </w:tc>
            <w:tc>
              <w:tcPr>
                <w:tcW w:w="1875" w:type="dxa"/>
              </w:tcPr>
              <w:p w:rsidR="004E585F" w:rsidRPr="009F5377" w:rsidRDefault="004E585F" w:rsidP="004E585F">
                <w:pPr>
                  <w:pStyle w:val="af5"/>
                  <w:spacing w:after="0"/>
                  <w:ind w:left="0" w:firstLine="0"/>
                  <w:jc w:val="center"/>
                  <w:rPr>
                    <w:sz w:val="22"/>
                  </w:rPr>
                </w:pPr>
                <w:r w:rsidRPr="009F5377">
                  <w:rPr>
                    <w:sz w:val="22"/>
                  </w:rPr>
                  <w:t>0,083</w:t>
                </w:r>
              </w:p>
            </w:tc>
            <w:tc>
              <w:tcPr>
                <w:tcW w:w="1276" w:type="dxa"/>
              </w:tcPr>
              <w:p w:rsidR="004E585F" w:rsidRPr="009F5377" w:rsidRDefault="004E585F" w:rsidP="004E585F">
                <w:pPr>
                  <w:pStyle w:val="af5"/>
                  <w:spacing w:after="0"/>
                  <w:ind w:left="0" w:firstLine="0"/>
                  <w:jc w:val="center"/>
                  <w:rPr>
                    <w:sz w:val="22"/>
                  </w:rPr>
                </w:pPr>
                <w:r w:rsidRPr="009F5377">
                  <w:rPr>
                    <w:sz w:val="22"/>
                  </w:rPr>
                  <w:t>90</w:t>
                </w:r>
              </w:p>
            </w:tc>
            <w:tc>
              <w:tcPr>
                <w:tcW w:w="1554" w:type="dxa"/>
              </w:tcPr>
              <w:p w:rsidR="004E585F" w:rsidRPr="009F5377" w:rsidRDefault="004E585F" w:rsidP="004E585F">
                <w:pPr>
                  <w:pStyle w:val="af5"/>
                  <w:spacing w:after="0"/>
                  <w:ind w:left="0" w:firstLine="0"/>
                  <w:jc w:val="center"/>
                  <w:rPr>
                    <w:sz w:val="22"/>
                  </w:rPr>
                </w:pPr>
                <w:r w:rsidRPr="009F5377">
                  <w:rPr>
                    <w:sz w:val="22"/>
                  </w:rPr>
                  <w:t>70</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8</w:t>
                </w:r>
              </w:p>
            </w:tc>
            <w:tc>
              <w:tcPr>
                <w:tcW w:w="2457" w:type="dxa"/>
              </w:tcPr>
              <w:p w:rsidR="004E585F" w:rsidRPr="009F5377" w:rsidRDefault="004E585F" w:rsidP="004E585F">
                <w:pPr>
                  <w:pStyle w:val="af5"/>
                  <w:spacing w:after="0"/>
                  <w:ind w:left="0" w:firstLine="0"/>
                  <w:rPr>
                    <w:sz w:val="22"/>
                  </w:rPr>
                </w:pPr>
                <w:r w:rsidRPr="009F5377">
                  <w:rPr>
                    <w:sz w:val="22"/>
                  </w:rPr>
                  <w:t>Нитрит-анион</w:t>
                </w:r>
              </w:p>
            </w:tc>
            <w:tc>
              <w:tcPr>
                <w:tcW w:w="1637" w:type="dxa"/>
              </w:tcPr>
              <w:p w:rsidR="004E585F" w:rsidRPr="009F5377" w:rsidRDefault="004E585F" w:rsidP="004E585F">
                <w:pPr>
                  <w:pStyle w:val="af5"/>
                  <w:spacing w:after="0"/>
                  <w:ind w:left="0" w:firstLine="0"/>
                  <w:jc w:val="center"/>
                  <w:rPr>
                    <w:sz w:val="22"/>
                  </w:rPr>
                </w:pPr>
                <w:r w:rsidRPr="009F5377">
                  <w:rPr>
                    <w:sz w:val="22"/>
                  </w:rPr>
                  <w:t>0,355</w:t>
                </w:r>
              </w:p>
            </w:tc>
            <w:tc>
              <w:tcPr>
                <w:tcW w:w="1875" w:type="dxa"/>
              </w:tcPr>
              <w:p w:rsidR="004E585F" w:rsidRPr="009F5377" w:rsidRDefault="004E585F" w:rsidP="004E585F">
                <w:pPr>
                  <w:pStyle w:val="af5"/>
                  <w:spacing w:after="0"/>
                  <w:ind w:left="0" w:firstLine="0"/>
                  <w:jc w:val="center"/>
                  <w:rPr>
                    <w:sz w:val="22"/>
                  </w:rPr>
                </w:pPr>
                <w:r w:rsidRPr="009F5377">
                  <w:rPr>
                    <w:sz w:val="22"/>
                  </w:rPr>
                  <w:t>1,036</w:t>
                </w:r>
              </w:p>
            </w:tc>
            <w:tc>
              <w:tcPr>
                <w:tcW w:w="1276" w:type="dxa"/>
              </w:tcPr>
              <w:p w:rsidR="004E585F" w:rsidRPr="009F5377" w:rsidRDefault="004E585F" w:rsidP="004E585F">
                <w:pPr>
                  <w:pStyle w:val="af5"/>
                  <w:spacing w:after="0"/>
                  <w:ind w:left="0" w:firstLine="0"/>
                  <w:jc w:val="center"/>
                  <w:rPr>
                    <w:sz w:val="22"/>
                  </w:rPr>
                </w:pPr>
                <w:r w:rsidRPr="009F5377">
                  <w:rPr>
                    <w:sz w:val="22"/>
                  </w:rPr>
                  <w:t>-192</w:t>
                </w:r>
              </w:p>
            </w:tc>
            <w:tc>
              <w:tcPr>
                <w:tcW w:w="1554" w:type="dxa"/>
              </w:tcPr>
              <w:p w:rsidR="004E585F" w:rsidRPr="009F5377" w:rsidRDefault="004E585F" w:rsidP="004E585F">
                <w:pPr>
                  <w:pStyle w:val="af5"/>
                  <w:spacing w:after="0"/>
                  <w:ind w:left="0" w:firstLine="0"/>
                  <w:jc w:val="center"/>
                  <w:rPr>
                    <w:sz w:val="22"/>
                  </w:rPr>
                </w:pPr>
                <w:r w:rsidRPr="009F5377">
                  <w:rPr>
                    <w:sz w:val="22"/>
                  </w:rPr>
                  <w:t>ув.</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9</w:t>
                </w:r>
              </w:p>
            </w:tc>
            <w:tc>
              <w:tcPr>
                <w:tcW w:w="2457" w:type="dxa"/>
              </w:tcPr>
              <w:p w:rsidR="004E585F" w:rsidRPr="009F5377" w:rsidRDefault="004E585F" w:rsidP="004E585F">
                <w:pPr>
                  <w:pStyle w:val="af5"/>
                  <w:spacing w:after="0"/>
                  <w:ind w:left="0" w:firstLine="0"/>
                  <w:rPr>
                    <w:sz w:val="22"/>
                  </w:rPr>
                </w:pPr>
                <w:r w:rsidRPr="009F5377">
                  <w:rPr>
                    <w:sz w:val="22"/>
                  </w:rPr>
                  <w:t>Нитрат-анион</w:t>
                </w:r>
              </w:p>
            </w:tc>
            <w:tc>
              <w:tcPr>
                <w:tcW w:w="1637" w:type="dxa"/>
              </w:tcPr>
              <w:p w:rsidR="004E585F" w:rsidRPr="009F5377" w:rsidRDefault="004E585F" w:rsidP="004E585F">
                <w:pPr>
                  <w:pStyle w:val="af5"/>
                  <w:spacing w:after="0"/>
                  <w:ind w:left="0" w:firstLine="0"/>
                  <w:jc w:val="center"/>
                  <w:rPr>
                    <w:sz w:val="22"/>
                  </w:rPr>
                </w:pPr>
                <w:r w:rsidRPr="009F5377">
                  <w:rPr>
                    <w:sz w:val="22"/>
                  </w:rPr>
                  <w:t>1,183</w:t>
                </w:r>
              </w:p>
            </w:tc>
            <w:tc>
              <w:tcPr>
                <w:tcW w:w="1875" w:type="dxa"/>
              </w:tcPr>
              <w:p w:rsidR="004E585F" w:rsidRPr="009F5377" w:rsidRDefault="004E585F" w:rsidP="004E585F">
                <w:pPr>
                  <w:pStyle w:val="af5"/>
                  <w:spacing w:after="0"/>
                  <w:ind w:left="0" w:firstLine="0"/>
                  <w:jc w:val="center"/>
                  <w:rPr>
                    <w:sz w:val="22"/>
                  </w:rPr>
                </w:pPr>
                <w:r w:rsidRPr="009F5377">
                  <w:rPr>
                    <w:sz w:val="22"/>
                  </w:rPr>
                  <w:t>87</w:t>
                </w:r>
              </w:p>
            </w:tc>
            <w:tc>
              <w:tcPr>
                <w:tcW w:w="1276" w:type="dxa"/>
              </w:tcPr>
              <w:p w:rsidR="004E585F" w:rsidRPr="009F5377" w:rsidRDefault="004E585F" w:rsidP="004E585F">
                <w:pPr>
                  <w:pStyle w:val="af5"/>
                  <w:spacing w:after="0"/>
                  <w:ind w:left="0" w:firstLine="0"/>
                  <w:jc w:val="center"/>
                  <w:rPr>
                    <w:sz w:val="22"/>
                  </w:rPr>
                </w:pPr>
                <w:r w:rsidRPr="009F5377">
                  <w:rPr>
                    <w:sz w:val="22"/>
                  </w:rPr>
                  <w:t>-72,36</w:t>
                </w:r>
              </w:p>
            </w:tc>
            <w:tc>
              <w:tcPr>
                <w:tcW w:w="1554" w:type="dxa"/>
              </w:tcPr>
              <w:p w:rsidR="004E585F" w:rsidRPr="009F5377" w:rsidRDefault="004E585F" w:rsidP="004E585F">
                <w:pPr>
                  <w:pStyle w:val="af5"/>
                  <w:spacing w:after="0"/>
                  <w:ind w:left="0" w:firstLine="0"/>
                  <w:jc w:val="center"/>
                  <w:rPr>
                    <w:sz w:val="22"/>
                  </w:rPr>
                </w:pPr>
                <w:r w:rsidRPr="009F5377">
                  <w:rPr>
                    <w:sz w:val="22"/>
                  </w:rPr>
                  <w:t>ув.</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10</w:t>
                </w:r>
              </w:p>
            </w:tc>
            <w:tc>
              <w:tcPr>
                <w:tcW w:w="2457" w:type="dxa"/>
              </w:tcPr>
              <w:p w:rsidR="004E585F" w:rsidRPr="009F5377" w:rsidRDefault="004E585F" w:rsidP="004E585F">
                <w:pPr>
                  <w:pStyle w:val="af5"/>
                  <w:spacing w:after="0"/>
                  <w:ind w:left="0" w:firstLine="0"/>
                  <w:rPr>
                    <w:sz w:val="22"/>
                  </w:rPr>
                </w:pPr>
                <w:r w:rsidRPr="009F5377">
                  <w:rPr>
                    <w:sz w:val="22"/>
                  </w:rPr>
                  <w:t>Медь</w:t>
                </w:r>
              </w:p>
            </w:tc>
            <w:tc>
              <w:tcPr>
                <w:tcW w:w="1637" w:type="dxa"/>
              </w:tcPr>
              <w:p w:rsidR="004E585F" w:rsidRPr="009F5377" w:rsidRDefault="004E585F" w:rsidP="004E585F">
                <w:pPr>
                  <w:pStyle w:val="af5"/>
                  <w:spacing w:after="0"/>
                  <w:ind w:left="0" w:firstLine="0"/>
                  <w:jc w:val="center"/>
                  <w:rPr>
                    <w:sz w:val="22"/>
                  </w:rPr>
                </w:pPr>
                <w:r w:rsidRPr="009F5377">
                  <w:rPr>
                    <w:sz w:val="22"/>
                  </w:rPr>
                  <w:t>0,018</w:t>
                </w:r>
              </w:p>
            </w:tc>
            <w:tc>
              <w:tcPr>
                <w:tcW w:w="1875" w:type="dxa"/>
              </w:tcPr>
              <w:p w:rsidR="004E585F" w:rsidRPr="009F5377" w:rsidRDefault="004E585F" w:rsidP="004E585F">
                <w:pPr>
                  <w:pStyle w:val="af5"/>
                  <w:spacing w:after="0"/>
                  <w:ind w:left="0" w:firstLine="0"/>
                  <w:jc w:val="center"/>
                  <w:rPr>
                    <w:sz w:val="22"/>
                  </w:rPr>
                </w:pPr>
                <w:r w:rsidRPr="009F5377">
                  <w:rPr>
                    <w:sz w:val="22"/>
                  </w:rPr>
                  <w:t>0,006</w:t>
                </w:r>
              </w:p>
            </w:tc>
            <w:tc>
              <w:tcPr>
                <w:tcW w:w="1276" w:type="dxa"/>
              </w:tcPr>
              <w:p w:rsidR="004E585F" w:rsidRPr="009F5377" w:rsidRDefault="004E585F" w:rsidP="004E585F">
                <w:pPr>
                  <w:pStyle w:val="af5"/>
                  <w:spacing w:after="0"/>
                  <w:ind w:left="0" w:firstLine="0"/>
                  <w:jc w:val="center"/>
                  <w:rPr>
                    <w:sz w:val="22"/>
                  </w:rPr>
                </w:pPr>
                <w:r w:rsidRPr="009F5377">
                  <w:rPr>
                    <w:sz w:val="22"/>
                  </w:rPr>
                  <w:t>67</w:t>
                </w:r>
              </w:p>
            </w:tc>
            <w:tc>
              <w:tcPr>
                <w:tcW w:w="1554" w:type="dxa"/>
              </w:tcPr>
              <w:p w:rsidR="004E585F" w:rsidRPr="009F5377" w:rsidRDefault="004E585F" w:rsidP="004E585F">
                <w:pPr>
                  <w:pStyle w:val="af5"/>
                  <w:spacing w:after="0"/>
                  <w:ind w:left="0" w:firstLine="0"/>
                  <w:jc w:val="center"/>
                  <w:rPr>
                    <w:sz w:val="22"/>
                  </w:rPr>
                </w:pPr>
                <w:r w:rsidRPr="009F5377">
                  <w:rPr>
                    <w:sz w:val="22"/>
                  </w:rPr>
                  <w:t>65</w:t>
                </w:r>
              </w:p>
            </w:tc>
          </w:tr>
          <w:tr w:rsidR="009F5377" w:rsidRPr="009F5377" w:rsidTr="004E585F">
            <w:tc>
              <w:tcPr>
                <w:tcW w:w="830" w:type="dxa"/>
              </w:tcPr>
              <w:p w:rsidR="004E585F" w:rsidRPr="009F5377" w:rsidRDefault="004E585F" w:rsidP="004E585F">
                <w:pPr>
                  <w:pStyle w:val="af5"/>
                  <w:spacing w:after="0"/>
                  <w:ind w:left="0" w:firstLine="0"/>
                  <w:jc w:val="center"/>
                  <w:rPr>
                    <w:b/>
                    <w:sz w:val="22"/>
                  </w:rPr>
                </w:pPr>
                <w:r w:rsidRPr="009F5377">
                  <w:rPr>
                    <w:b/>
                    <w:sz w:val="22"/>
                  </w:rPr>
                  <w:t>11</w:t>
                </w:r>
              </w:p>
            </w:tc>
            <w:tc>
              <w:tcPr>
                <w:tcW w:w="2457" w:type="dxa"/>
              </w:tcPr>
              <w:p w:rsidR="004E585F" w:rsidRPr="009F5377" w:rsidRDefault="004E585F" w:rsidP="004E585F">
                <w:pPr>
                  <w:pStyle w:val="af5"/>
                  <w:spacing w:after="0"/>
                  <w:ind w:left="0" w:firstLine="0"/>
                  <w:rPr>
                    <w:sz w:val="22"/>
                  </w:rPr>
                </w:pPr>
                <w:r w:rsidRPr="009F5377">
                  <w:rPr>
                    <w:sz w:val="22"/>
                  </w:rPr>
                  <w:t>Железо</w:t>
                </w:r>
              </w:p>
            </w:tc>
            <w:tc>
              <w:tcPr>
                <w:tcW w:w="1637" w:type="dxa"/>
              </w:tcPr>
              <w:p w:rsidR="004E585F" w:rsidRPr="009F5377" w:rsidRDefault="004E585F" w:rsidP="004E585F">
                <w:pPr>
                  <w:pStyle w:val="af5"/>
                  <w:spacing w:after="0"/>
                  <w:ind w:left="0" w:firstLine="0"/>
                  <w:jc w:val="center"/>
                  <w:rPr>
                    <w:sz w:val="22"/>
                  </w:rPr>
                </w:pPr>
                <w:r w:rsidRPr="009F5377">
                  <w:rPr>
                    <w:sz w:val="22"/>
                  </w:rPr>
                  <w:t>2,3</w:t>
                </w:r>
              </w:p>
            </w:tc>
            <w:tc>
              <w:tcPr>
                <w:tcW w:w="1875" w:type="dxa"/>
              </w:tcPr>
              <w:p w:rsidR="004E585F" w:rsidRPr="009F5377" w:rsidRDefault="004E585F" w:rsidP="004E585F">
                <w:pPr>
                  <w:pStyle w:val="af5"/>
                  <w:spacing w:after="0"/>
                  <w:ind w:left="0" w:firstLine="0"/>
                  <w:jc w:val="center"/>
                  <w:rPr>
                    <w:sz w:val="22"/>
                  </w:rPr>
                </w:pPr>
                <w:r w:rsidRPr="009F5377">
                  <w:rPr>
                    <w:sz w:val="22"/>
                  </w:rPr>
                  <w:t>0,123</w:t>
                </w:r>
              </w:p>
            </w:tc>
            <w:tc>
              <w:tcPr>
                <w:tcW w:w="1276" w:type="dxa"/>
              </w:tcPr>
              <w:p w:rsidR="004E585F" w:rsidRPr="009F5377" w:rsidRDefault="004E585F" w:rsidP="004E585F">
                <w:pPr>
                  <w:pStyle w:val="af5"/>
                  <w:spacing w:after="0"/>
                  <w:ind w:left="0" w:firstLine="0"/>
                  <w:jc w:val="center"/>
                  <w:rPr>
                    <w:sz w:val="22"/>
                  </w:rPr>
                </w:pPr>
                <w:r w:rsidRPr="009F5377">
                  <w:rPr>
                    <w:sz w:val="22"/>
                  </w:rPr>
                  <w:t>95</w:t>
                </w:r>
              </w:p>
            </w:tc>
            <w:tc>
              <w:tcPr>
                <w:tcW w:w="1554" w:type="dxa"/>
              </w:tcPr>
              <w:p w:rsidR="004E585F" w:rsidRPr="009F5377" w:rsidRDefault="004E585F" w:rsidP="004E585F">
                <w:pPr>
                  <w:pStyle w:val="af5"/>
                  <w:spacing w:after="0"/>
                  <w:ind w:left="0" w:firstLine="0"/>
                  <w:jc w:val="center"/>
                  <w:rPr>
                    <w:sz w:val="22"/>
                  </w:rPr>
                </w:pPr>
                <w:r w:rsidRPr="009F5377">
                  <w:rPr>
                    <w:sz w:val="22"/>
                  </w:rPr>
                  <w:t>65</w:t>
                </w:r>
              </w:p>
            </w:tc>
          </w:tr>
        </w:tbl>
        <w:p w:rsidR="004E585F" w:rsidRPr="009F5377" w:rsidRDefault="004E585F" w:rsidP="004E585F">
          <w:pPr>
            <w:pStyle w:val="af5"/>
            <w:spacing w:before="240"/>
            <w:ind w:left="0" w:firstLine="709"/>
            <w:rPr>
              <w:sz w:val="28"/>
              <w:szCs w:val="28"/>
            </w:rPr>
          </w:pPr>
          <w:r w:rsidRPr="009F5377">
            <w:rPr>
              <w:sz w:val="28"/>
              <w:szCs w:val="28"/>
            </w:rPr>
            <w:t xml:space="preserve">Анализ степени соответствия применяемой на КОС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w:t>
          </w:r>
        </w:p>
        <w:p w:rsidR="004E585F" w:rsidRPr="009F5377" w:rsidRDefault="004E585F" w:rsidP="003940B0">
          <w:pPr>
            <w:pStyle w:val="1112"/>
            <w:numPr>
              <w:ilvl w:val="2"/>
              <w:numId w:val="61"/>
            </w:numPr>
            <w:ind w:left="0" w:firstLine="0"/>
            <w:outlineLvl w:val="2"/>
            <w:rPr>
              <w:szCs w:val="28"/>
            </w:rPr>
          </w:pPr>
          <w:bookmarkStart w:id="17" w:name="_Toc404944980"/>
          <w:r w:rsidRPr="009F5377">
            <w:rPr>
              <w:szCs w:val="28"/>
            </w:rPr>
            <w:t>Система водоотведения ливневых стоков</w:t>
          </w:r>
          <w:bookmarkEnd w:id="17"/>
        </w:p>
        <w:p w:rsidR="0076531C" w:rsidRPr="009F5377" w:rsidRDefault="004E585F" w:rsidP="004E585F">
          <w:pPr>
            <w:ind w:firstLine="709"/>
            <w:rPr>
              <w:sz w:val="28"/>
              <w:szCs w:val="28"/>
            </w:rPr>
          </w:pPr>
          <w:r w:rsidRPr="009F5377">
            <w:rPr>
              <w:sz w:val="28"/>
              <w:szCs w:val="28"/>
            </w:rPr>
            <w:t>В системе ливневой канализации очистных сооружений нет, дождевые, талые, поливомоечные и дренажные воды сбрасываются в водоемы без очистки. Исключение составляет жилой комплекс «Заречье», где имеются локальные очистные сооружения.</w:t>
          </w:r>
        </w:p>
        <w:p w:rsidR="0076531C" w:rsidRPr="009F5377" w:rsidRDefault="0076531C" w:rsidP="004E585F">
          <w:pPr>
            <w:ind w:firstLine="709"/>
            <w:rPr>
              <w:sz w:val="28"/>
              <w:szCs w:val="28"/>
            </w:rPr>
            <w:sectPr w:rsidR="0076531C" w:rsidRPr="009F5377" w:rsidSect="003242D2">
              <w:pgSz w:w="11906" w:h="16838"/>
              <w:pgMar w:top="1134" w:right="851" w:bottom="851" w:left="1134" w:header="709" w:footer="403" w:gutter="0"/>
              <w:cols w:space="708"/>
              <w:docGrid w:linePitch="381"/>
            </w:sectPr>
          </w:pPr>
        </w:p>
        <w:p w:rsidR="004E585F" w:rsidRPr="009F5377" w:rsidRDefault="007C6E99" w:rsidP="004E585F">
          <w:pPr>
            <w:ind w:firstLine="0"/>
            <w:jc w:val="center"/>
            <w:rPr>
              <w:szCs w:val="28"/>
            </w:rPr>
          </w:pPr>
          <w:r w:rsidRPr="009F5377">
            <w:rPr>
              <w:sz w:val="28"/>
              <w:szCs w:val="28"/>
            </w:rPr>
            <w:lastRenderedPageBreak/>
            <w:t xml:space="preserve">Таблица 1.2.2.1. </w:t>
          </w:r>
          <w:r w:rsidR="004E585F" w:rsidRPr="009F5377">
            <w:rPr>
              <w:sz w:val="28"/>
              <w:szCs w:val="28"/>
            </w:rPr>
            <w:t>Характеристики прямых выпусков ливневой канализации</w:t>
          </w:r>
        </w:p>
        <w:tbl>
          <w:tblPr>
            <w:tblStyle w:val="ab"/>
            <w:tblW w:w="14745" w:type="dxa"/>
            <w:tblInd w:w="108" w:type="dxa"/>
            <w:tblLayout w:type="fixed"/>
            <w:tblCellMar>
              <w:left w:w="28" w:type="dxa"/>
              <w:right w:w="28" w:type="dxa"/>
            </w:tblCellMar>
            <w:tblLook w:val="04A0" w:firstRow="1" w:lastRow="0" w:firstColumn="1" w:lastColumn="0" w:noHBand="0" w:noVBand="1"/>
          </w:tblPr>
          <w:tblGrid>
            <w:gridCol w:w="636"/>
            <w:gridCol w:w="1276"/>
            <w:gridCol w:w="1134"/>
            <w:gridCol w:w="992"/>
            <w:gridCol w:w="993"/>
            <w:gridCol w:w="992"/>
            <w:gridCol w:w="992"/>
            <w:gridCol w:w="992"/>
            <w:gridCol w:w="851"/>
            <w:gridCol w:w="851"/>
            <w:gridCol w:w="851"/>
            <w:gridCol w:w="851"/>
            <w:gridCol w:w="851"/>
            <w:gridCol w:w="851"/>
            <w:gridCol w:w="851"/>
            <w:gridCol w:w="781"/>
          </w:tblGrid>
          <w:tr w:rsidR="009F5377" w:rsidRPr="009F5377" w:rsidTr="006D455E">
            <w:trPr>
              <w:cantSplit/>
              <w:tblHeader/>
            </w:trPr>
            <w:tc>
              <w:tcPr>
                <w:tcW w:w="636" w:type="dxa"/>
                <w:vMerge w:val="restart"/>
              </w:tcPr>
              <w:p w:rsidR="00544A24" w:rsidRPr="009F5377" w:rsidRDefault="00544A24" w:rsidP="004E585F">
                <w:pPr>
                  <w:ind w:firstLine="0"/>
                  <w:jc w:val="center"/>
                  <w:rPr>
                    <w:b/>
                  </w:rPr>
                </w:pPr>
                <w:r w:rsidRPr="009F5377">
                  <w:rPr>
                    <w:b/>
                  </w:rPr>
                  <w:t>№ п/п</w:t>
                </w:r>
              </w:p>
            </w:tc>
            <w:tc>
              <w:tcPr>
                <w:tcW w:w="1276" w:type="dxa"/>
                <w:vMerge w:val="restart"/>
              </w:tcPr>
              <w:p w:rsidR="00544A24" w:rsidRPr="009F5377" w:rsidRDefault="00544A24" w:rsidP="004E585F">
                <w:pPr>
                  <w:ind w:firstLine="0"/>
                  <w:jc w:val="center"/>
                  <w:rPr>
                    <w:b/>
                  </w:rPr>
                </w:pPr>
                <w:r w:rsidRPr="009F5377">
                  <w:rPr>
                    <w:b/>
                  </w:rPr>
                  <w:t>Бассейн водоотведения</w:t>
                </w:r>
              </w:p>
            </w:tc>
            <w:tc>
              <w:tcPr>
                <w:tcW w:w="1134" w:type="dxa"/>
                <w:vMerge w:val="restart"/>
              </w:tcPr>
              <w:p w:rsidR="00544A24" w:rsidRPr="009F5377" w:rsidRDefault="00544A24" w:rsidP="004E585F">
                <w:pPr>
                  <w:ind w:firstLine="0"/>
                  <w:jc w:val="center"/>
                  <w:rPr>
                    <w:b/>
                  </w:rPr>
                </w:pPr>
                <w:r w:rsidRPr="009F5377">
                  <w:rPr>
                    <w:b/>
                  </w:rPr>
                  <w:t>Наименование выпуска</w:t>
                </w:r>
              </w:p>
            </w:tc>
            <w:tc>
              <w:tcPr>
                <w:tcW w:w="992" w:type="dxa"/>
                <w:vMerge w:val="restart"/>
              </w:tcPr>
              <w:p w:rsidR="00544A24" w:rsidRPr="009F5377" w:rsidRDefault="00544A24" w:rsidP="004E585F">
                <w:pPr>
                  <w:ind w:firstLine="0"/>
                  <w:jc w:val="center"/>
                  <w:rPr>
                    <w:b/>
                  </w:rPr>
                </w:pPr>
                <w:r w:rsidRPr="009F5377">
                  <w:rPr>
                    <w:b/>
                  </w:rPr>
                  <w:t>Глубина, м</w:t>
                </w:r>
              </w:p>
              <w:p w:rsidR="00544A24" w:rsidRPr="009F5377" w:rsidRDefault="00544A24" w:rsidP="00544A24"/>
            </w:tc>
            <w:tc>
              <w:tcPr>
                <w:tcW w:w="993" w:type="dxa"/>
                <w:vMerge w:val="restart"/>
              </w:tcPr>
              <w:p w:rsidR="00544A24" w:rsidRPr="009F5377" w:rsidRDefault="00544A24" w:rsidP="004E585F">
                <w:pPr>
                  <w:ind w:firstLine="0"/>
                  <w:jc w:val="center"/>
                  <w:rPr>
                    <w:b/>
                  </w:rPr>
                </w:pPr>
                <w:r w:rsidRPr="009F5377">
                  <w:rPr>
                    <w:b/>
                  </w:rPr>
                  <w:t>Диаметр, мм</w:t>
                </w:r>
              </w:p>
            </w:tc>
            <w:tc>
              <w:tcPr>
                <w:tcW w:w="2976" w:type="dxa"/>
                <w:gridSpan w:val="3"/>
              </w:tcPr>
              <w:p w:rsidR="00544A24" w:rsidRPr="009F5377" w:rsidRDefault="00544A24" w:rsidP="004E585F">
                <w:pPr>
                  <w:ind w:firstLine="0"/>
                  <w:jc w:val="center"/>
                  <w:rPr>
                    <w:b/>
                  </w:rPr>
                </w:pPr>
                <w:r w:rsidRPr="009F5377">
                  <w:rPr>
                    <w:b/>
                  </w:rPr>
                  <w:t>Ливневой и талый сток</w:t>
                </w:r>
              </w:p>
            </w:tc>
            <w:tc>
              <w:tcPr>
                <w:tcW w:w="2553" w:type="dxa"/>
                <w:gridSpan w:val="3"/>
              </w:tcPr>
              <w:p w:rsidR="00544A24" w:rsidRPr="009F5377" w:rsidRDefault="00544A24" w:rsidP="004E585F">
                <w:pPr>
                  <w:ind w:firstLine="0"/>
                  <w:jc w:val="center"/>
                  <w:rPr>
                    <w:b/>
                  </w:rPr>
                </w:pPr>
                <w:r w:rsidRPr="009F5377">
                  <w:rPr>
                    <w:b/>
                  </w:rPr>
                  <w:t>Дренажный сток</w:t>
                </w:r>
              </w:p>
            </w:tc>
            <w:tc>
              <w:tcPr>
                <w:tcW w:w="2553" w:type="dxa"/>
                <w:gridSpan w:val="3"/>
              </w:tcPr>
              <w:p w:rsidR="00544A24" w:rsidRPr="009F5377" w:rsidRDefault="00544A24" w:rsidP="004E585F">
                <w:pPr>
                  <w:ind w:firstLine="0"/>
                  <w:jc w:val="center"/>
                  <w:rPr>
                    <w:b/>
                  </w:rPr>
                </w:pPr>
                <w:r w:rsidRPr="009F5377">
                  <w:rPr>
                    <w:b/>
                  </w:rPr>
                  <w:t>Всего:</w:t>
                </w:r>
              </w:p>
            </w:tc>
            <w:tc>
              <w:tcPr>
                <w:tcW w:w="851" w:type="dxa"/>
                <w:vMerge w:val="restart"/>
              </w:tcPr>
              <w:p w:rsidR="00544A24" w:rsidRPr="009F5377" w:rsidRDefault="00544A24" w:rsidP="004E585F">
                <w:pPr>
                  <w:ind w:firstLine="0"/>
                  <w:jc w:val="center"/>
                  <w:rPr>
                    <w:b/>
                  </w:rPr>
                </w:pPr>
                <w:r w:rsidRPr="009F5377">
                  <w:rPr>
                    <w:b/>
                  </w:rPr>
                  <w:t xml:space="preserve">Материал </w:t>
                </w:r>
              </w:p>
            </w:tc>
            <w:tc>
              <w:tcPr>
                <w:tcW w:w="781" w:type="dxa"/>
                <w:vMerge w:val="restart"/>
              </w:tcPr>
              <w:p w:rsidR="00544A24" w:rsidRPr="009F5377" w:rsidRDefault="00544A24" w:rsidP="004E585F">
                <w:pPr>
                  <w:ind w:firstLine="0"/>
                  <w:jc w:val="center"/>
                  <w:rPr>
                    <w:b/>
                  </w:rPr>
                </w:pPr>
                <w:r w:rsidRPr="009F5377">
                  <w:rPr>
                    <w:b/>
                  </w:rPr>
                  <w:t>Год строительства</w:t>
                </w:r>
              </w:p>
            </w:tc>
          </w:tr>
          <w:tr w:rsidR="009F5377" w:rsidRPr="009F5377" w:rsidTr="006D455E">
            <w:trPr>
              <w:cantSplit/>
              <w:tblHeader/>
            </w:trPr>
            <w:tc>
              <w:tcPr>
                <w:tcW w:w="636" w:type="dxa"/>
                <w:vMerge/>
              </w:tcPr>
              <w:p w:rsidR="00544A24" w:rsidRPr="009F5377" w:rsidRDefault="00544A24" w:rsidP="00544A24">
                <w:pPr>
                  <w:ind w:firstLine="0"/>
                  <w:jc w:val="center"/>
                  <w:rPr>
                    <w:b/>
                  </w:rPr>
                </w:pPr>
              </w:p>
            </w:tc>
            <w:tc>
              <w:tcPr>
                <w:tcW w:w="1276" w:type="dxa"/>
                <w:vMerge/>
              </w:tcPr>
              <w:p w:rsidR="00544A24" w:rsidRPr="009F5377" w:rsidRDefault="00544A24" w:rsidP="00544A24">
                <w:pPr>
                  <w:ind w:firstLine="0"/>
                  <w:jc w:val="center"/>
                  <w:rPr>
                    <w:b/>
                  </w:rPr>
                </w:pPr>
              </w:p>
            </w:tc>
            <w:tc>
              <w:tcPr>
                <w:tcW w:w="1134" w:type="dxa"/>
                <w:vMerge/>
              </w:tcPr>
              <w:p w:rsidR="00544A24" w:rsidRPr="009F5377" w:rsidRDefault="00544A24" w:rsidP="00544A24">
                <w:pPr>
                  <w:ind w:firstLine="0"/>
                  <w:jc w:val="center"/>
                  <w:rPr>
                    <w:b/>
                  </w:rPr>
                </w:pPr>
              </w:p>
            </w:tc>
            <w:tc>
              <w:tcPr>
                <w:tcW w:w="992" w:type="dxa"/>
                <w:vMerge/>
              </w:tcPr>
              <w:p w:rsidR="00544A24" w:rsidRPr="009F5377" w:rsidRDefault="00544A24" w:rsidP="00544A24">
                <w:pPr>
                  <w:ind w:firstLine="0"/>
                  <w:jc w:val="center"/>
                  <w:rPr>
                    <w:b/>
                  </w:rPr>
                </w:pPr>
              </w:p>
            </w:tc>
            <w:tc>
              <w:tcPr>
                <w:tcW w:w="993" w:type="dxa"/>
                <w:vMerge/>
              </w:tcPr>
              <w:p w:rsidR="00544A24" w:rsidRPr="009F5377" w:rsidRDefault="00544A24" w:rsidP="00544A24">
                <w:pPr>
                  <w:ind w:firstLine="0"/>
                  <w:jc w:val="center"/>
                  <w:rPr>
                    <w:b/>
                  </w:rPr>
                </w:pPr>
              </w:p>
            </w:tc>
            <w:tc>
              <w:tcPr>
                <w:tcW w:w="992" w:type="dxa"/>
              </w:tcPr>
              <w:p w:rsidR="00544A24" w:rsidRPr="009F5377" w:rsidRDefault="00544A24" w:rsidP="00544A24">
                <w:pPr>
                  <w:ind w:firstLine="0"/>
                  <w:jc w:val="center"/>
                  <w:rPr>
                    <w:b/>
                  </w:rPr>
                </w:pPr>
                <w:r w:rsidRPr="009F5377">
                  <w:rPr>
                    <w:b/>
                  </w:rPr>
                  <w:t>м3/час</w:t>
                </w:r>
              </w:p>
            </w:tc>
            <w:tc>
              <w:tcPr>
                <w:tcW w:w="992" w:type="dxa"/>
              </w:tcPr>
              <w:p w:rsidR="00544A24" w:rsidRPr="009F5377" w:rsidRDefault="00544A24" w:rsidP="00544A24">
                <w:pPr>
                  <w:ind w:firstLine="0"/>
                  <w:jc w:val="center"/>
                  <w:rPr>
                    <w:b/>
                  </w:rPr>
                </w:pPr>
                <w:r w:rsidRPr="009F5377">
                  <w:rPr>
                    <w:b/>
                  </w:rPr>
                  <w:t>м3/сут</w:t>
                </w:r>
              </w:p>
            </w:tc>
            <w:tc>
              <w:tcPr>
                <w:tcW w:w="992" w:type="dxa"/>
              </w:tcPr>
              <w:p w:rsidR="00544A24" w:rsidRPr="009F5377" w:rsidRDefault="00544A24" w:rsidP="00544A24">
                <w:pPr>
                  <w:ind w:firstLine="0"/>
                  <w:jc w:val="center"/>
                  <w:rPr>
                    <w:b/>
                  </w:rPr>
                </w:pPr>
                <w:r w:rsidRPr="009F5377">
                  <w:rPr>
                    <w:b/>
                  </w:rPr>
                  <w:t>тыс. м3/год</w:t>
                </w:r>
              </w:p>
            </w:tc>
            <w:tc>
              <w:tcPr>
                <w:tcW w:w="851" w:type="dxa"/>
              </w:tcPr>
              <w:p w:rsidR="00544A24" w:rsidRPr="009F5377" w:rsidRDefault="00544A24" w:rsidP="00544A24">
                <w:pPr>
                  <w:ind w:firstLine="0"/>
                  <w:jc w:val="center"/>
                  <w:rPr>
                    <w:b/>
                  </w:rPr>
                </w:pPr>
                <w:r w:rsidRPr="009F5377">
                  <w:rPr>
                    <w:b/>
                  </w:rPr>
                  <w:t>м3/час</w:t>
                </w:r>
              </w:p>
            </w:tc>
            <w:tc>
              <w:tcPr>
                <w:tcW w:w="851" w:type="dxa"/>
              </w:tcPr>
              <w:p w:rsidR="00544A24" w:rsidRPr="009F5377" w:rsidRDefault="00544A24" w:rsidP="00544A24">
                <w:pPr>
                  <w:ind w:firstLine="0"/>
                  <w:jc w:val="center"/>
                  <w:rPr>
                    <w:b/>
                  </w:rPr>
                </w:pPr>
                <w:r w:rsidRPr="009F5377">
                  <w:rPr>
                    <w:b/>
                  </w:rPr>
                  <w:t>м3/сут</w:t>
                </w:r>
              </w:p>
            </w:tc>
            <w:tc>
              <w:tcPr>
                <w:tcW w:w="851" w:type="dxa"/>
              </w:tcPr>
              <w:p w:rsidR="00544A24" w:rsidRPr="009F5377" w:rsidRDefault="00544A24" w:rsidP="00544A24">
                <w:pPr>
                  <w:ind w:firstLine="0"/>
                  <w:jc w:val="center"/>
                  <w:rPr>
                    <w:b/>
                  </w:rPr>
                </w:pPr>
                <w:r w:rsidRPr="009F5377">
                  <w:rPr>
                    <w:b/>
                  </w:rPr>
                  <w:t>тыс. м3/год</w:t>
                </w:r>
              </w:p>
            </w:tc>
            <w:tc>
              <w:tcPr>
                <w:tcW w:w="851" w:type="dxa"/>
              </w:tcPr>
              <w:p w:rsidR="00544A24" w:rsidRPr="009F5377" w:rsidRDefault="00544A24" w:rsidP="00544A24">
                <w:pPr>
                  <w:ind w:firstLine="0"/>
                  <w:jc w:val="center"/>
                  <w:rPr>
                    <w:b/>
                  </w:rPr>
                </w:pPr>
                <w:r w:rsidRPr="009F5377">
                  <w:rPr>
                    <w:b/>
                  </w:rPr>
                  <w:t>м3/час</w:t>
                </w:r>
              </w:p>
            </w:tc>
            <w:tc>
              <w:tcPr>
                <w:tcW w:w="851" w:type="dxa"/>
              </w:tcPr>
              <w:p w:rsidR="00544A24" w:rsidRPr="009F5377" w:rsidRDefault="00544A24" w:rsidP="00544A24">
                <w:pPr>
                  <w:ind w:firstLine="0"/>
                  <w:jc w:val="center"/>
                  <w:rPr>
                    <w:b/>
                  </w:rPr>
                </w:pPr>
                <w:r w:rsidRPr="009F5377">
                  <w:rPr>
                    <w:b/>
                  </w:rPr>
                  <w:t>м3/сут</w:t>
                </w:r>
              </w:p>
            </w:tc>
            <w:tc>
              <w:tcPr>
                <w:tcW w:w="851" w:type="dxa"/>
              </w:tcPr>
              <w:p w:rsidR="00544A24" w:rsidRPr="009F5377" w:rsidRDefault="00544A24" w:rsidP="00544A24">
                <w:pPr>
                  <w:ind w:firstLine="0"/>
                  <w:jc w:val="center"/>
                  <w:rPr>
                    <w:b/>
                  </w:rPr>
                </w:pPr>
                <w:r w:rsidRPr="009F5377">
                  <w:rPr>
                    <w:b/>
                  </w:rPr>
                  <w:t>тыс. м3/год</w:t>
                </w:r>
              </w:p>
            </w:tc>
            <w:tc>
              <w:tcPr>
                <w:tcW w:w="851" w:type="dxa"/>
                <w:vMerge/>
              </w:tcPr>
              <w:p w:rsidR="00544A24" w:rsidRPr="009F5377" w:rsidRDefault="00544A24" w:rsidP="00544A24">
                <w:pPr>
                  <w:ind w:firstLine="0"/>
                  <w:jc w:val="center"/>
                  <w:rPr>
                    <w:b/>
                  </w:rPr>
                </w:pPr>
              </w:p>
            </w:tc>
            <w:tc>
              <w:tcPr>
                <w:tcW w:w="781" w:type="dxa"/>
                <w:vMerge/>
              </w:tcPr>
              <w:p w:rsidR="00544A24" w:rsidRPr="009F5377" w:rsidRDefault="00544A24" w:rsidP="00544A24">
                <w:pPr>
                  <w:ind w:firstLine="0"/>
                  <w:jc w:val="center"/>
                  <w:rPr>
                    <w:b/>
                  </w:rPr>
                </w:pPr>
              </w:p>
            </w:tc>
          </w:tr>
          <w:tr w:rsidR="009F5377" w:rsidRPr="009F5377" w:rsidTr="00757668">
            <w:trPr>
              <w:cantSplit/>
            </w:trPr>
            <w:tc>
              <w:tcPr>
                <w:tcW w:w="636" w:type="dxa"/>
              </w:tcPr>
              <w:p w:rsidR="00D9169E" w:rsidRPr="009F5377" w:rsidRDefault="00D9169E" w:rsidP="00D9169E">
                <w:pPr>
                  <w:ind w:firstLine="0"/>
                  <w:jc w:val="center"/>
                  <w:rPr>
                    <w:b/>
                  </w:rPr>
                </w:pPr>
                <w:r w:rsidRPr="009F5377">
                  <w:rPr>
                    <w:b/>
                  </w:rPr>
                  <w:t>1</w:t>
                </w:r>
              </w:p>
            </w:tc>
            <w:tc>
              <w:tcPr>
                <w:tcW w:w="1276" w:type="dxa"/>
              </w:tcPr>
              <w:p w:rsidR="00D9169E" w:rsidRPr="009F5377" w:rsidRDefault="00D9169E" w:rsidP="00D9169E">
                <w:pPr>
                  <w:ind w:firstLine="0"/>
                </w:pPr>
                <w:r w:rsidRPr="009F5377">
                  <w:t>стар. р. Коваши</w:t>
                </w:r>
              </w:p>
            </w:tc>
            <w:tc>
              <w:tcPr>
                <w:tcW w:w="1134" w:type="dxa"/>
              </w:tcPr>
              <w:p w:rsidR="00D9169E" w:rsidRPr="009F5377" w:rsidRDefault="00D9169E" w:rsidP="00D9169E">
                <w:pPr>
                  <w:ind w:firstLine="0"/>
                </w:pPr>
                <w:r w:rsidRPr="009F5377">
                  <w:t>№ 1 ЛД</w:t>
                </w:r>
              </w:p>
            </w:tc>
            <w:tc>
              <w:tcPr>
                <w:tcW w:w="992" w:type="dxa"/>
              </w:tcPr>
              <w:p w:rsidR="00D9169E" w:rsidRPr="009F5377" w:rsidRDefault="00D9169E" w:rsidP="00D9169E">
                <w:pPr>
                  <w:ind w:firstLine="0"/>
                  <w:jc w:val="center"/>
                </w:pPr>
                <w:r w:rsidRPr="009F5377">
                  <w:t>2,5</w:t>
                </w:r>
              </w:p>
            </w:tc>
            <w:tc>
              <w:tcPr>
                <w:tcW w:w="993" w:type="dxa"/>
              </w:tcPr>
              <w:p w:rsidR="00D9169E" w:rsidRPr="009F5377" w:rsidRDefault="00D9169E" w:rsidP="00D9169E">
                <w:pPr>
                  <w:ind w:firstLine="0"/>
                  <w:jc w:val="center"/>
                </w:pPr>
                <w:r w:rsidRPr="009F5377">
                  <w:t>1500</w:t>
                </w:r>
              </w:p>
            </w:tc>
            <w:tc>
              <w:tcPr>
                <w:tcW w:w="992" w:type="dxa"/>
              </w:tcPr>
              <w:p w:rsidR="00D9169E" w:rsidRPr="009F5377" w:rsidRDefault="00D9169E" w:rsidP="00D9169E">
                <w:pPr>
                  <w:ind w:firstLine="0"/>
                  <w:jc w:val="center"/>
                </w:pPr>
                <w:r w:rsidRPr="009F5377">
                  <w:t>830,21</w:t>
                </w:r>
              </w:p>
            </w:tc>
            <w:tc>
              <w:tcPr>
                <w:tcW w:w="992" w:type="dxa"/>
              </w:tcPr>
              <w:p w:rsidR="00D9169E" w:rsidRPr="009F5377" w:rsidRDefault="00D9169E" w:rsidP="00D9169E">
                <w:pPr>
                  <w:ind w:firstLine="0"/>
                  <w:jc w:val="center"/>
                </w:pPr>
                <w:r w:rsidRPr="009F5377">
                  <w:t>1168,5</w:t>
                </w:r>
              </w:p>
            </w:tc>
            <w:tc>
              <w:tcPr>
                <w:tcW w:w="992" w:type="dxa"/>
              </w:tcPr>
              <w:p w:rsidR="00D9169E" w:rsidRPr="009F5377" w:rsidRDefault="00D9169E" w:rsidP="00D9169E">
                <w:pPr>
                  <w:ind w:firstLine="0"/>
                  <w:jc w:val="center"/>
                </w:pPr>
                <w:r w:rsidRPr="009F5377">
                  <w:t>892,31</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49,5</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1187,6</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433,6</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879,71</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2356,1</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1325,91</w:t>
                </w:r>
              </w:p>
            </w:tc>
            <w:tc>
              <w:tcPr>
                <w:tcW w:w="851" w:type="dxa"/>
              </w:tcPr>
              <w:p w:rsidR="00D9169E" w:rsidRPr="009F5377" w:rsidRDefault="00D9169E" w:rsidP="00D9169E">
                <w:pPr>
                  <w:ind w:firstLine="0"/>
                  <w:jc w:val="center"/>
                </w:pPr>
                <w:r w:rsidRPr="009F5377">
                  <w:t>ж/б</w:t>
                </w:r>
              </w:p>
            </w:tc>
            <w:tc>
              <w:tcPr>
                <w:tcW w:w="781" w:type="dxa"/>
              </w:tcPr>
              <w:p w:rsidR="00D9169E" w:rsidRPr="009F5377" w:rsidRDefault="00D9169E" w:rsidP="00D9169E">
                <w:pPr>
                  <w:ind w:firstLine="0"/>
                  <w:jc w:val="center"/>
                </w:pPr>
                <w:r w:rsidRPr="009F5377">
                  <w:t>1976</w:t>
                </w:r>
              </w:p>
            </w:tc>
          </w:tr>
          <w:tr w:rsidR="009F5377" w:rsidRPr="009F5377" w:rsidTr="00757668">
            <w:trPr>
              <w:cantSplit/>
            </w:trPr>
            <w:tc>
              <w:tcPr>
                <w:tcW w:w="636" w:type="dxa"/>
              </w:tcPr>
              <w:p w:rsidR="00D9169E" w:rsidRPr="009F5377" w:rsidRDefault="00D9169E" w:rsidP="00D9169E">
                <w:pPr>
                  <w:ind w:firstLine="0"/>
                  <w:jc w:val="center"/>
                  <w:rPr>
                    <w:b/>
                  </w:rPr>
                </w:pPr>
                <w:r w:rsidRPr="009F5377">
                  <w:rPr>
                    <w:b/>
                  </w:rPr>
                  <w:t>2</w:t>
                </w:r>
              </w:p>
            </w:tc>
            <w:tc>
              <w:tcPr>
                <w:tcW w:w="1276" w:type="dxa"/>
              </w:tcPr>
              <w:p w:rsidR="00D9169E" w:rsidRPr="009F5377" w:rsidRDefault="00D9169E" w:rsidP="00D9169E">
                <w:pPr>
                  <w:ind w:firstLine="0"/>
                </w:pPr>
                <w:r w:rsidRPr="009F5377">
                  <w:t>стар. р. Коваши</w:t>
                </w:r>
              </w:p>
            </w:tc>
            <w:tc>
              <w:tcPr>
                <w:tcW w:w="1134" w:type="dxa"/>
              </w:tcPr>
              <w:p w:rsidR="00D9169E" w:rsidRPr="009F5377" w:rsidRDefault="00D9169E" w:rsidP="00D9169E">
                <w:pPr>
                  <w:ind w:firstLine="0"/>
                </w:pPr>
                <w:r w:rsidRPr="009F5377">
                  <w:t xml:space="preserve">№ </w:t>
                </w:r>
                <w:smartTag w:uri="urn:schemas-microsoft-com:office:smarttags" w:element="metricconverter">
                  <w:smartTagPr>
                    <w:attr w:name="ProductID" w:val="2 Л"/>
                  </w:smartTagPr>
                  <w:r w:rsidRPr="009F5377">
                    <w:t>2 Л</w:t>
                  </w:r>
                </w:smartTag>
              </w:p>
            </w:tc>
            <w:tc>
              <w:tcPr>
                <w:tcW w:w="992" w:type="dxa"/>
              </w:tcPr>
              <w:p w:rsidR="00D9169E" w:rsidRPr="009F5377" w:rsidRDefault="00D9169E" w:rsidP="00D9169E">
                <w:pPr>
                  <w:ind w:firstLine="0"/>
                  <w:jc w:val="center"/>
                </w:pPr>
                <w:r w:rsidRPr="009F5377">
                  <w:t>2,5</w:t>
                </w:r>
              </w:p>
            </w:tc>
            <w:tc>
              <w:tcPr>
                <w:tcW w:w="993" w:type="dxa"/>
              </w:tcPr>
              <w:p w:rsidR="00D9169E" w:rsidRPr="009F5377" w:rsidRDefault="00D9169E" w:rsidP="00D9169E">
                <w:pPr>
                  <w:ind w:firstLine="0"/>
                  <w:jc w:val="center"/>
                </w:pPr>
                <w:r w:rsidRPr="009F5377">
                  <w:t>800</w:t>
                </w:r>
              </w:p>
            </w:tc>
            <w:tc>
              <w:tcPr>
                <w:tcW w:w="992" w:type="dxa"/>
              </w:tcPr>
              <w:p w:rsidR="00D9169E" w:rsidRPr="009F5377" w:rsidRDefault="00D9169E" w:rsidP="00D9169E">
                <w:pPr>
                  <w:ind w:firstLine="0"/>
                  <w:jc w:val="center"/>
                </w:pPr>
                <w:r w:rsidRPr="009F5377">
                  <w:t>125,43</w:t>
                </w:r>
              </w:p>
            </w:tc>
            <w:tc>
              <w:tcPr>
                <w:tcW w:w="992" w:type="dxa"/>
              </w:tcPr>
              <w:p w:rsidR="00D9169E" w:rsidRPr="009F5377" w:rsidRDefault="00D9169E" w:rsidP="00D9169E">
                <w:pPr>
                  <w:ind w:firstLine="0"/>
                  <w:jc w:val="center"/>
                </w:pPr>
                <w:r w:rsidRPr="009F5377">
                  <w:t>3010,3</w:t>
                </w:r>
              </w:p>
            </w:tc>
            <w:tc>
              <w:tcPr>
                <w:tcW w:w="992" w:type="dxa"/>
              </w:tcPr>
              <w:p w:rsidR="00D9169E" w:rsidRPr="009F5377" w:rsidRDefault="00D9169E" w:rsidP="00D9169E">
                <w:pPr>
                  <w:ind w:firstLine="0"/>
                  <w:jc w:val="center"/>
                </w:pPr>
                <w:r w:rsidRPr="009F5377">
                  <w:t>72,596</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0</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0</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0</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125,43</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3010,3</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72,596</w:t>
                </w:r>
              </w:p>
            </w:tc>
            <w:tc>
              <w:tcPr>
                <w:tcW w:w="851" w:type="dxa"/>
              </w:tcPr>
              <w:p w:rsidR="00D9169E" w:rsidRPr="009F5377" w:rsidRDefault="00D9169E" w:rsidP="00D9169E">
                <w:pPr>
                  <w:ind w:firstLine="0"/>
                  <w:jc w:val="center"/>
                </w:pPr>
                <w:r w:rsidRPr="009F5377">
                  <w:t>ж/б</w:t>
                </w:r>
              </w:p>
            </w:tc>
            <w:tc>
              <w:tcPr>
                <w:tcW w:w="781" w:type="dxa"/>
              </w:tcPr>
              <w:p w:rsidR="00D9169E" w:rsidRPr="009F5377" w:rsidRDefault="00D9169E" w:rsidP="00D9169E">
                <w:pPr>
                  <w:ind w:firstLine="0"/>
                  <w:jc w:val="center"/>
                </w:pPr>
                <w:r w:rsidRPr="009F5377">
                  <w:t>1988</w:t>
                </w:r>
              </w:p>
            </w:tc>
          </w:tr>
          <w:tr w:rsidR="009F5377" w:rsidRPr="009F5377" w:rsidTr="00757668">
            <w:trPr>
              <w:cantSplit/>
            </w:trPr>
            <w:tc>
              <w:tcPr>
                <w:tcW w:w="636" w:type="dxa"/>
              </w:tcPr>
              <w:p w:rsidR="00D9169E" w:rsidRPr="009F5377" w:rsidRDefault="00D9169E" w:rsidP="00D9169E">
                <w:pPr>
                  <w:ind w:firstLine="0"/>
                  <w:jc w:val="center"/>
                  <w:rPr>
                    <w:b/>
                  </w:rPr>
                </w:pPr>
                <w:r w:rsidRPr="009F5377">
                  <w:rPr>
                    <w:b/>
                  </w:rPr>
                  <w:t>3</w:t>
                </w:r>
              </w:p>
            </w:tc>
            <w:tc>
              <w:tcPr>
                <w:tcW w:w="1276" w:type="dxa"/>
              </w:tcPr>
              <w:p w:rsidR="00D9169E" w:rsidRPr="009F5377" w:rsidRDefault="00D9169E" w:rsidP="00D9169E">
                <w:pPr>
                  <w:ind w:firstLine="0"/>
                </w:pPr>
                <w:r w:rsidRPr="009F5377">
                  <w:t>Фин. залив</w:t>
                </w:r>
              </w:p>
            </w:tc>
            <w:tc>
              <w:tcPr>
                <w:tcW w:w="1134" w:type="dxa"/>
              </w:tcPr>
              <w:p w:rsidR="00D9169E" w:rsidRPr="009F5377" w:rsidRDefault="00D9169E" w:rsidP="00D9169E">
                <w:pPr>
                  <w:ind w:firstLine="0"/>
                </w:pPr>
                <w:r w:rsidRPr="009F5377">
                  <w:t>№ 3 ЛД</w:t>
                </w:r>
              </w:p>
            </w:tc>
            <w:tc>
              <w:tcPr>
                <w:tcW w:w="992" w:type="dxa"/>
              </w:tcPr>
              <w:p w:rsidR="00D9169E" w:rsidRPr="009F5377" w:rsidRDefault="00D9169E" w:rsidP="00D9169E">
                <w:pPr>
                  <w:ind w:firstLine="0"/>
                  <w:jc w:val="center"/>
                </w:pPr>
                <w:r w:rsidRPr="009F5377">
                  <w:t>2,5</w:t>
                </w:r>
              </w:p>
            </w:tc>
            <w:tc>
              <w:tcPr>
                <w:tcW w:w="993" w:type="dxa"/>
              </w:tcPr>
              <w:p w:rsidR="00D9169E" w:rsidRPr="009F5377" w:rsidRDefault="0069760D" w:rsidP="00D9169E">
                <w:pPr>
                  <w:ind w:firstLine="0"/>
                  <w:jc w:val="center"/>
                </w:pPr>
                <w:r w:rsidRPr="009F5377">
                  <w:t>1000</w:t>
                </w:r>
              </w:p>
            </w:tc>
            <w:tc>
              <w:tcPr>
                <w:tcW w:w="992" w:type="dxa"/>
              </w:tcPr>
              <w:p w:rsidR="00D9169E" w:rsidRPr="009F5377" w:rsidRDefault="00D9169E" w:rsidP="00D9169E">
                <w:pPr>
                  <w:ind w:firstLine="0"/>
                  <w:jc w:val="center"/>
                </w:pPr>
                <w:r w:rsidRPr="009F5377">
                  <w:t>191,72</w:t>
                </w:r>
              </w:p>
            </w:tc>
            <w:tc>
              <w:tcPr>
                <w:tcW w:w="992" w:type="dxa"/>
              </w:tcPr>
              <w:p w:rsidR="00D9169E" w:rsidRPr="009F5377" w:rsidRDefault="00D9169E" w:rsidP="00D9169E">
                <w:pPr>
                  <w:ind w:firstLine="0"/>
                  <w:jc w:val="center"/>
                </w:pPr>
                <w:r w:rsidRPr="009F5377">
                  <w:t>264,1</w:t>
                </w:r>
              </w:p>
            </w:tc>
            <w:tc>
              <w:tcPr>
                <w:tcW w:w="992" w:type="dxa"/>
              </w:tcPr>
              <w:p w:rsidR="00D9169E" w:rsidRPr="009F5377" w:rsidRDefault="00D9169E" w:rsidP="00D9169E">
                <w:pPr>
                  <w:ind w:firstLine="0"/>
                  <w:jc w:val="center"/>
                </w:pPr>
                <w:r w:rsidRPr="009F5377">
                  <w:t>204,313</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11,17</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268,3</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97,95</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202,89</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532,4</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302,263</w:t>
                </w:r>
              </w:p>
            </w:tc>
            <w:tc>
              <w:tcPr>
                <w:tcW w:w="851" w:type="dxa"/>
              </w:tcPr>
              <w:p w:rsidR="00D9169E" w:rsidRPr="009F5377" w:rsidRDefault="00D9169E" w:rsidP="00D9169E">
                <w:pPr>
                  <w:ind w:firstLine="0"/>
                  <w:jc w:val="center"/>
                </w:pPr>
                <w:r w:rsidRPr="009F5377">
                  <w:t>ж/б</w:t>
                </w:r>
              </w:p>
            </w:tc>
            <w:tc>
              <w:tcPr>
                <w:tcW w:w="781" w:type="dxa"/>
              </w:tcPr>
              <w:p w:rsidR="00D9169E" w:rsidRPr="009F5377" w:rsidRDefault="00D9169E" w:rsidP="00D9169E">
                <w:pPr>
                  <w:ind w:firstLine="0"/>
                  <w:jc w:val="center"/>
                </w:pPr>
                <w:r w:rsidRPr="009F5377">
                  <w:t>1980</w:t>
                </w:r>
              </w:p>
            </w:tc>
          </w:tr>
          <w:tr w:rsidR="009F5377" w:rsidRPr="009F5377" w:rsidTr="00757668">
            <w:trPr>
              <w:cantSplit/>
            </w:trPr>
            <w:tc>
              <w:tcPr>
                <w:tcW w:w="636" w:type="dxa"/>
              </w:tcPr>
              <w:p w:rsidR="00D9169E" w:rsidRPr="009F5377" w:rsidRDefault="00D9169E" w:rsidP="00D9169E">
                <w:pPr>
                  <w:ind w:firstLine="0"/>
                  <w:jc w:val="center"/>
                  <w:rPr>
                    <w:b/>
                  </w:rPr>
                </w:pPr>
                <w:r w:rsidRPr="009F5377">
                  <w:rPr>
                    <w:b/>
                  </w:rPr>
                  <w:t>4</w:t>
                </w:r>
              </w:p>
            </w:tc>
            <w:tc>
              <w:tcPr>
                <w:tcW w:w="1276" w:type="dxa"/>
              </w:tcPr>
              <w:p w:rsidR="00D9169E" w:rsidRPr="009F5377" w:rsidRDefault="00D9169E" w:rsidP="00D9169E">
                <w:pPr>
                  <w:ind w:firstLine="0"/>
                </w:pPr>
                <w:r w:rsidRPr="009F5377">
                  <w:t>р. Коваши</w:t>
                </w:r>
              </w:p>
            </w:tc>
            <w:tc>
              <w:tcPr>
                <w:tcW w:w="1134" w:type="dxa"/>
              </w:tcPr>
              <w:p w:rsidR="00D9169E" w:rsidRPr="009F5377" w:rsidRDefault="00D9169E" w:rsidP="00D9169E">
                <w:pPr>
                  <w:ind w:firstLine="0"/>
                </w:pPr>
                <w:r w:rsidRPr="009F5377">
                  <w:t xml:space="preserve">№ </w:t>
                </w:r>
                <w:smartTag w:uri="urn:schemas-microsoft-com:office:smarttags" w:element="metricconverter">
                  <w:smartTagPr>
                    <w:attr w:name="ProductID" w:val="5 Л"/>
                  </w:smartTagPr>
                  <w:r w:rsidRPr="009F5377">
                    <w:t>5 Л</w:t>
                  </w:r>
                </w:smartTag>
              </w:p>
            </w:tc>
            <w:tc>
              <w:tcPr>
                <w:tcW w:w="992" w:type="dxa"/>
              </w:tcPr>
              <w:p w:rsidR="00D9169E" w:rsidRPr="009F5377" w:rsidRDefault="00D9169E" w:rsidP="00D9169E">
                <w:pPr>
                  <w:ind w:firstLine="0"/>
                  <w:jc w:val="center"/>
                </w:pPr>
                <w:r w:rsidRPr="009F5377">
                  <w:t>2,5</w:t>
                </w:r>
              </w:p>
            </w:tc>
            <w:tc>
              <w:tcPr>
                <w:tcW w:w="993" w:type="dxa"/>
              </w:tcPr>
              <w:p w:rsidR="00D9169E" w:rsidRPr="009F5377" w:rsidRDefault="0069760D" w:rsidP="00D9169E">
                <w:pPr>
                  <w:ind w:firstLine="0"/>
                  <w:jc w:val="center"/>
                </w:pPr>
                <w:r w:rsidRPr="009F5377">
                  <w:t>700</w:t>
                </w:r>
              </w:p>
            </w:tc>
            <w:tc>
              <w:tcPr>
                <w:tcW w:w="992" w:type="dxa"/>
              </w:tcPr>
              <w:p w:rsidR="00D9169E" w:rsidRPr="009F5377" w:rsidRDefault="00D9169E" w:rsidP="00D9169E">
                <w:pPr>
                  <w:ind w:firstLine="0"/>
                  <w:jc w:val="center"/>
                </w:pPr>
                <w:r w:rsidRPr="009F5377">
                  <w:t>56,728</w:t>
                </w:r>
              </w:p>
            </w:tc>
            <w:tc>
              <w:tcPr>
                <w:tcW w:w="992" w:type="dxa"/>
              </w:tcPr>
              <w:p w:rsidR="00D9169E" w:rsidRPr="009F5377" w:rsidRDefault="00D9169E" w:rsidP="00D9169E">
                <w:pPr>
                  <w:ind w:firstLine="0"/>
                  <w:jc w:val="center"/>
                </w:pPr>
                <w:r w:rsidRPr="009F5377">
                  <w:t>1361,4</w:t>
                </w:r>
              </w:p>
            </w:tc>
            <w:tc>
              <w:tcPr>
                <w:tcW w:w="992" w:type="dxa"/>
              </w:tcPr>
              <w:p w:rsidR="00D9169E" w:rsidRPr="009F5377" w:rsidRDefault="00D9169E" w:rsidP="00D9169E">
                <w:pPr>
                  <w:ind w:firstLine="0"/>
                  <w:jc w:val="center"/>
                </w:pPr>
                <w:r w:rsidRPr="009F5377">
                  <w:t>34,101</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0</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0</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0</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56,728</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1361,4</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34,101</w:t>
                </w:r>
              </w:p>
            </w:tc>
            <w:tc>
              <w:tcPr>
                <w:tcW w:w="851" w:type="dxa"/>
              </w:tcPr>
              <w:p w:rsidR="00D9169E" w:rsidRPr="009F5377" w:rsidRDefault="00D9169E" w:rsidP="00D9169E">
                <w:pPr>
                  <w:ind w:firstLine="0"/>
                  <w:jc w:val="center"/>
                </w:pPr>
                <w:r w:rsidRPr="009F5377">
                  <w:t>ж/б</w:t>
                </w:r>
              </w:p>
            </w:tc>
            <w:tc>
              <w:tcPr>
                <w:tcW w:w="781" w:type="dxa"/>
              </w:tcPr>
              <w:p w:rsidR="00D9169E" w:rsidRPr="009F5377" w:rsidRDefault="00D9169E" w:rsidP="00D9169E">
                <w:pPr>
                  <w:ind w:firstLine="0"/>
                  <w:jc w:val="center"/>
                </w:pPr>
                <w:r w:rsidRPr="009F5377">
                  <w:t>1964-65</w:t>
                </w:r>
              </w:p>
            </w:tc>
          </w:tr>
          <w:tr w:rsidR="00D9169E" w:rsidRPr="009F5377" w:rsidTr="00757668">
            <w:trPr>
              <w:cantSplit/>
            </w:trPr>
            <w:tc>
              <w:tcPr>
                <w:tcW w:w="636" w:type="dxa"/>
              </w:tcPr>
              <w:p w:rsidR="00D9169E" w:rsidRPr="009F5377" w:rsidRDefault="00D9169E" w:rsidP="00D9169E">
                <w:pPr>
                  <w:ind w:firstLine="0"/>
                  <w:jc w:val="center"/>
                  <w:rPr>
                    <w:b/>
                  </w:rPr>
                </w:pPr>
                <w:r w:rsidRPr="009F5377">
                  <w:rPr>
                    <w:b/>
                  </w:rPr>
                  <w:t>5</w:t>
                </w:r>
              </w:p>
            </w:tc>
            <w:tc>
              <w:tcPr>
                <w:tcW w:w="1276" w:type="dxa"/>
              </w:tcPr>
              <w:p w:rsidR="00D9169E" w:rsidRPr="009F5377" w:rsidRDefault="00D9169E" w:rsidP="00D9169E">
                <w:pPr>
                  <w:ind w:firstLine="0"/>
                </w:pPr>
                <w:r w:rsidRPr="009F5377">
                  <w:t>р. Коваши</w:t>
                </w:r>
              </w:p>
            </w:tc>
            <w:tc>
              <w:tcPr>
                <w:tcW w:w="1134" w:type="dxa"/>
              </w:tcPr>
              <w:p w:rsidR="00D9169E" w:rsidRPr="009F5377" w:rsidRDefault="00D9169E" w:rsidP="00D9169E">
                <w:pPr>
                  <w:ind w:firstLine="0"/>
                </w:pPr>
                <w:r w:rsidRPr="009F5377">
                  <w:t>№ 6 ЛД</w:t>
                </w:r>
              </w:p>
            </w:tc>
            <w:tc>
              <w:tcPr>
                <w:tcW w:w="992" w:type="dxa"/>
              </w:tcPr>
              <w:p w:rsidR="00D9169E" w:rsidRPr="009F5377" w:rsidRDefault="00D9169E" w:rsidP="00D9169E">
                <w:pPr>
                  <w:ind w:firstLine="0"/>
                  <w:jc w:val="center"/>
                </w:pPr>
                <w:r w:rsidRPr="009F5377">
                  <w:t>2,5</w:t>
                </w:r>
              </w:p>
            </w:tc>
            <w:tc>
              <w:tcPr>
                <w:tcW w:w="993" w:type="dxa"/>
              </w:tcPr>
              <w:p w:rsidR="00D9169E" w:rsidRPr="009F5377" w:rsidRDefault="00D9169E" w:rsidP="00D9169E">
                <w:pPr>
                  <w:ind w:firstLine="0"/>
                  <w:jc w:val="center"/>
                </w:pPr>
                <w:r w:rsidRPr="009F5377">
                  <w:t>500</w:t>
                </w:r>
              </w:p>
            </w:tc>
            <w:tc>
              <w:tcPr>
                <w:tcW w:w="992" w:type="dxa"/>
              </w:tcPr>
              <w:p w:rsidR="00D9169E" w:rsidRPr="009F5377" w:rsidRDefault="00D9169E" w:rsidP="00D9169E">
                <w:pPr>
                  <w:ind w:firstLine="0"/>
                  <w:jc w:val="center"/>
                </w:pPr>
                <w:r w:rsidRPr="009F5377">
                  <w:t>225,448</w:t>
                </w:r>
              </w:p>
            </w:tc>
            <w:tc>
              <w:tcPr>
                <w:tcW w:w="992" w:type="dxa"/>
              </w:tcPr>
              <w:p w:rsidR="00D9169E" w:rsidRPr="009F5377" w:rsidRDefault="00D9169E" w:rsidP="00D9169E">
                <w:pPr>
                  <w:ind w:firstLine="0"/>
                  <w:jc w:val="center"/>
                </w:pPr>
                <w:r w:rsidRPr="009F5377">
                  <w:t>605,6</w:t>
                </w:r>
              </w:p>
            </w:tc>
            <w:tc>
              <w:tcPr>
                <w:tcW w:w="992" w:type="dxa"/>
              </w:tcPr>
              <w:p w:rsidR="00D9169E" w:rsidRPr="009F5377" w:rsidRDefault="00D9169E" w:rsidP="00D9169E">
                <w:pPr>
                  <w:ind w:firstLine="0"/>
                  <w:jc w:val="center"/>
                </w:pPr>
                <w:r w:rsidRPr="009F5377">
                  <w:t>343,924</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25,93</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623,1</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227,49</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251,378</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1228,7</w:t>
                </w:r>
              </w:p>
            </w:tc>
            <w:tc>
              <w:tcPr>
                <w:tcW w:w="851" w:type="dxa"/>
                <w:tcBorders>
                  <w:top w:val="nil"/>
                  <w:left w:val="nil"/>
                  <w:bottom w:val="single" w:sz="8" w:space="0" w:color="000000"/>
                  <w:right w:val="single" w:sz="8" w:space="0" w:color="000000"/>
                </w:tcBorders>
                <w:shd w:val="clear" w:color="auto" w:fill="auto"/>
                <w:vAlign w:val="center"/>
              </w:tcPr>
              <w:p w:rsidR="00D9169E" w:rsidRPr="009F5377" w:rsidRDefault="00D9169E" w:rsidP="00D9169E">
                <w:pPr>
                  <w:ind w:firstLine="0"/>
                  <w:jc w:val="center"/>
                </w:pPr>
                <w:r w:rsidRPr="009F5377">
                  <w:t>571,414</w:t>
                </w:r>
              </w:p>
            </w:tc>
            <w:tc>
              <w:tcPr>
                <w:tcW w:w="851" w:type="dxa"/>
              </w:tcPr>
              <w:p w:rsidR="00D9169E" w:rsidRPr="009F5377" w:rsidRDefault="00D9169E" w:rsidP="00D9169E">
                <w:pPr>
                  <w:ind w:firstLine="0"/>
                  <w:jc w:val="center"/>
                </w:pPr>
                <w:r w:rsidRPr="009F5377">
                  <w:t>ж/б</w:t>
                </w:r>
              </w:p>
            </w:tc>
            <w:tc>
              <w:tcPr>
                <w:tcW w:w="781" w:type="dxa"/>
              </w:tcPr>
              <w:p w:rsidR="00D9169E" w:rsidRPr="009F5377" w:rsidRDefault="00D9169E" w:rsidP="00D9169E">
                <w:pPr>
                  <w:ind w:firstLine="0"/>
                  <w:jc w:val="center"/>
                </w:pPr>
                <w:r w:rsidRPr="009F5377">
                  <w:t>1973</w:t>
                </w:r>
              </w:p>
            </w:tc>
          </w:tr>
        </w:tbl>
        <w:p w:rsidR="004E585F" w:rsidRPr="009F5377" w:rsidRDefault="004E585F" w:rsidP="004E585F">
          <w:pPr>
            <w:ind w:firstLine="0"/>
            <w:jc w:val="center"/>
            <w:rPr>
              <w:b/>
              <w:sz w:val="16"/>
              <w:szCs w:val="16"/>
            </w:rPr>
          </w:pPr>
        </w:p>
        <w:p w:rsidR="004E585F" w:rsidRPr="009F5377" w:rsidRDefault="004E585F" w:rsidP="004E585F">
          <w:pPr>
            <w:ind w:firstLine="0"/>
            <w:jc w:val="center"/>
            <w:rPr>
              <w:b/>
              <w:sz w:val="26"/>
              <w:szCs w:val="26"/>
            </w:rPr>
          </w:pPr>
          <w:r w:rsidRPr="009F5377">
            <w:rPr>
              <w:b/>
              <w:noProof/>
              <w:sz w:val="26"/>
              <w:szCs w:val="26"/>
              <w:lang w:eastAsia="ru-RU"/>
            </w:rPr>
            <w:drawing>
              <wp:inline distT="0" distB="0" distL="0" distR="0" wp14:anchorId="268B591B" wp14:editId="4AE61C27">
                <wp:extent cx="5924550" cy="2333625"/>
                <wp:effectExtent l="0" t="0" r="0" b="0"/>
                <wp:docPr id="38" name="Диаграмма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6531C" w:rsidRPr="009F5377" w:rsidRDefault="004E585F" w:rsidP="004E585F">
          <w:pPr>
            <w:ind w:firstLine="0"/>
            <w:jc w:val="center"/>
            <w:rPr>
              <w:sz w:val="28"/>
              <w:szCs w:val="28"/>
            </w:rPr>
            <w:sectPr w:rsidR="0076531C" w:rsidRPr="009F5377" w:rsidSect="003242D2">
              <w:pgSz w:w="16838" w:h="11906" w:orient="landscape"/>
              <w:pgMar w:top="567" w:right="851" w:bottom="851" w:left="1134" w:header="709" w:footer="403" w:gutter="0"/>
              <w:cols w:space="708"/>
              <w:docGrid w:linePitch="381"/>
            </w:sectPr>
          </w:pPr>
          <w:r w:rsidRPr="009F5377">
            <w:rPr>
              <w:sz w:val="28"/>
              <w:szCs w:val="28"/>
            </w:rPr>
            <w:t>Р</w:t>
          </w:r>
          <w:r w:rsidR="007C6E99" w:rsidRPr="009F5377">
            <w:rPr>
              <w:sz w:val="28"/>
              <w:szCs w:val="28"/>
            </w:rPr>
            <w:t xml:space="preserve">ис. 1.2.2.1. </w:t>
          </w:r>
          <w:r w:rsidRPr="009F5377">
            <w:rPr>
              <w:sz w:val="28"/>
              <w:szCs w:val="28"/>
            </w:rPr>
            <w:t>Распределение годового стока по выпускам</w:t>
          </w:r>
        </w:p>
        <w:p w:rsidR="004E585F" w:rsidRPr="009F5377" w:rsidRDefault="004E585F" w:rsidP="004E585F">
          <w:pPr>
            <w:ind w:firstLine="0"/>
            <w:jc w:val="center"/>
            <w:rPr>
              <w:sz w:val="28"/>
              <w:szCs w:val="28"/>
            </w:rPr>
          </w:pPr>
        </w:p>
        <w:p w:rsidR="004E585F" w:rsidRPr="009F5377" w:rsidRDefault="004E585F" w:rsidP="004E585F">
          <w:pPr>
            <w:ind w:firstLine="0"/>
            <w:jc w:val="center"/>
            <w:rPr>
              <w:szCs w:val="28"/>
            </w:rPr>
          </w:pPr>
          <w:r w:rsidRPr="009F5377">
            <w:rPr>
              <w:noProof/>
              <w:szCs w:val="28"/>
              <w:lang w:eastAsia="ru-RU"/>
            </w:rPr>
            <w:drawing>
              <wp:inline distT="0" distB="0" distL="0" distR="0" wp14:anchorId="78D2D89C" wp14:editId="4BCCCDB6">
                <wp:extent cx="6096000" cy="6819900"/>
                <wp:effectExtent l="0" t="0" r="0" b="0"/>
                <wp:docPr id="37" name="Рисунок 37" descr="Существующее поло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ществующее положение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000" cy="6819900"/>
                        </a:xfrm>
                        <a:prstGeom prst="rect">
                          <a:avLst/>
                        </a:prstGeom>
                        <a:noFill/>
                        <a:ln>
                          <a:noFill/>
                        </a:ln>
                      </pic:spPr>
                    </pic:pic>
                  </a:graphicData>
                </a:graphic>
              </wp:inline>
            </w:drawing>
          </w:r>
        </w:p>
        <w:p w:rsidR="004E585F" w:rsidRPr="009F5377" w:rsidRDefault="00C7790F" w:rsidP="004E585F">
          <w:pPr>
            <w:ind w:firstLine="0"/>
            <w:jc w:val="center"/>
            <w:rPr>
              <w:sz w:val="28"/>
              <w:szCs w:val="28"/>
            </w:rPr>
          </w:pPr>
          <w:r w:rsidRPr="009F5377">
            <w:rPr>
              <w:sz w:val="28"/>
              <w:szCs w:val="28"/>
            </w:rPr>
            <w:t>Рис.</w:t>
          </w:r>
          <w:r w:rsidR="007C6E99" w:rsidRPr="009F5377">
            <w:rPr>
              <w:sz w:val="28"/>
              <w:szCs w:val="28"/>
            </w:rPr>
            <w:t xml:space="preserve"> 1.2.2.2. </w:t>
          </w:r>
          <w:r w:rsidR="004E585F" w:rsidRPr="009F5377">
            <w:rPr>
              <w:sz w:val="28"/>
              <w:szCs w:val="28"/>
            </w:rPr>
            <w:t>Территории водосбора ливневых и дренажно-ливневых вод</w:t>
          </w:r>
        </w:p>
        <w:p w:rsidR="004E585F" w:rsidRPr="009F5377" w:rsidRDefault="004E585F" w:rsidP="004E585F">
          <w:pPr>
            <w:ind w:firstLine="0"/>
          </w:pPr>
        </w:p>
        <w:p w:rsidR="004E585F" w:rsidRPr="009F5377" w:rsidRDefault="004E585F" w:rsidP="004E585F">
          <w:pPr>
            <w:ind w:firstLine="709"/>
            <w:rPr>
              <w:sz w:val="28"/>
              <w:szCs w:val="28"/>
            </w:rPr>
          </w:pPr>
          <w:r w:rsidRPr="009F5377">
            <w:rPr>
              <w:sz w:val="28"/>
              <w:szCs w:val="28"/>
            </w:rPr>
            <w:t>Поверхностный сток - один из интенсивных источников загрязнения окружающей среды природного и техногенного происхождения. Основными загрязняющими компонентами поверхностного стока, формирующегося на селитебных территориях, являются продукты эрозии почвы, пыль, бытовой мусор, вымываемые компоненты дорожных покрытий, а также нефтепродукты от транспорта.</w:t>
          </w:r>
        </w:p>
        <w:p w:rsidR="004E585F" w:rsidRPr="009F5377" w:rsidRDefault="004E585F" w:rsidP="004E585F">
          <w:pPr>
            <w:ind w:firstLine="709"/>
            <w:rPr>
              <w:sz w:val="28"/>
              <w:szCs w:val="28"/>
            </w:rPr>
          </w:pPr>
          <w:r w:rsidRPr="009F5377">
            <w:rPr>
              <w:sz w:val="28"/>
              <w:szCs w:val="28"/>
            </w:rPr>
            <w:lastRenderedPageBreak/>
            <w:t>Водным законодательством Российской Федерации запрещается сбрасывать в водные объекты неочищенные до установленных нормативов воды поверхностного стока, организованно отводимые с селитебных территорий. Действующая система водоотведения ливневых сточных вод негативно влияет на окружающую среду. В связи с данной проблемой необходимо строительство новых коллекторов ливневой канализации, модернизация существующих и строительство очистных сооружений. Проведение такого комплекса работ позволит повысить качество услуг по отведению ливневых сточных вод с территории города и очистить сточные воды перед сбросом в водоемы до допустимых концентраций загрязняющих веществ в соответствии с требованиями санитарного и экологического законодательства.</w:t>
          </w:r>
        </w:p>
        <w:p w:rsidR="004E585F" w:rsidRPr="009F5377" w:rsidRDefault="004E585F" w:rsidP="004E585F">
          <w:pPr>
            <w:ind w:firstLine="709"/>
            <w:rPr>
              <w:sz w:val="28"/>
              <w:szCs w:val="28"/>
            </w:rPr>
          </w:pPr>
          <w:r w:rsidRPr="009F5377">
            <w:rPr>
              <w:sz w:val="28"/>
              <w:szCs w:val="28"/>
            </w:rPr>
            <w:t xml:space="preserve">В </w:t>
          </w:r>
          <w:smartTag w:uri="urn:schemas-microsoft-com:office:smarttags" w:element="metricconverter">
            <w:smartTagPr>
              <w:attr w:name="ProductID" w:val="2012 г"/>
            </w:smartTagPr>
            <w:r w:rsidRPr="009F5377">
              <w:rPr>
                <w:sz w:val="28"/>
                <w:szCs w:val="28"/>
              </w:rPr>
              <w:t>2012 г</w:t>
            </w:r>
          </w:smartTag>
          <w:r w:rsidRPr="009F5377">
            <w:rPr>
              <w:sz w:val="28"/>
              <w:szCs w:val="28"/>
            </w:rPr>
            <w:t xml:space="preserve">. СМУП «Водоканал» разработал проект «Нормативы допустимых сбросов загрязняющих веществ и микроорганизмов в водные объекты», действующий до 01 января 2018 года. </w:t>
          </w:r>
        </w:p>
        <w:p w:rsidR="004E585F" w:rsidRPr="009F5377" w:rsidRDefault="004E585F" w:rsidP="004E585F">
          <w:pPr>
            <w:spacing w:after="0"/>
            <w:ind w:firstLine="709"/>
            <w:rPr>
              <w:sz w:val="28"/>
              <w:szCs w:val="28"/>
            </w:rPr>
          </w:pPr>
          <w:r w:rsidRPr="009F5377">
            <w:rPr>
              <w:sz w:val="28"/>
              <w:szCs w:val="28"/>
            </w:rPr>
            <w:t>На основании проекта НДС утвержденные свойства сточных вод составляют:</w:t>
          </w:r>
        </w:p>
        <w:p w:rsidR="004E585F" w:rsidRPr="009F5377" w:rsidRDefault="004E585F" w:rsidP="00F3663F">
          <w:pPr>
            <w:pStyle w:val="af5"/>
            <w:numPr>
              <w:ilvl w:val="0"/>
              <w:numId w:val="17"/>
            </w:numPr>
            <w:spacing w:after="0" w:line="300" w:lineRule="auto"/>
            <w:ind w:left="0" w:firstLine="709"/>
            <w:rPr>
              <w:sz w:val="28"/>
              <w:szCs w:val="28"/>
            </w:rPr>
          </w:pPr>
          <w:r w:rsidRPr="009F5377">
            <w:rPr>
              <w:sz w:val="28"/>
              <w:szCs w:val="28"/>
            </w:rPr>
            <w:t>Плавающие примеси – не допускаются</w:t>
          </w:r>
        </w:p>
        <w:p w:rsidR="004E585F" w:rsidRPr="009F5377" w:rsidRDefault="004E585F" w:rsidP="00F3663F">
          <w:pPr>
            <w:pStyle w:val="af5"/>
            <w:numPr>
              <w:ilvl w:val="0"/>
              <w:numId w:val="17"/>
            </w:numPr>
            <w:spacing w:after="0" w:line="300" w:lineRule="auto"/>
            <w:ind w:left="0" w:firstLine="709"/>
            <w:rPr>
              <w:sz w:val="28"/>
              <w:szCs w:val="28"/>
            </w:rPr>
          </w:pPr>
          <w:r w:rsidRPr="009F5377">
            <w:rPr>
              <w:sz w:val="28"/>
              <w:szCs w:val="28"/>
            </w:rPr>
            <w:t xml:space="preserve">Окраска – не должна обнаруживаться в столбике </w:t>
          </w:r>
          <w:smartTag w:uri="urn:schemas-microsoft-com:office:smarttags" w:element="metricconverter">
            <w:smartTagPr>
              <w:attr w:name="ProductID" w:val="20 см"/>
            </w:smartTagPr>
            <w:r w:rsidRPr="009F5377">
              <w:rPr>
                <w:sz w:val="28"/>
                <w:szCs w:val="28"/>
              </w:rPr>
              <w:t>20 см</w:t>
            </w:r>
          </w:smartTag>
        </w:p>
        <w:p w:rsidR="004E585F" w:rsidRPr="009F5377" w:rsidRDefault="004E585F" w:rsidP="00F3663F">
          <w:pPr>
            <w:pStyle w:val="af5"/>
            <w:numPr>
              <w:ilvl w:val="0"/>
              <w:numId w:val="17"/>
            </w:numPr>
            <w:spacing w:after="0" w:line="300" w:lineRule="auto"/>
            <w:ind w:left="0" w:firstLine="709"/>
            <w:rPr>
              <w:sz w:val="28"/>
              <w:szCs w:val="28"/>
            </w:rPr>
          </w:pPr>
          <w:r w:rsidRPr="009F5377">
            <w:rPr>
              <w:sz w:val="28"/>
              <w:szCs w:val="28"/>
            </w:rPr>
            <w:t>Запахи, привкусы – интенсивность не более 2 баллов</w:t>
          </w:r>
        </w:p>
        <w:p w:rsidR="004E585F" w:rsidRPr="009F5377" w:rsidRDefault="004E585F" w:rsidP="00F3663F">
          <w:pPr>
            <w:pStyle w:val="af5"/>
            <w:numPr>
              <w:ilvl w:val="0"/>
              <w:numId w:val="17"/>
            </w:numPr>
            <w:spacing w:after="0" w:line="300" w:lineRule="auto"/>
            <w:ind w:left="0" w:firstLine="709"/>
            <w:rPr>
              <w:sz w:val="28"/>
              <w:szCs w:val="28"/>
            </w:rPr>
          </w:pPr>
          <w:r w:rsidRPr="009F5377">
            <w:rPr>
              <w:sz w:val="28"/>
              <w:szCs w:val="28"/>
            </w:rPr>
            <w:t>Температура – не более чем на 3 градуса (самого жаркого месяца) летом</w:t>
          </w:r>
        </w:p>
        <w:p w:rsidR="004E585F" w:rsidRPr="009F5377" w:rsidRDefault="004E585F" w:rsidP="00F3663F">
          <w:pPr>
            <w:pStyle w:val="af5"/>
            <w:numPr>
              <w:ilvl w:val="0"/>
              <w:numId w:val="17"/>
            </w:numPr>
            <w:spacing w:after="0" w:line="300" w:lineRule="auto"/>
            <w:ind w:left="0" w:firstLine="709"/>
            <w:rPr>
              <w:sz w:val="28"/>
              <w:szCs w:val="28"/>
            </w:rPr>
          </w:pPr>
          <w:r w:rsidRPr="009F5377">
            <w:rPr>
              <w:sz w:val="28"/>
              <w:szCs w:val="28"/>
            </w:rPr>
            <w:t>Реакция рН – 6,5 – 8,5</w:t>
          </w:r>
        </w:p>
        <w:p w:rsidR="004E585F" w:rsidRPr="009F5377" w:rsidRDefault="004E585F" w:rsidP="00F3663F">
          <w:pPr>
            <w:pStyle w:val="af5"/>
            <w:numPr>
              <w:ilvl w:val="0"/>
              <w:numId w:val="17"/>
            </w:numPr>
            <w:spacing w:after="0" w:line="300" w:lineRule="auto"/>
            <w:ind w:left="0" w:firstLine="709"/>
            <w:rPr>
              <w:sz w:val="28"/>
              <w:szCs w:val="28"/>
            </w:rPr>
          </w:pPr>
          <w:r w:rsidRPr="009F5377">
            <w:rPr>
              <w:sz w:val="28"/>
              <w:szCs w:val="28"/>
            </w:rPr>
            <w:t>Коли-индекс – не более 1000</w:t>
          </w:r>
        </w:p>
        <w:p w:rsidR="004E585F" w:rsidRPr="009F5377" w:rsidRDefault="004E585F" w:rsidP="00F3663F">
          <w:pPr>
            <w:pStyle w:val="af5"/>
            <w:numPr>
              <w:ilvl w:val="0"/>
              <w:numId w:val="17"/>
            </w:numPr>
            <w:spacing w:after="240" w:line="300" w:lineRule="auto"/>
            <w:ind w:left="0" w:firstLine="709"/>
            <w:contextualSpacing w:val="0"/>
            <w:rPr>
              <w:sz w:val="28"/>
              <w:szCs w:val="28"/>
            </w:rPr>
          </w:pPr>
          <w:r w:rsidRPr="009F5377">
            <w:rPr>
              <w:sz w:val="28"/>
              <w:szCs w:val="28"/>
            </w:rPr>
            <w:t>Растворенный кислород – 4-6 мг/дм3</w:t>
          </w:r>
        </w:p>
        <w:p w:rsidR="004E585F" w:rsidRPr="009F5377" w:rsidRDefault="007C6E99" w:rsidP="004E585F">
          <w:pPr>
            <w:pStyle w:val="af5"/>
            <w:ind w:left="0" w:firstLine="0"/>
            <w:contextualSpacing w:val="0"/>
            <w:jc w:val="center"/>
            <w:rPr>
              <w:sz w:val="28"/>
              <w:szCs w:val="28"/>
            </w:rPr>
          </w:pPr>
          <w:r w:rsidRPr="009F5377">
            <w:rPr>
              <w:sz w:val="28"/>
              <w:szCs w:val="28"/>
            </w:rPr>
            <w:t xml:space="preserve">Таблица 1.2.1.2. </w:t>
          </w:r>
          <w:r w:rsidR="004E585F" w:rsidRPr="009F5377">
            <w:rPr>
              <w:sz w:val="28"/>
              <w:szCs w:val="28"/>
            </w:rPr>
            <w:t>Сведения о качественном составе вод, отводимых дренажно-ливневыми выпусками г. Сосновый Бор</w:t>
          </w:r>
        </w:p>
        <w:tbl>
          <w:tblPr>
            <w:tblStyle w:val="ab"/>
            <w:tblW w:w="9639" w:type="dxa"/>
            <w:tblInd w:w="108" w:type="dxa"/>
            <w:tblLook w:val="0000" w:firstRow="0" w:lastRow="0" w:firstColumn="0" w:lastColumn="0" w:noHBand="0" w:noVBand="0"/>
          </w:tblPr>
          <w:tblGrid>
            <w:gridCol w:w="560"/>
            <w:gridCol w:w="1857"/>
            <w:gridCol w:w="1116"/>
            <w:gridCol w:w="892"/>
            <w:gridCol w:w="876"/>
            <w:gridCol w:w="4338"/>
          </w:tblGrid>
          <w:tr w:rsidR="009F5377" w:rsidRPr="009F5377" w:rsidTr="004E585F">
            <w:trPr>
              <w:trHeight w:val="405"/>
            </w:trPr>
            <w:tc>
              <w:tcPr>
                <w:tcW w:w="5301" w:type="dxa"/>
                <w:gridSpan w:val="5"/>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Расчет средней, максимальной и минимальной концентрации, мг/дм3</w:t>
                </w:r>
              </w:p>
            </w:tc>
            <w:tc>
              <w:tcPr>
                <w:tcW w:w="4338" w:type="dxa"/>
                <w:vMerge w:val="restart"/>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Допустимая концентрация, мг/дм3</w:t>
                </w:r>
              </w:p>
            </w:tc>
          </w:tr>
          <w:tr w:rsidR="009F5377" w:rsidRPr="009F5377" w:rsidTr="004E585F">
            <w:trPr>
              <w:trHeight w:val="255"/>
            </w:trPr>
            <w:tc>
              <w:tcPr>
                <w:tcW w:w="0" w:type="auto"/>
                <w:vMerge w:val="restart"/>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 п/п</w:t>
                </w:r>
              </w:p>
            </w:tc>
            <w:tc>
              <w:tcPr>
                <w:tcW w:w="0" w:type="auto"/>
                <w:vMerge w:val="restart"/>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Показатели</w:t>
                </w:r>
              </w:p>
            </w:tc>
            <w:tc>
              <w:tcPr>
                <w:tcW w:w="0" w:type="auto"/>
                <w:gridSpan w:val="3"/>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Концентрации, мг/дм3</w:t>
                </w:r>
              </w:p>
            </w:tc>
            <w:tc>
              <w:tcPr>
                <w:tcW w:w="4338" w:type="dxa"/>
                <w:vMerge/>
              </w:tcPr>
              <w:p w:rsidR="004E585F" w:rsidRPr="009F5377" w:rsidRDefault="004E585F" w:rsidP="004E585F">
                <w:pPr>
                  <w:spacing w:after="0" w:line="240" w:lineRule="auto"/>
                  <w:ind w:firstLine="0"/>
                  <w:rPr>
                    <w:rFonts w:eastAsia="Times New Roman"/>
                    <w:b/>
                    <w:bCs/>
                    <w:lang w:eastAsia="ru-RU"/>
                  </w:rPr>
                </w:pPr>
              </w:p>
            </w:tc>
          </w:tr>
          <w:tr w:rsidR="009F5377" w:rsidRPr="009F5377" w:rsidTr="004E585F">
            <w:trPr>
              <w:trHeight w:val="255"/>
            </w:trPr>
            <w:tc>
              <w:tcPr>
                <w:tcW w:w="0" w:type="auto"/>
                <w:vMerge/>
              </w:tcPr>
              <w:p w:rsidR="004E585F" w:rsidRPr="009F5377" w:rsidRDefault="004E585F" w:rsidP="004E585F">
                <w:pPr>
                  <w:spacing w:after="0" w:line="240" w:lineRule="auto"/>
                  <w:ind w:firstLine="0"/>
                  <w:rPr>
                    <w:rFonts w:eastAsia="Times New Roman"/>
                    <w:b/>
                    <w:bCs/>
                    <w:lang w:eastAsia="ru-RU"/>
                  </w:rPr>
                </w:pPr>
              </w:p>
            </w:tc>
            <w:tc>
              <w:tcPr>
                <w:tcW w:w="0" w:type="auto"/>
                <w:vMerge/>
              </w:tcPr>
              <w:p w:rsidR="004E585F" w:rsidRPr="009F5377" w:rsidRDefault="004E585F" w:rsidP="004E585F">
                <w:pPr>
                  <w:spacing w:after="0" w:line="240" w:lineRule="auto"/>
                  <w:ind w:firstLine="0"/>
                  <w:rPr>
                    <w:rFonts w:eastAsia="Times New Roman"/>
                    <w:b/>
                    <w:bCs/>
                    <w:lang w:eastAsia="ru-RU"/>
                  </w:rPr>
                </w:pPr>
              </w:p>
            </w:tc>
            <w:tc>
              <w:tcPr>
                <w:tcW w:w="0" w:type="auto"/>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средняя</w:t>
                </w:r>
              </w:p>
            </w:tc>
            <w:tc>
              <w:tcPr>
                <w:tcW w:w="0" w:type="auto"/>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min</w:t>
                </w:r>
              </w:p>
            </w:tc>
            <w:tc>
              <w:tcPr>
                <w:tcW w:w="0" w:type="auto"/>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max</w:t>
                </w:r>
              </w:p>
            </w:tc>
            <w:tc>
              <w:tcPr>
                <w:tcW w:w="4338" w:type="dxa"/>
                <w:vMerge/>
              </w:tcPr>
              <w:p w:rsidR="004E585F" w:rsidRPr="009F5377" w:rsidRDefault="004E585F" w:rsidP="004E585F">
                <w:pPr>
                  <w:spacing w:after="0" w:line="240" w:lineRule="auto"/>
                  <w:ind w:firstLine="0"/>
                  <w:rPr>
                    <w:rFonts w:eastAsia="Times New Roman"/>
                    <w:b/>
                    <w:bCs/>
                    <w:lang w:eastAsia="ru-RU"/>
                  </w:rPr>
                </w:pPr>
              </w:p>
            </w:tc>
          </w:tr>
          <w:tr w:rsidR="009F5377" w:rsidRPr="009F5377" w:rsidTr="004E585F">
            <w:trPr>
              <w:trHeight w:val="255"/>
            </w:trPr>
            <w:tc>
              <w:tcPr>
                <w:tcW w:w="9639" w:type="dxa"/>
                <w:gridSpan w:val="6"/>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Сведения о качественном составе сточных вод, отводимых дренажно-ливневым выпуском №1 (главный ливневой коллектор)</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Взвешенные в-ва</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8,508333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46</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10,25</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Сухой остаток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566,0833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450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1024</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1000</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3</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БПКполное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4,420833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12,8</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4</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ХПК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50,91667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96</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5</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Азот аммонийный</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0,63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2,3</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0,4</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6</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Нефтепродукты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0,396667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0,05</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7</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Железо общее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1,618333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0,99</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8</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Хлориды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82,66667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204</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300</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lastRenderedPageBreak/>
                  <w:t>9</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Сульфаты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49,83333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63</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10</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Марганец</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1,329167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0,53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2,02</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0,01</w:t>
                </w:r>
              </w:p>
            </w:tc>
          </w:tr>
          <w:tr w:rsidR="009F5377" w:rsidRPr="009F5377" w:rsidTr="004E585F">
            <w:trPr>
              <w:trHeight w:val="255"/>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Медь</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0,00475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&lt;0,002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0,0089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0,001</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ПАВ</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0,109083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0,04</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405"/>
            </w:trPr>
            <w:tc>
              <w:tcPr>
                <w:tcW w:w="9639" w:type="dxa"/>
                <w:gridSpan w:val="6"/>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 xml:space="preserve">Сведения о качественном составе сточных вод, отводимых ливневым выпуском №2 </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Взвешенные в-ва</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6,783333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24,8</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ф</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Сухой остаток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414,8333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260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978</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3</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БПКполное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1,618333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0,73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2,9</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4</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ХПК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42,66667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96</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5</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Азот аммонийный</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0,880833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0,29</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1,47</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0,4</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6</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Нефтепродукты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0,119167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0,25</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0,05</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7</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Железо общее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2,174167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4,7</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8</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Хлориды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56,41667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18</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160</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9</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Сульфаты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48</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44</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63</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10</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Марганец</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0,475833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1,22</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0,01</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Медь</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0,007508</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&lt;0,002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0,0168</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0,001</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ПАВ</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0,06675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0,046</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0,16</w:t>
                </w:r>
              </w:p>
            </w:tc>
            <w:tc>
              <w:tcPr>
                <w:tcW w:w="4338" w:type="dxa"/>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345"/>
            </w:trPr>
            <w:tc>
              <w:tcPr>
                <w:tcW w:w="9639" w:type="dxa"/>
                <w:gridSpan w:val="6"/>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Сведения о качественном составе сточных вод, отводимых дренажно-ливневым выпуском №3 (северный дождевой коллектор)</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Взвешенные в-ва</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11,18333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40</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10,25</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Сухой остаток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199,0833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135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331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3</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БПКполное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2,369167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0,97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4,6</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4</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ХПК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59,08333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134</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5</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Азот аммонийный</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0,948333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0,36</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2,3</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0,4</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6</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Нефтепродукты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0,108333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0,31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0,05</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7</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Железо общее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2,19</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1,14</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8</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Хлориды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21,66667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67</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9</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Сульфаты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55</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w:t>
                </w:r>
              </w:p>
            </w:tc>
          </w:tr>
          <w:tr w:rsidR="009F5377" w:rsidRPr="009F5377" w:rsidTr="004E585F">
            <w:trPr>
              <w:trHeight w:val="270"/>
            </w:trPr>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10</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Марганец</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0,586667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1,68</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0,01</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Медь</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0,004425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&lt;0,002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0,0116</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0,001</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ПАВ</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0,054417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0,024</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0,111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315"/>
            </w:trPr>
            <w:tc>
              <w:tcPr>
                <w:tcW w:w="9639" w:type="dxa"/>
                <w:gridSpan w:val="6"/>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Сведения о качественном составе сточных вод, отводимых ливневым выпуском №5</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Взвешенные в-ва</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2,8</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3,6</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10,25</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Сухой остаток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49,08333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135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265</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1000</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БПКполное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1,043333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1,32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ХПК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6,666667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40</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Азот аммонийный</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0,2775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0,27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1,8</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0,4</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Нефтепродукты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0,049167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0,28</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0,05</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7</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Железо общее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0,43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0,62</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8</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Хлориды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2,833333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300</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9</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Сульфаты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7,333333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48</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10</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Марганец</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0,0215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0,031</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0,159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0,01</w:t>
                </w:r>
              </w:p>
            </w:tc>
          </w:tr>
          <w:tr w:rsidR="009F5377" w:rsidRPr="009F5377" w:rsidTr="004E585F">
            <w:trPr>
              <w:trHeight w:val="255"/>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Медь</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0,002025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0,0024</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0,0131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0,001</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ПАВ</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0,026833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0,06</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315"/>
            </w:trPr>
            <w:tc>
              <w:tcPr>
                <w:tcW w:w="9639" w:type="dxa"/>
                <w:gridSpan w:val="6"/>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Сведения о качественном составе сточных вод, отводимых дренажно-ливневым выпуском №6</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lastRenderedPageBreak/>
                  <w:t>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Взвешенные в-ва</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7,583333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24</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10,25</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Сухой остаток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415,25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147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529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1000</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БПКполное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3,676667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0,94</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8,9</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ХПК</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50,83333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115</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Азот аммонийный</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1,435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0,69</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2,7</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0,4</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Нефтепродукты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0,223833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0,05</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0,63</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0,05</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7</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Железо общее</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2,679167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0,98</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7</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8</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Хлориды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52,83333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31</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73</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300</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9</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Сульфаты</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52,41667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40</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66</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100</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10</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Марганец</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1,903333</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1,19</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3,3</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0,01</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11</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Медь</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0,002942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&lt;0,002</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0,0061</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0,001</w:t>
                </w:r>
              </w:p>
            </w:tc>
          </w:tr>
          <w:tr w:rsidR="009F5377" w:rsidRPr="009F5377" w:rsidTr="004E585F">
            <w:trPr>
              <w:trHeight w:val="270"/>
            </w:trPr>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12</w:t>
                </w:r>
              </w:p>
            </w:tc>
            <w:tc>
              <w:tcPr>
                <w:tcW w:w="0" w:type="auto"/>
              </w:tcPr>
              <w:p w:rsidR="004E585F" w:rsidRPr="009F5377" w:rsidRDefault="004E585F" w:rsidP="004E585F">
                <w:pPr>
                  <w:spacing w:after="0" w:line="240" w:lineRule="auto"/>
                  <w:ind w:firstLine="0"/>
                  <w:rPr>
                    <w:rFonts w:eastAsia="Times New Roman"/>
                    <w:lang w:eastAsia="ru-RU"/>
                  </w:rPr>
                </w:pPr>
                <w:r w:rsidRPr="009F5377">
                  <w:rPr>
                    <w:rFonts w:eastAsia="Times New Roman"/>
                    <w:lang w:eastAsia="ru-RU"/>
                  </w:rPr>
                  <w:t>ПАВ</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0,140167</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0,038</w:t>
                </w:r>
              </w:p>
            </w:tc>
            <w:tc>
              <w:tcPr>
                <w:tcW w:w="0" w:type="auto"/>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0,52</w:t>
                </w:r>
              </w:p>
            </w:tc>
            <w:tc>
              <w:tcPr>
                <w:tcW w:w="4338" w:type="dxa"/>
                <w:noWrap/>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0,1</w:t>
                </w:r>
              </w:p>
            </w:tc>
          </w:tr>
        </w:tbl>
        <w:p w:rsidR="004E585F" w:rsidRPr="009F5377" w:rsidRDefault="004E585F" w:rsidP="003940B0">
          <w:pPr>
            <w:pStyle w:val="112"/>
            <w:numPr>
              <w:ilvl w:val="1"/>
              <w:numId w:val="61"/>
            </w:numPr>
            <w:outlineLvl w:val="1"/>
          </w:pPr>
          <w:bookmarkStart w:id="18" w:name="_Toc366081209"/>
          <w:bookmarkStart w:id="19" w:name="_Toc404944981"/>
          <w:r w:rsidRPr="009F5377">
            <w:t>Описание технологических зон водоотведения</w:t>
          </w:r>
          <w:bookmarkEnd w:id="18"/>
          <w:r w:rsidRPr="009F5377">
            <w:t>,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9"/>
        </w:p>
        <w:p w:rsidR="004E585F" w:rsidRPr="009F5377" w:rsidRDefault="004E585F" w:rsidP="003940B0">
          <w:pPr>
            <w:pStyle w:val="1112"/>
            <w:numPr>
              <w:ilvl w:val="2"/>
              <w:numId w:val="61"/>
            </w:numPr>
            <w:ind w:left="0" w:firstLine="0"/>
            <w:rPr>
              <w:szCs w:val="28"/>
            </w:rPr>
          </w:pPr>
          <w:r w:rsidRPr="009F5377">
            <w:rPr>
              <w:szCs w:val="28"/>
            </w:rPr>
            <w:t>Хозяйственно-бытовая канализация</w:t>
          </w:r>
        </w:p>
        <w:p w:rsidR="004E585F" w:rsidRPr="009F5377" w:rsidRDefault="004E585F" w:rsidP="004E585F">
          <w:pPr>
            <w:ind w:firstLine="709"/>
            <w:rPr>
              <w:sz w:val="28"/>
              <w:szCs w:val="28"/>
            </w:rPr>
          </w:pPr>
          <w:r w:rsidRPr="009F5377">
            <w:rPr>
              <w:sz w:val="28"/>
              <w:szCs w:val="28"/>
            </w:rPr>
            <w:t>Централизованную систему водоотведения Сосновоборского городского округа можно разделить на восемь основных технологических зон – зон обслуживания канализационными насосными станциями, находящимися на балансе СМУП «Водоканал». Территории основных технологических зон представлены на рис. 1.3.1.1.</w:t>
          </w:r>
        </w:p>
        <w:p w:rsidR="007779FD" w:rsidRPr="009F5377" w:rsidRDefault="007779FD" w:rsidP="004E585F">
          <w:pPr>
            <w:ind w:firstLine="709"/>
            <w:rPr>
              <w:sz w:val="28"/>
              <w:szCs w:val="28"/>
            </w:rPr>
          </w:pPr>
        </w:p>
        <w:p w:rsidR="007779FD" w:rsidRPr="009F5377" w:rsidRDefault="007779FD" w:rsidP="004E585F">
          <w:pPr>
            <w:ind w:firstLine="709"/>
            <w:rPr>
              <w:sz w:val="28"/>
              <w:szCs w:val="28"/>
            </w:rPr>
          </w:pPr>
        </w:p>
        <w:p w:rsidR="007779FD" w:rsidRPr="009F5377" w:rsidRDefault="007779FD" w:rsidP="004E585F">
          <w:pPr>
            <w:ind w:firstLine="709"/>
            <w:rPr>
              <w:sz w:val="28"/>
              <w:szCs w:val="28"/>
            </w:rPr>
          </w:pPr>
        </w:p>
        <w:p w:rsidR="007779FD" w:rsidRPr="009F5377" w:rsidRDefault="007779FD" w:rsidP="004E585F">
          <w:pPr>
            <w:ind w:firstLine="709"/>
            <w:rPr>
              <w:sz w:val="28"/>
              <w:szCs w:val="28"/>
            </w:rPr>
          </w:pPr>
        </w:p>
        <w:p w:rsidR="007779FD" w:rsidRPr="009F5377" w:rsidRDefault="007779FD" w:rsidP="004E585F">
          <w:pPr>
            <w:ind w:firstLine="709"/>
            <w:rPr>
              <w:sz w:val="28"/>
              <w:szCs w:val="28"/>
            </w:rPr>
          </w:pPr>
        </w:p>
        <w:p w:rsidR="007779FD" w:rsidRPr="009F5377" w:rsidRDefault="000D7730" w:rsidP="00E57043">
          <w:pPr>
            <w:ind w:firstLine="0"/>
            <w:rPr>
              <w:sz w:val="28"/>
              <w:szCs w:val="28"/>
            </w:rPr>
          </w:pPr>
          <w:r w:rsidRPr="009F5377">
            <w:rPr>
              <w:noProof/>
              <w:sz w:val="28"/>
              <w:szCs w:val="28"/>
              <w:lang w:eastAsia="ru-RU"/>
            </w:rPr>
            <w:lastRenderedPageBreak/>
            <w:drawing>
              <wp:inline distT="0" distB="0" distL="0" distR="0" wp14:anchorId="0AFC8E78" wp14:editId="15F252C9">
                <wp:extent cx="6120130" cy="73634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1_Техн.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7363460"/>
                        </a:xfrm>
                        <a:prstGeom prst="rect">
                          <a:avLst/>
                        </a:prstGeom>
                      </pic:spPr>
                    </pic:pic>
                  </a:graphicData>
                </a:graphic>
              </wp:inline>
            </w:drawing>
          </w:r>
        </w:p>
        <w:p w:rsidR="007779FD" w:rsidRPr="009F5377" w:rsidRDefault="007779FD" w:rsidP="00BF4A19">
          <w:pPr>
            <w:ind w:firstLine="0"/>
            <w:jc w:val="center"/>
            <w:rPr>
              <w:sz w:val="28"/>
              <w:szCs w:val="28"/>
            </w:rPr>
          </w:pPr>
        </w:p>
        <w:p w:rsidR="004E585F" w:rsidRPr="009F5377" w:rsidRDefault="007C6E99" w:rsidP="004E585F">
          <w:pPr>
            <w:ind w:firstLine="0"/>
            <w:jc w:val="center"/>
            <w:rPr>
              <w:sz w:val="28"/>
              <w:szCs w:val="28"/>
            </w:rPr>
          </w:pPr>
          <w:r w:rsidRPr="009F5377">
            <w:rPr>
              <w:noProof/>
              <w:sz w:val="28"/>
              <w:szCs w:val="28"/>
              <w:lang w:eastAsia="ru-RU"/>
            </w:rPr>
            <w:t xml:space="preserve">Рис. 1.3.1.1. </w:t>
          </w:r>
          <w:r w:rsidR="004E585F" w:rsidRPr="009F5377">
            <w:rPr>
              <w:noProof/>
              <w:sz w:val="28"/>
              <w:szCs w:val="28"/>
              <w:lang w:eastAsia="ru-RU"/>
            </w:rPr>
            <w:t>Технологические зоны сооружений хозяйственно-бытовой системы канализации</w:t>
          </w:r>
        </w:p>
        <w:p w:rsidR="004E585F" w:rsidRPr="009F5377" w:rsidRDefault="004E585F" w:rsidP="003940B0">
          <w:pPr>
            <w:pStyle w:val="1112"/>
            <w:numPr>
              <w:ilvl w:val="2"/>
              <w:numId w:val="61"/>
            </w:numPr>
            <w:ind w:left="0" w:firstLine="0"/>
            <w:rPr>
              <w:b w:val="0"/>
              <w:szCs w:val="28"/>
            </w:rPr>
          </w:pPr>
          <w:r w:rsidRPr="009F5377">
            <w:rPr>
              <w:b w:val="0"/>
              <w:szCs w:val="28"/>
            </w:rPr>
            <w:t>Ливневая канализация</w:t>
          </w:r>
        </w:p>
        <w:p w:rsidR="00FD23E8" w:rsidRPr="009F5377" w:rsidRDefault="004E585F" w:rsidP="004E585F">
          <w:pPr>
            <w:ind w:firstLine="709"/>
            <w:rPr>
              <w:sz w:val="28"/>
              <w:szCs w:val="28"/>
            </w:rPr>
          </w:pPr>
          <w:r w:rsidRPr="009F5377">
            <w:rPr>
              <w:sz w:val="28"/>
              <w:szCs w:val="28"/>
            </w:rPr>
            <w:t xml:space="preserve">В централизованной дренажно-ливневой системе водоотведения эксплуатируется КНС №1/15. В ее технологическую зону водоотведения входит </w:t>
          </w:r>
        </w:p>
        <w:p w:rsidR="004E585F" w:rsidRPr="009F5377" w:rsidRDefault="00FD23E8" w:rsidP="004E585F">
          <w:pPr>
            <w:ind w:firstLine="709"/>
            <w:rPr>
              <w:sz w:val="28"/>
              <w:szCs w:val="28"/>
            </w:rPr>
          </w:pPr>
          <w:r w:rsidRPr="009F5377">
            <w:rPr>
              <w:sz w:val="28"/>
              <w:szCs w:val="28"/>
            </w:rPr>
            <w:lastRenderedPageBreak/>
            <w:t>часть те</w:t>
          </w:r>
          <w:r w:rsidR="004E585F" w:rsidRPr="009F5377">
            <w:rPr>
              <w:sz w:val="28"/>
              <w:szCs w:val="28"/>
            </w:rPr>
            <w:t>рритори</w:t>
          </w:r>
          <w:r w:rsidRPr="009F5377">
            <w:rPr>
              <w:sz w:val="28"/>
              <w:szCs w:val="28"/>
            </w:rPr>
            <w:t>и</w:t>
          </w:r>
          <w:r w:rsidR="004E585F" w:rsidRPr="009F5377">
            <w:rPr>
              <w:sz w:val="28"/>
              <w:szCs w:val="28"/>
            </w:rPr>
            <w:t xml:space="preserve"> водосбора выпуска №1 ЛД.</w:t>
          </w:r>
        </w:p>
        <w:p w:rsidR="004E585F" w:rsidRPr="009F5377" w:rsidRDefault="004E585F" w:rsidP="003940B0">
          <w:pPr>
            <w:pStyle w:val="112"/>
            <w:numPr>
              <w:ilvl w:val="1"/>
              <w:numId w:val="61"/>
            </w:numPr>
            <w:outlineLvl w:val="1"/>
          </w:pPr>
          <w:bookmarkStart w:id="20" w:name="_Toc404944982"/>
          <w:r w:rsidRPr="009F5377">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0"/>
        </w:p>
        <w:p w:rsidR="004E585F" w:rsidRPr="009F5377" w:rsidRDefault="004E585F" w:rsidP="004E585F">
          <w:pPr>
            <w:ind w:firstLine="709"/>
            <w:rPr>
              <w:sz w:val="28"/>
              <w:szCs w:val="28"/>
            </w:rPr>
          </w:pPr>
          <w:r w:rsidRPr="009F5377">
            <w:rPr>
              <w:sz w:val="28"/>
              <w:szCs w:val="28"/>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rsidR="004E585F" w:rsidRPr="009F5377" w:rsidRDefault="004E585F" w:rsidP="004E585F">
          <w:pPr>
            <w:ind w:firstLine="709"/>
            <w:rPr>
              <w:sz w:val="28"/>
              <w:szCs w:val="28"/>
            </w:rPr>
          </w:pPr>
          <w:r w:rsidRPr="009F5377">
            <w:rPr>
              <w:sz w:val="28"/>
              <w:szCs w:val="28"/>
            </w:rPr>
            <w:t>В зависимости от условий формирования и особенностей отделения различают осадки первичные и вторичные.</w:t>
          </w:r>
        </w:p>
        <w:p w:rsidR="004E585F" w:rsidRPr="009F5377" w:rsidRDefault="004E585F" w:rsidP="004E585F">
          <w:pPr>
            <w:ind w:firstLine="709"/>
            <w:rPr>
              <w:sz w:val="28"/>
              <w:szCs w:val="28"/>
            </w:rPr>
          </w:pPr>
          <w:r w:rsidRPr="009F5377">
            <w:rPr>
              <w:sz w:val="28"/>
              <w:szCs w:val="28"/>
            </w:rPr>
            <w:t>К первичным осадкам относятся грубодисперсные примеси, которые находятся в твердой фазе и выделяются в процессе механической очистки на решетках, песколовках и первичных отстойниках.</w:t>
          </w:r>
        </w:p>
        <w:p w:rsidR="004E585F" w:rsidRPr="009F5377" w:rsidRDefault="004E585F" w:rsidP="004E585F">
          <w:pPr>
            <w:ind w:firstLine="709"/>
            <w:rPr>
              <w:sz w:val="28"/>
              <w:szCs w:val="28"/>
            </w:rPr>
          </w:pPr>
          <w:r w:rsidRPr="009F5377">
            <w:rPr>
              <w:sz w:val="28"/>
              <w:szCs w:val="28"/>
            </w:rPr>
            <w:t>К вторичным осадкам относятся осадки, выделенные из сточной воды после биологической очистки (избыточный активный ил). Отличается высокой влажностью 99,7%-99,2%.</w:t>
          </w:r>
        </w:p>
        <w:p w:rsidR="004E585F" w:rsidRPr="009F5377" w:rsidRDefault="004E585F" w:rsidP="004E585F">
          <w:pPr>
            <w:spacing w:after="0"/>
            <w:ind w:firstLine="709"/>
            <w:rPr>
              <w:sz w:val="28"/>
              <w:szCs w:val="28"/>
            </w:rPr>
          </w:pPr>
          <w:r w:rsidRPr="009F5377">
            <w:rPr>
              <w:sz w:val="28"/>
              <w:szCs w:val="28"/>
            </w:rPr>
            <w:t>Для обработки осадка используются следующие сооружения:</w:t>
          </w:r>
        </w:p>
        <w:p w:rsidR="004E585F" w:rsidRPr="009F5377" w:rsidRDefault="004E585F" w:rsidP="00F3663F">
          <w:pPr>
            <w:pStyle w:val="af5"/>
            <w:numPr>
              <w:ilvl w:val="0"/>
              <w:numId w:val="19"/>
            </w:numPr>
            <w:spacing w:after="240" w:line="300" w:lineRule="auto"/>
            <w:ind w:left="0" w:firstLine="709"/>
            <w:rPr>
              <w:sz w:val="28"/>
              <w:szCs w:val="28"/>
            </w:rPr>
          </w:pPr>
          <w:r w:rsidRPr="009F5377">
            <w:rPr>
              <w:sz w:val="28"/>
              <w:szCs w:val="28"/>
            </w:rPr>
            <w:t>Илоуплотнители вертикальные – 2 шт</w:t>
          </w:r>
        </w:p>
        <w:p w:rsidR="004E585F" w:rsidRPr="009F5377" w:rsidRDefault="004E585F" w:rsidP="00F3663F">
          <w:pPr>
            <w:pStyle w:val="af5"/>
            <w:numPr>
              <w:ilvl w:val="0"/>
              <w:numId w:val="19"/>
            </w:numPr>
            <w:spacing w:after="240" w:line="300" w:lineRule="auto"/>
            <w:ind w:left="0" w:firstLine="709"/>
            <w:rPr>
              <w:sz w:val="28"/>
              <w:szCs w:val="28"/>
            </w:rPr>
          </w:pPr>
          <w:r w:rsidRPr="009F5377">
            <w:rPr>
              <w:sz w:val="28"/>
              <w:szCs w:val="28"/>
            </w:rPr>
            <w:t>Аэробные стабилизаторы – 3 шт</w:t>
          </w:r>
        </w:p>
        <w:p w:rsidR="004E585F" w:rsidRPr="009F5377" w:rsidRDefault="004E585F" w:rsidP="00F3663F">
          <w:pPr>
            <w:pStyle w:val="af5"/>
            <w:numPr>
              <w:ilvl w:val="0"/>
              <w:numId w:val="19"/>
            </w:numPr>
            <w:spacing w:after="240" w:line="300" w:lineRule="auto"/>
            <w:ind w:left="0" w:firstLine="709"/>
            <w:rPr>
              <w:sz w:val="28"/>
              <w:szCs w:val="28"/>
            </w:rPr>
          </w:pPr>
          <w:r w:rsidRPr="009F5377">
            <w:rPr>
              <w:sz w:val="28"/>
              <w:szCs w:val="28"/>
            </w:rPr>
            <w:t>Илоуплотнители радиальные – 2 шт</w:t>
          </w:r>
        </w:p>
        <w:p w:rsidR="004E585F" w:rsidRPr="009F5377" w:rsidRDefault="004E585F" w:rsidP="00F3663F">
          <w:pPr>
            <w:pStyle w:val="af5"/>
            <w:numPr>
              <w:ilvl w:val="0"/>
              <w:numId w:val="19"/>
            </w:numPr>
            <w:spacing w:after="240" w:line="300" w:lineRule="auto"/>
            <w:ind w:left="0" w:firstLine="709"/>
            <w:rPr>
              <w:sz w:val="28"/>
              <w:szCs w:val="28"/>
            </w:rPr>
          </w:pPr>
          <w:r w:rsidRPr="009F5377">
            <w:rPr>
              <w:sz w:val="28"/>
              <w:szCs w:val="28"/>
            </w:rPr>
            <w:t xml:space="preserve">Цех механической обработки осадка </w:t>
          </w:r>
        </w:p>
        <w:p w:rsidR="004E585F" w:rsidRPr="009F5377" w:rsidRDefault="004E585F" w:rsidP="00F3663F">
          <w:pPr>
            <w:pStyle w:val="af5"/>
            <w:numPr>
              <w:ilvl w:val="0"/>
              <w:numId w:val="19"/>
            </w:numPr>
            <w:spacing w:after="240" w:line="300" w:lineRule="auto"/>
            <w:ind w:left="0" w:firstLine="709"/>
            <w:rPr>
              <w:sz w:val="28"/>
              <w:szCs w:val="28"/>
            </w:rPr>
          </w:pPr>
          <w:r w:rsidRPr="009F5377">
            <w:rPr>
              <w:sz w:val="28"/>
              <w:szCs w:val="28"/>
            </w:rPr>
            <w:t>Иловые площадки-уплотнители – 11 шт</w:t>
          </w:r>
        </w:p>
        <w:p w:rsidR="004E585F" w:rsidRPr="009F5377" w:rsidRDefault="004E585F" w:rsidP="00F3663F">
          <w:pPr>
            <w:pStyle w:val="af5"/>
            <w:numPr>
              <w:ilvl w:val="0"/>
              <w:numId w:val="19"/>
            </w:numPr>
            <w:spacing w:after="240" w:line="300" w:lineRule="auto"/>
            <w:ind w:left="0" w:firstLine="709"/>
            <w:rPr>
              <w:sz w:val="28"/>
              <w:szCs w:val="28"/>
            </w:rPr>
          </w:pPr>
          <w:r w:rsidRPr="009F5377">
            <w:rPr>
              <w:sz w:val="28"/>
              <w:szCs w:val="28"/>
            </w:rPr>
            <w:t>Земляные иловые площадки – 3 шт</w:t>
          </w:r>
        </w:p>
        <w:p w:rsidR="004E585F" w:rsidRPr="009F5377" w:rsidRDefault="004E585F" w:rsidP="00F3663F">
          <w:pPr>
            <w:pStyle w:val="af5"/>
            <w:numPr>
              <w:ilvl w:val="0"/>
              <w:numId w:val="19"/>
            </w:numPr>
            <w:spacing w:after="120" w:line="300" w:lineRule="auto"/>
            <w:ind w:left="0" w:firstLine="709"/>
            <w:contextualSpacing w:val="0"/>
            <w:rPr>
              <w:sz w:val="28"/>
              <w:szCs w:val="28"/>
            </w:rPr>
          </w:pPr>
          <w:r w:rsidRPr="009F5377">
            <w:rPr>
              <w:sz w:val="28"/>
              <w:szCs w:val="28"/>
            </w:rPr>
            <w:t>Песковые иловые площадки с дренажом – 2 шт</w:t>
          </w:r>
        </w:p>
        <w:p w:rsidR="004E585F" w:rsidRPr="009F5377" w:rsidRDefault="004E585F" w:rsidP="004E585F">
          <w:pPr>
            <w:ind w:firstLine="709"/>
            <w:rPr>
              <w:sz w:val="28"/>
              <w:szCs w:val="28"/>
              <w:u w:val="single"/>
            </w:rPr>
          </w:pPr>
          <w:r w:rsidRPr="009F5377">
            <w:rPr>
              <w:sz w:val="28"/>
              <w:szCs w:val="28"/>
              <w:u w:val="single"/>
            </w:rPr>
            <w:t>Технологическая схема обработки осадка</w:t>
          </w:r>
        </w:p>
        <w:p w:rsidR="004E585F" w:rsidRPr="009F5377" w:rsidRDefault="004E585F" w:rsidP="004E585F">
          <w:pPr>
            <w:ind w:firstLine="709"/>
            <w:rPr>
              <w:sz w:val="28"/>
              <w:szCs w:val="28"/>
            </w:rPr>
          </w:pPr>
          <w:r w:rsidRPr="009F5377">
            <w:rPr>
              <w:sz w:val="28"/>
              <w:szCs w:val="28"/>
            </w:rPr>
            <w:t>Обезвоживание осадка производится в отдельно стоящем здании. В здании обезвоживания имеются два ленточных фильтр-пресса, узел дозирования флокулянта и бункер для загрузки автотранспорта обезвоженным ос</w:t>
          </w:r>
          <w:r w:rsidR="003242D2" w:rsidRPr="009F5377">
            <w:rPr>
              <w:sz w:val="28"/>
              <w:szCs w:val="28"/>
            </w:rPr>
            <w:t>адком. Энергопотребление за 2015</w:t>
          </w:r>
          <w:r w:rsidRPr="009F5377">
            <w:rPr>
              <w:sz w:val="28"/>
              <w:szCs w:val="28"/>
            </w:rPr>
            <w:t>-201</w:t>
          </w:r>
          <w:r w:rsidR="003242D2" w:rsidRPr="009F5377">
            <w:rPr>
              <w:sz w:val="28"/>
              <w:szCs w:val="28"/>
            </w:rPr>
            <w:t>7</w:t>
          </w:r>
          <w:r w:rsidRPr="009F5377">
            <w:rPr>
              <w:sz w:val="28"/>
              <w:szCs w:val="28"/>
            </w:rPr>
            <w:t xml:space="preserve"> гг. составляло 287 320 кВт</w:t>
          </w:r>
          <w:r w:rsidR="003242D2" w:rsidRPr="009F5377">
            <w:rPr>
              <w:sz w:val="28"/>
              <w:szCs w:val="28"/>
            </w:rPr>
            <w:t>∙</w:t>
          </w:r>
          <w:r w:rsidRPr="009F5377">
            <w:rPr>
              <w:sz w:val="28"/>
              <w:szCs w:val="28"/>
            </w:rPr>
            <w:t>ч в год.</w:t>
          </w:r>
        </w:p>
        <w:p w:rsidR="004E585F" w:rsidRPr="009F5377" w:rsidRDefault="004E585F" w:rsidP="004E585F">
          <w:pPr>
            <w:ind w:firstLine="709"/>
            <w:rPr>
              <w:sz w:val="28"/>
              <w:szCs w:val="28"/>
            </w:rPr>
          </w:pPr>
          <w:r w:rsidRPr="009F5377">
            <w:rPr>
              <w:sz w:val="28"/>
              <w:szCs w:val="28"/>
            </w:rPr>
            <w:t>Существующая в настоящее время технология обработки осадков сточных вод, образующихся в результате очистки стоков на канализационных очистных сооружениях (КОС) включает в себя несколько этапов:</w:t>
          </w:r>
        </w:p>
        <w:p w:rsidR="004E585F" w:rsidRPr="009F5377" w:rsidRDefault="004E585F" w:rsidP="004E585F">
          <w:pPr>
            <w:ind w:firstLine="709"/>
            <w:rPr>
              <w:sz w:val="28"/>
              <w:szCs w:val="28"/>
            </w:rPr>
          </w:pPr>
          <w:r w:rsidRPr="009F5377">
            <w:rPr>
              <w:sz w:val="28"/>
              <w:szCs w:val="28"/>
            </w:rPr>
            <w:t>1.Этап сгущения (уплотнения) - уплотнение избыточного активного ила в вертикальных илоуплотнителях;</w:t>
          </w:r>
        </w:p>
        <w:p w:rsidR="004E585F" w:rsidRPr="009F5377" w:rsidRDefault="004E585F" w:rsidP="004E585F">
          <w:pPr>
            <w:ind w:firstLine="709"/>
            <w:rPr>
              <w:sz w:val="28"/>
              <w:szCs w:val="28"/>
            </w:rPr>
          </w:pPr>
          <w:r w:rsidRPr="009F5377">
            <w:rPr>
              <w:sz w:val="28"/>
              <w:szCs w:val="28"/>
            </w:rPr>
            <w:lastRenderedPageBreak/>
            <w:t>2.Этап аэробной стабилизации уплотненного избыточного ила и осадка первичных отстойников в аэробных стабилизаторах (переоборудованных метантенках), где в присутствии микроорганизмов и кислорода воздуха, вводимого принудительно, происходит процесс окисления органических веществ осадка, улучшение его влагоотдающих свойств и увеличение устойчивости к загниванию.</w:t>
          </w:r>
        </w:p>
        <w:p w:rsidR="004E585F" w:rsidRPr="009F5377" w:rsidRDefault="004E585F" w:rsidP="004E585F">
          <w:pPr>
            <w:ind w:firstLine="709"/>
            <w:rPr>
              <w:sz w:val="28"/>
              <w:szCs w:val="28"/>
            </w:rPr>
          </w:pPr>
          <w:r w:rsidRPr="009F5377">
            <w:rPr>
              <w:sz w:val="28"/>
              <w:szCs w:val="28"/>
            </w:rPr>
            <w:t>3.Этап механического обезвоживания аэробно-стабилизированной смеси осадков первичных отстойников и избыточного активного ила, где после ввода в осадок раствора флокулянта проводится обезвоживание на фильтр-прессе. Фильтрат (иловая вода) отводится в приемные камеры (в «голову очистных сооружений»). Осадок после обезвоживания с влажностью около 76,0-80,0% вывозится на лицензионный полигон для размещения, частично складируется на иловых площадках КОС.</w:t>
          </w:r>
        </w:p>
        <w:p w:rsidR="00A9717C" w:rsidRPr="009F5377" w:rsidRDefault="00A9717C" w:rsidP="004E585F">
          <w:pPr>
            <w:ind w:firstLine="709"/>
            <w:rPr>
              <w:sz w:val="28"/>
              <w:szCs w:val="28"/>
              <w:u w:val="single"/>
            </w:rPr>
          </w:pPr>
          <w:r w:rsidRPr="009F5377">
            <w:rPr>
              <w:sz w:val="28"/>
              <w:szCs w:val="28"/>
              <w:u w:val="single"/>
            </w:rPr>
            <w:t>Существующая проблема с вывозом илового осадка</w:t>
          </w:r>
        </w:p>
        <w:p w:rsidR="00A9717C" w:rsidRPr="009F5377" w:rsidRDefault="00A9717C" w:rsidP="004E585F">
          <w:pPr>
            <w:ind w:firstLine="709"/>
            <w:rPr>
              <w:sz w:val="28"/>
              <w:szCs w:val="28"/>
            </w:rPr>
          </w:pPr>
          <w:r w:rsidRPr="009F5377">
            <w:rPr>
              <w:sz w:val="28"/>
              <w:szCs w:val="28"/>
            </w:rPr>
            <w:t>В результате обработки сточных вод образуется иловый осадок влажностью 80%.</w:t>
          </w:r>
        </w:p>
        <w:p w:rsidR="00A9717C" w:rsidRPr="009F5377" w:rsidRDefault="00A9717C" w:rsidP="004E585F">
          <w:pPr>
            <w:ind w:firstLine="709"/>
            <w:rPr>
              <w:sz w:val="28"/>
              <w:szCs w:val="28"/>
            </w:rPr>
          </w:pPr>
          <w:r w:rsidRPr="009F5377">
            <w:rPr>
              <w:sz w:val="28"/>
              <w:szCs w:val="28"/>
            </w:rPr>
            <w:t>Сейчас на территории очистных сооружений около 40 тыс. м3 осадка (7 тыс. м3 в год).</w:t>
          </w:r>
        </w:p>
        <w:p w:rsidR="00A9717C" w:rsidRPr="009F5377" w:rsidRDefault="00A9717C" w:rsidP="004E585F">
          <w:pPr>
            <w:ind w:firstLine="709"/>
            <w:rPr>
              <w:sz w:val="28"/>
              <w:szCs w:val="28"/>
            </w:rPr>
          </w:pPr>
          <w:r w:rsidRPr="009F5377">
            <w:rPr>
              <w:sz w:val="28"/>
              <w:szCs w:val="28"/>
            </w:rPr>
            <w:t>Требуется с целью заключения цикла по очистке сточных вод найти решение по</w:t>
          </w:r>
          <w:r w:rsidR="00F968BE" w:rsidRPr="009F5377">
            <w:rPr>
              <w:sz w:val="28"/>
              <w:szCs w:val="28"/>
            </w:rPr>
            <w:t xml:space="preserve"> методу обеззараживания осадка с переводом в 5 класс опасности, сокращению объемов и дальнейшей утилизации на лицензированных полигонах.</w:t>
          </w:r>
        </w:p>
        <w:p w:rsidR="004E585F" w:rsidRPr="009F5377" w:rsidRDefault="004E585F" w:rsidP="003940B0">
          <w:pPr>
            <w:pStyle w:val="112"/>
            <w:numPr>
              <w:ilvl w:val="1"/>
              <w:numId w:val="61"/>
            </w:numPr>
            <w:outlineLvl w:val="1"/>
            <w:rPr>
              <w:b w:val="0"/>
              <w:szCs w:val="28"/>
            </w:rPr>
          </w:pPr>
          <w:bookmarkStart w:id="21" w:name="_Toc366081213"/>
          <w:bookmarkStart w:id="22" w:name="_Toc404944983"/>
          <w:r w:rsidRPr="009F5377">
            <w:t>Описание</w:t>
          </w:r>
          <w:bookmarkEnd w:id="21"/>
          <w:r w:rsidRPr="009F5377">
            <w:t xml:space="preserve"> состояния и функционирования канализационных коллекторов и сетей, и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2"/>
        </w:p>
        <w:p w:rsidR="004E585F" w:rsidRPr="009F5377" w:rsidRDefault="004E585F" w:rsidP="004E585F">
          <w:pPr>
            <w:ind w:firstLine="709"/>
            <w:rPr>
              <w:sz w:val="28"/>
              <w:szCs w:val="28"/>
            </w:rPr>
          </w:pPr>
          <w:r w:rsidRPr="009F5377">
            <w:rPr>
              <w:sz w:val="28"/>
              <w:szCs w:val="28"/>
            </w:rPr>
            <w:t xml:space="preserve">Отвод и транспортировка хозяйственно-бытовых стоков от абонентов </w:t>
          </w:r>
          <w:r w:rsidR="00262629" w:rsidRPr="009F5377">
            <w:rPr>
              <w:sz w:val="28"/>
              <w:szCs w:val="28"/>
            </w:rPr>
            <w:t>осуществляются</w:t>
          </w:r>
          <w:r w:rsidRPr="009F5377">
            <w:rPr>
              <w:sz w:val="28"/>
              <w:szCs w:val="28"/>
            </w:rPr>
            <w:t xml:space="preserve"> через систему самотечных и напорных трубопроводов с установленными на них канализационными насосными станциями. </w:t>
          </w:r>
        </w:p>
        <w:p w:rsidR="004E585F" w:rsidRPr="009F5377" w:rsidRDefault="004E585F" w:rsidP="004E585F">
          <w:pPr>
            <w:spacing w:after="0"/>
            <w:ind w:firstLine="709"/>
            <w:rPr>
              <w:sz w:val="28"/>
              <w:szCs w:val="28"/>
            </w:rPr>
          </w:pPr>
          <w:r w:rsidRPr="009F5377">
            <w:rPr>
              <w:sz w:val="28"/>
              <w:szCs w:val="28"/>
            </w:rPr>
            <w:t xml:space="preserve">Общая протяженность канализационных сетей составляет </w:t>
          </w:r>
          <w:r w:rsidR="00A4251C" w:rsidRPr="009F5377">
            <w:rPr>
              <w:sz w:val="28"/>
              <w:szCs w:val="28"/>
            </w:rPr>
            <w:t>80,</w:t>
          </w:r>
          <w:r w:rsidR="00262629" w:rsidRPr="009F5377">
            <w:rPr>
              <w:sz w:val="28"/>
              <w:szCs w:val="28"/>
            </w:rPr>
            <w:t>4</w:t>
          </w:r>
          <w:r w:rsidRPr="009F5377">
            <w:rPr>
              <w:sz w:val="28"/>
              <w:szCs w:val="28"/>
            </w:rPr>
            <w:t xml:space="preserve"> км, в том числе:</w:t>
          </w:r>
        </w:p>
        <w:p w:rsidR="004E585F" w:rsidRPr="009F5377" w:rsidRDefault="004E585F" w:rsidP="004E585F">
          <w:pPr>
            <w:pStyle w:val="af5"/>
            <w:numPr>
              <w:ilvl w:val="0"/>
              <w:numId w:val="15"/>
            </w:numPr>
            <w:spacing w:after="240" w:line="300" w:lineRule="auto"/>
            <w:ind w:left="0" w:firstLine="0"/>
            <w:rPr>
              <w:sz w:val="28"/>
              <w:szCs w:val="28"/>
            </w:rPr>
          </w:pPr>
          <w:r w:rsidRPr="009F5377">
            <w:rPr>
              <w:sz w:val="28"/>
              <w:szCs w:val="28"/>
            </w:rPr>
            <w:t xml:space="preserve">напорные коллекторы – </w:t>
          </w:r>
          <w:r w:rsidR="00F42619" w:rsidRPr="009F5377">
            <w:rPr>
              <w:sz w:val="28"/>
              <w:szCs w:val="28"/>
            </w:rPr>
            <w:t>4,9</w:t>
          </w:r>
          <w:r w:rsidRPr="009F5377">
            <w:rPr>
              <w:sz w:val="28"/>
              <w:szCs w:val="28"/>
            </w:rPr>
            <w:t xml:space="preserve"> км;</w:t>
          </w:r>
        </w:p>
        <w:p w:rsidR="004E585F" w:rsidRPr="009F5377" w:rsidRDefault="004E585F" w:rsidP="004E585F">
          <w:pPr>
            <w:pStyle w:val="af5"/>
            <w:numPr>
              <w:ilvl w:val="0"/>
              <w:numId w:val="15"/>
            </w:numPr>
            <w:spacing w:after="240" w:line="300" w:lineRule="auto"/>
            <w:ind w:left="0" w:firstLine="0"/>
            <w:rPr>
              <w:sz w:val="28"/>
              <w:szCs w:val="28"/>
            </w:rPr>
          </w:pPr>
          <w:r w:rsidRPr="009F5377">
            <w:rPr>
              <w:sz w:val="28"/>
              <w:szCs w:val="28"/>
            </w:rPr>
            <w:t xml:space="preserve">уличные канализационные сети – </w:t>
          </w:r>
          <w:smartTag w:uri="urn:schemas-microsoft-com:office:smarttags" w:element="metricconverter">
            <w:smartTagPr>
              <w:attr w:name="ProductID" w:val="12,9 км"/>
            </w:smartTagPr>
            <w:r w:rsidRPr="009F5377">
              <w:rPr>
                <w:sz w:val="28"/>
                <w:szCs w:val="28"/>
              </w:rPr>
              <w:t>12,9 км</w:t>
            </w:r>
          </w:smartTag>
          <w:r w:rsidRPr="009F5377">
            <w:rPr>
              <w:sz w:val="28"/>
              <w:szCs w:val="28"/>
            </w:rPr>
            <w:t>;</w:t>
          </w:r>
        </w:p>
        <w:p w:rsidR="004E585F" w:rsidRPr="009F5377" w:rsidRDefault="004E585F" w:rsidP="004E585F">
          <w:pPr>
            <w:pStyle w:val="af5"/>
            <w:numPr>
              <w:ilvl w:val="0"/>
              <w:numId w:val="15"/>
            </w:numPr>
            <w:spacing w:after="0" w:line="300" w:lineRule="auto"/>
            <w:ind w:left="0" w:firstLine="0"/>
            <w:rPr>
              <w:sz w:val="28"/>
              <w:szCs w:val="28"/>
            </w:rPr>
          </w:pPr>
          <w:r w:rsidRPr="009F5377">
            <w:rPr>
              <w:sz w:val="28"/>
              <w:szCs w:val="28"/>
            </w:rPr>
            <w:t xml:space="preserve">внутриквартальные и внутридомовые сети – </w:t>
          </w:r>
          <w:r w:rsidR="00F42619" w:rsidRPr="009F5377">
            <w:rPr>
              <w:sz w:val="28"/>
              <w:szCs w:val="28"/>
            </w:rPr>
            <w:t>62,6</w:t>
          </w:r>
          <w:r w:rsidRPr="009F5377">
            <w:rPr>
              <w:sz w:val="28"/>
              <w:szCs w:val="28"/>
            </w:rPr>
            <w:t xml:space="preserve"> км.</w:t>
          </w:r>
        </w:p>
        <w:p w:rsidR="004E585F" w:rsidRPr="009F5377" w:rsidRDefault="004E585F" w:rsidP="004E585F">
          <w:pPr>
            <w:ind w:firstLine="709"/>
            <w:rPr>
              <w:sz w:val="28"/>
              <w:szCs w:val="28"/>
            </w:rPr>
          </w:pPr>
          <w:r w:rsidRPr="009F5377">
            <w:rPr>
              <w:sz w:val="28"/>
              <w:szCs w:val="28"/>
            </w:rPr>
            <w:t xml:space="preserve">Диаметры трубопроводов варьируются от 150 до </w:t>
          </w:r>
          <w:smartTag w:uri="urn:schemas-microsoft-com:office:smarttags" w:element="metricconverter">
            <w:smartTagPr>
              <w:attr w:name="ProductID" w:val="1000 мм"/>
            </w:smartTagPr>
            <w:r w:rsidRPr="009F5377">
              <w:rPr>
                <w:sz w:val="28"/>
                <w:szCs w:val="28"/>
              </w:rPr>
              <w:t>1000 мм</w:t>
            </w:r>
          </w:smartTag>
          <w:r w:rsidRPr="009F5377">
            <w:rPr>
              <w:sz w:val="28"/>
              <w:szCs w:val="28"/>
            </w:rPr>
            <w:t>.</w:t>
          </w:r>
        </w:p>
        <w:p w:rsidR="004E585F" w:rsidRPr="009F5377" w:rsidRDefault="004E585F" w:rsidP="004E585F">
          <w:pPr>
            <w:ind w:firstLine="709"/>
            <w:rPr>
              <w:sz w:val="28"/>
              <w:szCs w:val="28"/>
            </w:rPr>
          </w:pPr>
          <w:r w:rsidRPr="009F5377">
            <w:rPr>
              <w:sz w:val="28"/>
              <w:szCs w:val="28"/>
            </w:rPr>
            <w:lastRenderedPageBreak/>
            <w:t>Величина ветхости канализационных сетей представлена в таблице 1.5.1.</w:t>
          </w:r>
        </w:p>
        <w:p w:rsidR="00115D0E" w:rsidRPr="009F5377" w:rsidRDefault="00115D0E" w:rsidP="00115D0E">
          <w:pPr>
            <w:jc w:val="center"/>
            <w:rPr>
              <w:sz w:val="28"/>
              <w:szCs w:val="28"/>
            </w:rPr>
          </w:pPr>
          <w:r w:rsidRPr="009F5377">
            <w:rPr>
              <w:sz w:val="28"/>
              <w:szCs w:val="28"/>
            </w:rPr>
            <w:t>Таблица</w:t>
          </w:r>
          <w:r w:rsidR="002A7CD0" w:rsidRPr="009F5377">
            <w:rPr>
              <w:sz w:val="28"/>
              <w:szCs w:val="28"/>
            </w:rPr>
            <w:t xml:space="preserve"> 1.5.1. </w:t>
          </w:r>
          <w:r w:rsidRPr="009F5377">
            <w:rPr>
              <w:sz w:val="28"/>
              <w:szCs w:val="28"/>
            </w:rPr>
            <w:t>Износ сетейбытовой</w:t>
          </w:r>
          <w:r w:rsidR="000143FF" w:rsidRPr="009F5377">
            <w:rPr>
              <w:sz w:val="28"/>
              <w:szCs w:val="28"/>
            </w:rPr>
            <w:t xml:space="preserve"> </w:t>
          </w:r>
          <w:r w:rsidR="003242D2" w:rsidRPr="009F5377">
            <w:rPr>
              <w:sz w:val="28"/>
              <w:szCs w:val="28"/>
            </w:rPr>
            <w:t>канализации (в 2017</w:t>
          </w:r>
          <w:r w:rsidRPr="009F5377">
            <w:rPr>
              <w:sz w:val="28"/>
              <w:szCs w:val="28"/>
            </w:rPr>
            <w:t xml:space="preserve"> г.)</w:t>
          </w:r>
          <w:r w:rsidR="005C79FC" w:rsidRPr="009F5377">
            <w:rPr>
              <w:sz w:val="28"/>
              <w:szCs w:val="28"/>
            </w:rPr>
            <w:t xml:space="preserve"> по данным СМУП «Водоканал»</w:t>
          </w:r>
          <w:r w:rsidRPr="009F5377">
            <w:rPr>
              <w:sz w:val="28"/>
              <w:szCs w:val="28"/>
            </w:rPr>
            <w:t>,км</w:t>
          </w:r>
        </w:p>
        <w:tbl>
          <w:tblPr>
            <w:tblStyle w:val="ab"/>
            <w:tblW w:w="4946" w:type="pct"/>
            <w:tblInd w:w="108" w:type="dxa"/>
            <w:tblLook w:val="04A0" w:firstRow="1" w:lastRow="0" w:firstColumn="1" w:lastColumn="0" w:noHBand="0" w:noVBand="1"/>
          </w:tblPr>
          <w:tblGrid>
            <w:gridCol w:w="2107"/>
            <w:gridCol w:w="1792"/>
            <w:gridCol w:w="1941"/>
            <w:gridCol w:w="1786"/>
            <w:gridCol w:w="2178"/>
          </w:tblGrid>
          <w:tr w:rsidR="009F5377" w:rsidRPr="009F5377" w:rsidTr="002A7CD0">
            <w:trPr>
              <w:tblHeader/>
            </w:trPr>
            <w:tc>
              <w:tcPr>
                <w:tcW w:w="1074" w:type="pct"/>
              </w:tcPr>
              <w:p w:rsidR="00115D0E" w:rsidRPr="009F5377" w:rsidRDefault="00115D0E" w:rsidP="002A7CD0">
                <w:pPr>
                  <w:ind w:firstLine="0"/>
                  <w:jc w:val="center"/>
                  <w:rPr>
                    <w:b/>
                  </w:rPr>
                </w:pPr>
                <w:r w:rsidRPr="009F5377">
                  <w:rPr>
                    <w:b/>
                  </w:rPr>
                  <w:t>Назначение сетей</w:t>
                </w:r>
              </w:p>
            </w:tc>
            <w:tc>
              <w:tcPr>
                <w:tcW w:w="914" w:type="pct"/>
              </w:tcPr>
              <w:p w:rsidR="00115D0E" w:rsidRPr="009F5377" w:rsidRDefault="00115D0E" w:rsidP="00115D0E">
                <w:pPr>
                  <w:ind w:firstLine="0"/>
                  <w:rPr>
                    <w:b/>
                  </w:rPr>
                </w:pPr>
                <w:r w:rsidRPr="009F5377">
                  <w:rPr>
                    <w:b/>
                  </w:rPr>
                  <w:t>Износ менее 50%</w:t>
                </w:r>
              </w:p>
            </w:tc>
            <w:tc>
              <w:tcPr>
                <w:tcW w:w="990" w:type="pct"/>
              </w:tcPr>
              <w:p w:rsidR="00115D0E" w:rsidRPr="009F5377" w:rsidRDefault="00115D0E" w:rsidP="00115D0E">
                <w:pPr>
                  <w:ind w:firstLine="0"/>
                  <w:rPr>
                    <w:b/>
                  </w:rPr>
                </w:pPr>
                <w:r w:rsidRPr="009F5377">
                  <w:rPr>
                    <w:b/>
                  </w:rPr>
                  <w:t>Износ 50% - 70 %</w:t>
                </w:r>
              </w:p>
            </w:tc>
            <w:tc>
              <w:tcPr>
                <w:tcW w:w="911" w:type="pct"/>
              </w:tcPr>
              <w:p w:rsidR="00115D0E" w:rsidRPr="009F5377" w:rsidRDefault="00115D0E" w:rsidP="00115D0E">
                <w:pPr>
                  <w:ind w:firstLine="0"/>
                  <w:rPr>
                    <w:b/>
                  </w:rPr>
                </w:pPr>
                <w:r w:rsidRPr="009F5377">
                  <w:rPr>
                    <w:b/>
                  </w:rPr>
                  <w:t>Износ 70% - 100%</w:t>
                </w:r>
              </w:p>
            </w:tc>
            <w:tc>
              <w:tcPr>
                <w:tcW w:w="1111" w:type="pct"/>
              </w:tcPr>
              <w:p w:rsidR="00115D0E" w:rsidRPr="009F5377" w:rsidRDefault="00115D0E" w:rsidP="00115D0E">
                <w:pPr>
                  <w:ind w:firstLine="0"/>
                  <w:rPr>
                    <w:b/>
                  </w:rPr>
                </w:pPr>
                <w:r w:rsidRPr="009F5377">
                  <w:rPr>
                    <w:b/>
                  </w:rPr>
                  <w:t>Износ более 100 %</w:t>
                </w:r>
              </w:p>
            </w:tc>
          </w:tr>
          <w:tr w:rsidR="009F5377" w:rsidRPr="009F5377" w:rsidTr="002A7CD0">
            <w:tc>
              <w:tcPr>
                <w:tcW w:w="5000" w:type="pct"/>
                <w:gridSpan w:val="5"/>
              </w:tcPr>
              <w:p w:rsidR="002A7CD0" w:rsidRPr="009F5377" w:rsidRDefault="002A7CD0" w:rsidP="00115D0E">
                <w:pPr>
                  <w:ind w:firstLine="0"/>
                  <w:rPr>
                    <w:b/>
                  </w:rPr>
                </w:pPr>
                <w:r w:rsidRPr="009F5377">
                  <w:rPr>
                    <w:b/>
                  </w:rPr>
                  <w:t>Магистральные сети хоз.-бытовой канализации:</w:t>
                </w:r>
              </w:p>
            </w:tc>
          </w:tr>
          <w:tr w:rsidR="009F5377" w:rsidRPr="009F5377" w:rsidTr="002A7CD0">
            <w:tc>
              <w:tcPr>
                <w:tcW w:w="1074" w:type="pct"/>
              </w:tcPr>
              <w:p w:rsidR="00115D0E" w:rsidRPr="009F5377" w:rsidRDefault="00115D0E" w:rsidP="00115D0E">
                <w:pPr>
                  <w:rPr>
                    <w:b/>
                  </w:rPr>
                </w:pPr>
                <w:r w:rsidRPr="009F5377">
                  <w:rPr>
                    <w:b/>
                  </w:rPr>
                  <w:t>Чугунные:</w:t>
                </w:r>
              </w:p>
            </w:tc>
            <w:tc>
              <w:tcPr>
                <w:tcW w:w="914" w:type="pct"/>
              </w:tcPr>
              <w:p w:rsidR="00115D0E" w:rsidRPr="009F5377" w:rsidRDefault="00115D0E" w:rsidP="00115D0E">
                <w:pPr>
                  <w:ind w:firstLine="0"/>
                  <w:rPr>
                    <w:b/>
                  </w:rPr>
                </w:pPr>
                <w:r w:rsidRPr="009F5377">
                  <w:rPr>
                    <w:b/>
                  </w:rPr>
                  <w:t xml:space="preserve"> 20 лет 1994г</w:t>
                </w:r>
              </w:p>
            </w:tc>
            <w:tc>
              <w:tcPr>
                <w:tcW w:w="990" w:type="pct"/>
              </w:tcPr>
              <w:p w:rsidR="00115D0E" w:rsidRPr="009F5377" w:rsidRDefault="00115D0E" w:rsidP="00115D0E">
                <w:pPr>
                  <w:ind w:firstLine="0"/>
                  <w:rPr>
                    <w:b/>
                  </w:rPr>
                </w:pPr>
                <w:r w:rsidRPr="009F5377">
                  <w:rPr>
                    <w:b/>
                  </w:rPr>
                  <w:t>28 лет 1986</w:t>
                </w:r>
              </w:p>
            </w:tc>
            <w:tc>
              <w:tcPr>
                <w:tcW w:w="911" w:type="pct"/>
              </w:tcPr>
              <w:p w:rsidR="00115D0E" w:rsidRPr="009F5377" w:rsidRDefault="00115D0E" w:rsidP="00115D0E">
                <w:pPr>
                  <w:ind w:firstLine="0"/>
                  <w:rPr>
                    <w:b/>
                  </w:rPr>
                </w:pPr>
                <w:r w:rsidRPr="009F5377">
                  <w:rPr>
                    <w:b/>
                  </w:rPr>
                  <w:t>39 лет 1975</w:t>
                </w:r>
              </w:p>
            </w:tc>
            <w:tc>
              <w:tcPr>
                <w:tcW w:w="1111" w:type="pct"/>
              </w:tcPr>
              <w:p w:rsidR="00115D0E" w:rsidRPr="009F5377" w:rsidRDefault="00115D0E" w:rsidP="00115D0E">
                <w:pPr>
                  <w:ind w:firstLine="0"/>
                  <w:rPr>
                    <w:b/>
                  </w:rPr>
                </w:pPr>
                <w:r w:rsidRPr="009F5377">
                  <w:rPr>
                    <w:b/>
                  </w:rPr>
                  <w:t>Более 40 лет 1973</w:t>
                </w:r>
              </w:p>
            </w:tc>
          </w:tr>
          <w:tr w:rsidR="009F5377" w:rsidRPr="009F5377" w:rsidTr="002A7CD0">
            <w:trPr>
              <w:trHeight w:val="359"/>
            </w:trPr>
            <w:tc>
              <w:tcPr>
                <w:tcW w:w="1074" w:type="pct"/>
              </w:tcPr>
              <w:p w:rsidR="00115D0E" w:rsidRPr="009F5377" w:rsidRDefault="00115D0E" w:rsidP="002A7CD0">
                <w:r w:rsidRPr="009F5377">
                  <w:t>500</w:t>
                </w:r>
              </w:p>
            </w:tc>
            <w:tc>
              <w:tcPr>
                <w:tcW w:w="914" w:type="pct"/>
              </w:tcPr>
              <w:p w:rsidR="00115D0E" w:rsidRPr="009F5377" w:rsidRDefault="00115D0E" w:rsidP="00115D0E">
                <w:pPr>
                  <w:ind w:firstLine="0"/>
                </w:pPr>
              </w:p>
            </w:tc>
            <w:tc>
              <w:tcPr>
                <w:tcW w:w="990" w:type="pct"/>
              </w:tcPr>
              <w:p w:rsidR="00115D0E" w:rsidRPr="009F5377" w:rsidRDefault="00115D0E" w:rsidP="00115D0E">
                <w:pPr>
                  <w:ind w:firstLine="0"/>
                  <w:rPr>
                    <w:b/>
                    <w:u w:val="single"/>
                  </w:rPr>
                </w:pPr>
                <w:r w:rsidRPr="009F5377">
                  <w:rPr>
                    <w:b/>
                    <w:u w:val="single"/>
                  </w:rPr>
                  <w:t>0,132</w:t>
                </w:r>
              </w:p>
            </w:tc>
            <w:tc>
              <w:tcPr>
                <w:tcW w:w="911" w:type="pct"/>
              </w:tcPr>
              <w:p w:rsidR="00115D0E" w:rsidRPr="009F5377" w:rsidRDefault="00115D0E" w:rsidP="00115D0E">
                <w:pPr>
                  <w:ind w:firstLine="0"/>
                  <w:rPr>
                    <w:b/>
                    <w:u w:val="single"/>
                  </w:rPr>
                </w:pPr>
                <w:r w:rsidRPr="009F5377">
                  <w:rPr>
                    <w:b/>
                    <w:u w:val="single"/>
                  </w:rPr>
                  <w:t>0,100</w:t>
                </w:r>
              </w:p>
            </w:tc>
            <w:tc>
              <w:tcPr>
                <w:tcW w:w="1111" w:type="pct"/>
              </w:tcPr>
              <w:p w:rsidR="00115D0E" w:rsidRPr="009F5377" w:rsidRDefault="00115D0E" w:rsidP="00115D0E">
                <w:pPr>
                  <w:ind w:firstLine="0"/>
                  <w:rPr>
                    <w:b/>
                    <w:u w:val="single"/>
                  </w:rPr>
                </w:pPr>
                <w:r w:rsidRPr="009F5377">
                  <w:rPr>
                    <w:b/>
                    <w:u w:val="single"/>
                  </w:rPr>
                  <w:t>0,642</w:t>
                </w:r>
              </w:p>
            </w:tc>
          </w:tr>
          <w:tr w:rsidR="009F5377" w:rsidRPr="009F5377" w:rsidTr="002A7CD0">
            <w:tc>
              <w:tcPr>
                <w:tcW w:w="1074" w:type="pct"/>
              </w:tcPr>
              <w:p w:rsidR="00115D0E" w:rsidRPr="009F5377" w:rsidRDefault="00115D0E" w:rsidP="00115D0E">
                <w:pPr>
                  <w:rPr>
                    <w:b/>
                  </w:rPr>
                </w:pPr>
                <w:r w:rsidRPr="009F5377">
                  <w:rPr>
                    <w:b/>
                  </w:rPr>
                  <w:t>А/Ц</w:t>
                </w:r>
              </w:p>
            </w:tc>
            <w:tc>
              <w:tcPr>
                <w:tcW w:w="914" w:type="pct"/>
              </w:tcPr>
              <w:p w:rsidR="00115D0E" w:rsidRPr="009F5377" w:rsidRDefault="00115D0E" w:rsidP="00115D0E">
                <w:pPr>
                  <w:ind w:firstLine="0"/>
                  <w:rPr>
                    <w:b/>
                  </w:rPr>
                </w:pPr>
                <w:r w:rsidRPr="009F5377">
                  <w:rPr>
                    <w:b/>
                  </w:rPr>
                  <w:t>1999</w:t>
                </w:r>
              </w:p>
            </w:tc>
            <w:tc>
              <w:tcPr>
                <w:tcW w:w="990" w:type="pct"/>
              </w:tcPr>
              <w:p w:rsidR="00115D0E" w:rsidRPr="009F5377" w:rsidRDefault="00115D0E" w:rsidP="00115D0E">
                <w:pPr>
                  <w:ind w:firstLine="0"/>
                  <w:rPr>
                    <w:b/>
                  </w:rPr>
                </w:pPr>
                <w:r w:rsidRPr="009F5377">
                  <w:rPr>
                    <w:b/>
                  </w:rPr>
                  <w:t>1993</w:t>
                </w:r>
              </w:p>
            </w:tc>
            <w:tc>
              <w:tcPr>
                <w:tcW w:w="911" w:type="pct"/>
              </w:tcPr>
              <w:p w:rsidR="00115D0E" w:rsidRPr="009F5377" w:rsidRDefault="00115D0E" w:rsidP="00115D0E">
                <w:pPr>
                  <w:ind w:firstLine="0"/>
                  <w:rPr>
                    <w:b/>
                  </w:rPr>
                </w:pPr>
                <w:r w:rsidRPr="009F5377">
                  <w:rPr>
                    <w:b/>
                  </w:rPr>
                  <w:t>1985</w:t>
                </w:r>
              </w:p>
            </w:tc>
            <w:tc>
              <w:tcPr>
                <w:tcW w:w="1111" w:type="pct"/>
              </w:tcPr>
              <w:p w:rsidR="00115D0E" w:rsidRPr="009F5377" w:rsidRDefault="00115D0E" w:rsidP="00115D0E">
                <w:pPr>
                  <w:ind w:firstLine="0"/>
                  <w:rPr>
                    <w:b/>
                  </w:rPr>
                </w:pPr>
                <w:r w:rsidRPr="009F5377">
                  <w:rPr>
                    <w:b/>
                  </w:rPr>
                  <w:t>Более 30 лет</w:t>
                </w:r>
                <w:r w:rsidR="000143FF" w:rsidRPr="009F5377">
                  <w:rPr>
                    <w:b/>
                  </w:rPr>
                  <w:t xml:space="preserve"> </w:t>
                </w:r>
                <w:r w:rsidRPr="009F5377">
                  <w:rPr>
                    <w:b/>
                  </w:rPr>
                  <w:t>1983</w:t>
                </w:r>
              </w:p>
            </w:tc>
          </w:tr>
          <w:tr w:rsidR="009F5377" w:rsidRPr="009F5377" w:rsidTr="002A7CD0">
            <w:tc>
              <w:tcPr>
                <w:tcW w:w="1074" w:type="pct"/>
              </w:tcPr>
              <w:p w:rsidR="00115D0E" w:rsidRPr="009F5377" w:rsidRDefault="00115D0E" w:rsidP="002A7CD0">
                <w:r w:rsidRPr="009F5377">
                  <w:t>500</w:t>
                </w:r>
              </w:p>
            </w:tc>
            <w:tc>
              <w:tcPr>
                <w:tcW w:w="914" w:type="pct"/>
              </w:tcPr>
              <w:p w:rsidR="00115D0E" w:rsidRPr="009F5377" w:rsidRDefault="00115D0E" w:rsidP="00115D0E">
                <w:pPr>
                  <w:ind w:firstLine="0"/>
                  <w:rPr>
                    <w:b/>
                    <w:u w:val="single"/>
                  </w:rPr>
                </w:pPr>
                <w:r w:rsidRPr="009F5377">
                  <w:rPr>
                    <w:b/>
                    <w:u w:val="single"/>
                  </w:rPr>
                  <w:t>0,045</w:t>
                </w:r>
              </w:p>
            </w:tc>
            <w:tc>
              <w:tcPr>
                <w:tcW w:w="990" w:type="pct"/>
              </w:tcPr>
              <w:p w:rsidR="00115D0E" w:rsidRPr="009F5377" w:rsidRDefault="00115D0E" w:rsidP="00115D0E">
                <w:pPr>
                  <w:ind w:firstLine="0"/>
                  <w:rPr>
                    <w:b/>
                    <w:u w:val="single"/>
                  </w:rPr>
                </w:pPr>
                <w:r w:rsidRPr="009F5377">
                  <w:rPr>
                    <w:b/>
                    <w:u w:val="single"/>
                  </w:rPr>
                  <w:t>0,431</w:t>
                </w:r>
              </w:p>
            </w:tc>
            <w:tc>
              <w:tcPr>
                <w:tcW w:w="911" w:type="pct"/>
              </w:tcPr>
              <w:p w:rsidR="00115D0E" w:rsidRPr="009F5377" w:rsidRDefault="00115D0E" w:rsidP="00115D0E">
                <w:pPr>
                  <w:ind w:firstLine="0"/>
                  <w:rPr>
                    <w:b/>
                    <w:u w:val="single"/>
                  </w:rPr>
                </w:pPr>
                <w:r w:rsidRPr="009F5377">
                  <w:rPr>
                    <w:b/>
                    <w:u w:val="single"/>
                  </w:rPr>
                  <w:t>2,064</w:t>
                </w:r>
              </w:p>
            </w:tc>
            <w:tc>
              <w:tcPr>
                <w:tcW w:w="1111" w:type="pct"/>
              </w:tcPr>
              <w:p w:rsidR="00115D0E" w:rsidRPr="009F5377" w:rsidRDefault="00115D0E" w:rsidP="00115D0E">
                <w:pPr>
                  <w:ind w:firstLine="0"/>
                  <w:rPr>
                    <w:b/>
                    <w:u w:val="single"/>
                  </w:rPr>
                </w:pPr>
                <w:r w:rsidRPr="009F5377">
                  <w:rPr>
                    <w:b/>
                    <w:u w:val="single"/>
                  </w:rPr>
                  <w:t>2,081</w:t>
                </w:r>
              </w:p>
            </w:tc>
          </w:tr>
          <w:tr w:rsidR="009F5377" w:rsidRPr="009F5377" w:rsidTr="002A7CD0">
            <w:tc>
              <w:tcPr>
                <w:tcW w:w="1074" w:type="pct"/>
              </w:tcPr>
              <w:p w:rsidR="00115D0E" w:rsidRPr="009F5377" w:rsidRDefault="00115D0E" w:rsidP="00115D0E">
                <w:pPr>
                  <w:rPr>
                    <w:b/>
                  </w:rPr>
                </w:pPr>
                <w:r w:rsidRPr="009F5377">
                  <w:rPr>
                    <w:b/>
                  </w:rPr>
                  <w:t xml:space="preserve">Стальные </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500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0,04</w:t>
                </w:r>
              </w:p>
            </w:tc>
          </w:tr>
          <w:tr w:rsidR="009F5377" w:rsidRPr="009F5377" w:rsidTr="002A7CD0">
            <w:tc>
              <w:tcPr>
                <w:tcW w:w="1074" w:type="pct"/>
              </w:tcPr>
              <w:p w:rsidR="00115D0E" w:rsidRPr="009F5377" w:rsidRDefault="00115D0E" w:rsidP="00115D0E">
                <w:pPr>
                  <w:rPr>
                    <w:b/>
                  </w:rPr>
                </w:pPr>
                <w:r w:rsidRPr="009F5377">
                  <w:rPr>
                    <w:b/>
                  </w:rPr>
                  <w:t>800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1,55</w:t>
                </w:r>
              </w:p>
            </w:tc>
          </w:tr>
          <w:tr w:rsidR="009F5377" w:rsidRPr="009F5377" w:rsidTr="002A7CD0">
            <w:tc>
              <w:tcPr>
                <w:tcW w:w="1074" w:type="pct"/>
              </w:tcPr>
              <w:p w:rsidR="00115D0E" w:rsidRPr="009F5377" w:rsidRDefault="00115D0E" w:rsidP="00115D0E">
                <w:pPr>
                  <w:rPr>
                    <w:b/>
                  </w:rPr>
                </w:pPr>
                <w:r w:rsidRPr="009F5377">
                  <w:rPr>
                    <w:b/>
                  </w:rPr>
                  <w:t>1000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0,039</w:t>
                </w:r>
              </w:p>
            </w:tc>
          </w:tr>
          <w:tr w:rsidR="009F5377" w:rsidRPr="009F5377" w:rsidTr="002A7CD0">
            <w:trPr>
              <w:trHeight w:val="149"/>
            </w:trPr>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u w:val="single"/>
                  </w:rPr>
                </w:pPr>
                <w:r w:rsidRPr="009F5377">
                  <w:rPr>
                    <w:b/>
                    <w:u w:val="single"/>
                  </w:rPr>
                  <w:t>1,629</w:t>
                </w:r>
              </w:p>
            </w:tc>
          </w:tr>
          <w:tr w:rsidR="009F5377" w:rsidRPr="009F5377" w:rsidTr="002A7CD0">
            <w:tc>
              <w:tcPr>
                <w:tcW w:w="1074" w:type="pct"/>
              </w:tcPr>
              <w:p w:rsidR="00115D0E" w:rsidRPr="009F5377" w:rsidRDefault="00115D0E" w:rsidP="00115D0E">
                <w:pPr>
                  <w:rPr>
                    <w:b/>
                  </w:rPr>
                </w:pPr>
                <w:r w:rsidRPr="009F5377">
                  <w:rPr>
                    <w:b/>
                  </w:rPr>
                  <w:t>Ж/Б</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500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1,511</w:t>
                </w:r>
              </w:p>
            </w:tc>
          </w:tr>
          <w:tr w:rsidR="009F5377" w:rsidRPr="009F5377" w:rsidTr="002A7CD0">
            <w:tc>
              <w:tcPr>
                <w:tcW w:w="1074" w:type="pct"/>
              </w:tcPr>
              <w:p w:rsidR="00115D0E" w:rsidRPr="009F5377" w:rsidRDefault="00115D0E" w:rsidP="00115D0E">
                <w:pPr>
                  <w:rPr>
                    <w:b/>
                  </w:rPr>
                </w:pPr>
                <w:r w:rsidRPr="009F5377">
                  <w:rPr>
                    <w:b/>
                  </w:rPr>
                  <w:t>600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2,762</w:t>
                </w:r>
              </w:p>
            </w:tc>
          </w:tr>
          <w:tr w:rsidR="009F5377" w:rsidRPr="009F5377" w:rsidTr="002A7CD0">
            <w:tc>
              <w:tcPr>
                <w:tcW w:w="1074" w:type="pct"/>
              </w:tcPr>
              <w:p w:rsidR="00115D0E" w:rsidRPr="009F5377" w:rsidRDefault="00115D0E" w:rsidP="00115D0E">
                <w:pPr>
                  <w:rPr>
                    <w:b/>
                  </w:rPr>
                </w:pPr>
                <w:r w:rsidRPr="009F5377">
                  <w:rPr>
                    <w:b/>
                  </w:rPr>
                  <w:t>700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0,849</w:t>
                </w:r>
              </w:p>
            </w:tc>
          </w:tr>
          <w:tr w:rsidR="009F5377" w:rsidRPr="009F5377" w:rsidTr="002A7CD0">
            <w:tc>
              <w:tcPr>
                <w:tcW w:w="1074" w:type="pct"/>
              </w:tcPr>
              <w:p w:rsidR="00115D0E" w:rsidRPr="009F5377" w:rsidRDefault="00115D0E" w:rsidP="00115D0E">
                <w:pPr>
                  <w:rPr>
                    <w:b/>
                  </w:rPr>
                </w:pPr>
                <w:r w:rsidRPr="009F5377">
                  <w:rPr>
                    <w:b/>
                  </w:rPr>
                  <w:t>800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0,895</w:t>
                </w:r>
              </w:p>
            </w:tc>
          </w:tr>
          <w:tr w:rsidR="009F5377" w:rsidRPr="009F5377" w:rsidTr="002A7CD0">
            <w:tc>
              <w:tcPr>
                <w:tcW w:w="1074" w:type="pct"/>
              </w:tcPr>
              <w:p w:rsidR="00115D0E" w:rsidRPr="009F5377" w:rsidRDefault="00115D0E" w:rsidP="00115D0E">
                <w:pPr>
                  <w:rPr>
                    <w:b/>
                  </w:rPr>
                </w:pPr>
                <w:r w:rsidRPr="009F5377">
                  <w:rPr>
                    <w:b/>
                  </w:rPr>
                  <w:t>1000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0,609</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u w:val="single"/>
                  </w:rPr>
                </w:pPr>
                <w:r w:rsidRPr="009F5377">
                  <w:rPr>
                    <w:b/>
                    <w:u w:val="single"/>
                  </w:rPr>
                  <w:t>6,626</w:t>
                </w:r>
              </w:p>
            </w:tc>
          </w:tr>
          <w:tr w:rsidR="009F5377" w:rsidRPr="009F5377" w:rsidTr="002A7CD0">
            <w:tc>
              <w:tcPr>
                <w:tcW w:w="1074" w:type="pct"/>
              </w:tcPr>
              <w:p w:rsidR="00115D0E" w:rsidRPr="009F5377" w:rsidRDefault="00115D0E" w:rsidP="002A7CD0">
                <w:pPr>
                  <w:rPr>
                    <w:b/>
                  </w:rPr>
                </w:pPr>
                <w:r w:rsidRPr="009F5377">
                  <w:rPr>
                    <w:b/>
                  </w:rPr>
                  <w:t>П/ЭТ</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w:t>
                </w:r>
              </w:p>
            </w:tc>
          </w:tr>
          <w:tr w:rsidR="009F5377" w:rsidRPr="009F5377" w:rsidTr="002A7CD0">
            <w:tc>
              <w:tcPr>
                <w:tcW w:w="1074" w:type="pct"/>
              </w:tcPr>
              <w:p w:rsidR="00115D0E" w:rsidRPr="009F5377" w:rsidRDefault="00115D0E" w:rsidP="00115D0E">
                <w:r w:rsidRPr="009F5377">
                  <w:t>800</w:t>
                </w:r>
              </w:p>
            </w:tc>
            <w:tc>
              <w:tcPr>
                <w:tcW w:w="914" w:type="pct"/>
              </w:tcPr>
              <w:p w:rsidR="00115D0E" w:rsidRPr="009F5377" w:rsidRDefault="00115D0E" w:rsidP="00115D0E">
                <w:pPr>
                  <w:ind w:firstLine="0"/>
                </w:pPr>
                <w:r w:rsidRPr="009F5377">
                  <w:t>0,308</w:t>
                </w:r>
              </w:p>
            </w:tc>
            <w:tc>
              <w:tcPr>
                <w:tcW w:w="990" w:type="pct"/>
              </w:tcPr>
              <w:p w:rsidR="00115D0E" w:rsidRPr="009F5377" w:rsidRDefault="00115D0E" w:rsidP="00115D0E">
                <w:pPr>
                  <w:ind w:firstLine="0"/>
                </w:pPr>
              </w:p>
            </w:tc>
            <w:tc>
              <w:tcPr>
                <w:tcW w:w="911" w:type="pct"/>
              </w:tcPr>
              <w:p w:rsidR="00115D0E" w:rsidRPr="009F5377" w:rsidRDefault="00115D0E" w:rsidP="00115D0E">
                <w:pPr>
                  <w:ind w:firstLine="0"/>
                </w:pPr>
              </w:p>
            </w:tc>
            <w:tc>
              <w:tcPr>
                <w:tcW w:w="1111" w:type="pct"/>
              </w:tcPr>
              <w:p w:rsidR="00115D0E" w:rsidRPr="009F5377" w:rsidRDefault="00115D0E" w:rsidP="00115D0E">
                <w:pPr>
                  <w:ind w:firstLine="0"/>
                </w:pPr>
              </w:p>
            </w:tc>
          </w:tr>
          <w:tr w:rsidR="009F5377" w:rsidRPr="009F5377" w:rsidTr="002A7CD0">
            <w:tc>
              <w:tcPr>
                <w:tcW w:w="1074" w:type="pct"/>
              </w:tcPr>
              <w:p w:rsidR="00115D0E" w:rsidRPr="009F5377" w:rsidRDefault="00115D0E" w:rsidP="002A7CD0">
                <w:pPr>
                  <w:rPr>
                    <w:b/>
                  </w:rPr>
                </w:pPr>
                <w:r w:rsidRPr="009F5377">
                  <w:rPr>
                    <w:b/>
                  </w:rPr>
                  <w:t xml:space="preserve">Итого: </w:t>
                </w:r>
              </w:p>
            </w:tc>
            <w:tc>
              <w:tcPr>
                <w:tcW w:w="914" w:type="pct"/>
              </w:tcPr>
              <w:p w:rsidR="00115D0E" w:rsidRPr="009F5377" w:rsidRDefault="00115D0E" w:rsidP="00115D0E">
                <w:pPr>
                  <w:ind w:firstLine="0"/>
                  <w:rPr>
                    <w:b/>
                    <w:u w:val="single"/>
                  </w:rPr>
                </w:pPr>
                <w:r w:rsidRPr="009F5377">
                  <w:rPr>
                    <w:b/>
                    <w:u w:val="single"/>
                  </w:rPr>
                  <w:t>0,353</w:t>
                </w:r>
              </w:p>
            </w:tc>
            <w:tc>
              <w:tcPr>
                <w:tcW w:w="990" w:type="pct"/>
              </w:tcPr>
              <w:p w:rsidR="00115D0E" w:rsidRPr="009F5377" w:rsidRDefault="00115D0E" w:rsidP="00115D0E">
                <w:pPr>
                  <w:ind w:firstLine="0"/>
                  <w:rPr>
                    <w:b/>
                    <w:u w:val="single"/>
                  </w:rPr>
                </w:pPr>
                <w:r w:rsidRPr="009F5377">
                  <w:rPr>
                    <w:b/>
                    <w:u w:val="single"/>
                  </w:rPr>
                  <w:t>0,563</w:t>
                </w:r>
              </w:p>
            </w:tc>
            <w:tc>
              <w:tcPr>
                <w:tcW w:w="911" w:type="pct"/>
              </w:tcPr>
              <w:p w:rsidR="00115D0E" w:rsidRPr="009F5377" w:rsidRDefault="00115D0E" w:rsidP="00115D0E">
                <w:pPr>
                  <w:ind w:firstLine="0"/>
                  <w:rPr>
                    <w:b/>
                    <w:u w:val="single"/>
                  </w:rPr>
                </w:pPr>
                <w:r w:rsidRPr="009F5377">
                  <w:rPr>
                    <w:b/>
                    <w:u w:val="single"/>
                  </w:rPr>
                  <w:t>2,163</w:t>
                </w:r>
              </w:p>
            </w:tc>
            <w:tc>
              <w:tcPr>
                <w:tcW w:w="1111" w:type="pct"/>
              </w:tcPr>
              <w:p w:rsidR="00115D0E" w:rsidRPr="009F5377" w:rsidRDefault="00115D0E" w:rsidP="00115D0E">
                <w:pPr>
                  <w:ind w:firstLine="0"/>
                  <w:rPr>
                    <w:b/>
                    <w:u w:val="single"/>
                  </w:rPr>
                </w:pPr>
                <w:r w:rsidRPr="009F5377">
                  <w:rPr>
                    <w:b/>
                    <w:u w:val="single"/>
                  </w:rPr>
                  <w:t>11,707</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5000" w:type="pct"/>
                <w:gridSpan w:val="5"/>
              </w:tcPr>
              <w:p w:rsidR="002A7CD0" w:rsidRPr="009F5377" w:rsidRDefault="002A7CD0" w:rsidP="00115D0E">
                <w:pPr>
                  <w:ind w:firstLine="0"/>
                  <w:rPr>
                    <w:b/>
                  </w:rPr>
                </w:pPr>
                <w:r w:rsidRPr="009F5377">
                  <w:rPr>
                    <w:b/>
                  </w:rPr>
                  <w:t>Дворовые и уличные сети:</w:t>
                </w:r>
              </w:p>
            </w:tc>
          </w:tr>
          <w:tr w:rsidR="009F5377" w:rsidRPr="009F5377" w:rsidTr="002A7CD0">
            <w:tc>
              <w:tcPr>
                <w:tcW w:w="1074" w:type="pct"/>
              </w:tcPr>
              <w:p w:rsidR="00115D0E" w:rsidRPr="009F5377" w:rsidRDefault="00115D0E" w:rsidP="00115D0E">
                <w:pPr>
                  <w:rPr>
                    <w:b/>
                  </w:rPr>
                </w:pPr>
                <w:r w:rsidRPr="009F5377">
                  <w:rPr>
                    <w:b/>
                  </w:rPr>
                  <w:t>Чугунные:</w:t>
                </w:r>
              </w:p>
            </w:tc>
            <w:tc>
              <w:tcPr>
                <w:tcW w:w="914" w:type="pct"/>
              </w:tcPr>
              <w:p w:rsidR="00115D0E" w:rsidRPr="009F5377" w:rsidRDefault="00115D0E" w:rsidP="002A7CD0">
                <w:pPr>
                  <w:ind w:firstLine="0"/>
                  <w:rPr>
                    <w:b/>
                  </w:rPr>
                </w:pPr>
                <w:r w:rsidRPr="009F5377">
                  <w:rPr>
                    <w:b/>
                  </w:rPr>
                  <w:t>20лет</w:t>
                </w:r>
                <w:r w:rsidR="000143FF" w:rsidRPr="009F5377">
                  <w:rPr>
                    <w:b/>
                  </w:rPr>
                  <w:t xml:space="preserve"> </w:t>
                </w:r>
                <w:r w:rsidRPr="009F5377">
                  <w:rPr>
                    <w:b/>
                  </w:rPr>
                  <w:t>1994г</w:t>
                </w:r>
              </w:p>
            </w:tc>
            <w:tc>
              <w:tcPr>
                <w:tcW w:w="990" w:type="pct"/>
              </w:tcPr>
              <w:p w:rsidR="00115D0E" w:rsidRPr="009F5377" w:rsidRDefault="00115D0E" w:rsidP="00115D0E">
                <w:pPr>
                  <w:ind w:firstLine="0"/>
                  <w:rPr>
                    <w:b/>
                  </w:rPr>
                </w:pPr>
                <w:r w:rsidRPr="009F5377">
                  <w:rPr>
                    <w:b/>
                  </w:rPr>
                  <w:t>28 лет</w:t>
                </w:r>
                <w:r w:rsidR="000143FF" w:rsidRPr="009F5377">
                  <w:rPr>
                    <w:b/>
                  </w:rPr>
                  <w:t xml:space="preserve"> </w:t>
                </w:r>
                <w:r w:rsidRPr="009F5377">
                  <w:rPr>
                    <w:b/>
                  </w:rPr>
                  <w:t>1986</w:t>
                </w:r>
              </w:p>
            </w:tc>
            <w:tc>
              <w:tcPr>
                <w:tcW w:w="911" w:type="pct"/>
              </w:tcPr>
              <w:p w:rsidR="00115D0E" w:rsidRPr="009F5377" w:rsidRDefault="00115D0E" w:rsidP="00115D0E">
                <w:pPr>
                  <w:ind w:firstLine="0"/>
                  <w:rPr>
                    <w:b/>
                  </w:rPr>
                </w:pPr>
                <w:r w:rsidRPr="009F5377">
                  <w:rPr>
                    <w:b/>
                  </w:rPr>
                  <w:t>39 лет</w:t>
                </w:r>
                <w:r w:rsidR="000143FF" w:rsidRPr="009F5377">
                  <w:rPr>
                    <w:b/>
                  </w:rPr>
                  <w:t xml:space="preserve"> </w:t>
                </w:r>
                <w:r w:rsidRPr="009F5377">
                  <w:rPr>
                    <w:b/>
                  </w:rPr>
                  <w:t>1975</w:t>
                </w:r>
              </w:p>
            </w:tc>
            <w:tc>
              <w:tcPr>
                <w:tcW w:w="1111" w:type="pct"/>
              </w:tcPr>
              <w:p w:rsidR="00115D0E" w:rsidRPr="009F5377" w:rsidRDefault="00115D0E" w:rsidP="002A7CD0">
                <w:pPr>
                  <w:ind w:firstLine="0"/>
                  <w:rPr>
                    <w:b/>
                  </w:rPr>
                </w:pPr>
                <w:r w:rsidRPr="009F5377">
                  <w:rPr>
                    <w:b/>
                  </w:rPr>
                  <w:t>Более40 лет1973</w:t>
                </w:r>
              </w:p>
            </w:tc>
          </w:tr>
          <w:tr w:rsidR="009F5377" w:rsidRPr="009F5377" w:rsidTr="002A7CD0">
            <w:tc>
              <w:tcPr>
                <w:tcW w:w="1074" w:type="pct"/>
              </w:tcPr>
              <w:p w:rsidR="00115D0E" w:rsidRPr="009F5377" w:rsidRDefault="00115D0E" w:rsidP="00115D0E">
                <w:pPr>
                  <w:rPr>
                    <w:b/>
                  </w:rPr>
                </w:pPr>
                <w:r w:rsidRPr="009F5377">
                  <w:rPr>
                    <w:b/>
                  </w:rPr>
                  <w:t>100</w:t>
                </w:r>
              </w:p>
            </w:tc>
            <w:tc>
              <w:tcPr>
                <w:tcW w:w="914" w:type="pct"/>
              </w:tcPr>
              <w:p w:rsidR="00115D0E" w:rsidRPr="009F5377" w:rsidRDefault="00115D0E" w:rsidP="00115D0E">
                <w:pPr>
                  <w:ind w:firstLine="0"/>
                  <w:rPr>
                    <w:b/>
                  </w:rPr>
                </w:pPr>
                <w:r w:rsidRPr="009F5377">
                  <w:rPr>
                    <w:b/>
                  </w:rPr>
                  <w:t>0,005</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r w:rsidRPr="009F5377">
                  <w:rPr>
                    <w:b/>
                  </w:rPr>
                  <w:t>0,069</w:t>
                </w:r>
              </w:p>
            </w:tc>
            <w:tc>
              <w:tcPr>
                <w:tcW w:w="1111" w:type="pct"/>
              </w:tcPr>
              <w:p w:rsidR="00115D0E" w:rsidRPr="009F5377" w:rsidRDefault="00115D0E" w:rsidP="00115D0E">
                <w:pPr>
                  <w:ind w:firstLine="0"/>
                  <w:rPr>
                    <w:b/>
                  </w:rPr>
                </w:pPr>
                <w:r w:rsidRPr="009F5377">
                  <w:rPr>
                    <w:b/>
                  </w:rPr>
                  <w:t>0,053</w:t>
                </w:r>
              </w:p>
            </w:tc>
          </w:tr>
          <w:tr w:rsidR="009F5377" w:rsidRPr="009F5377" w:rsidTr="002A7CD0">
            <w:tc>
              <w:tcPr>
                <w:tcW w:w="1074" w:type="pct"/>
              </w:tcPr>
              <w:p w:rsidR="00115D0E" w:rsidRPr="009F5377" w:rsidRDefault="00115D0E" w:rsidP="00115D0E">
                <w:pPr>
                  <w:rPr>
                    <w:b/>
                  </w:rPr>
                </w:pPr>
                <w:r w:rsidRPr="009F5377">
                  <w:rPr>
                    <w:b/>
                  </w:rPr>
                  <w:t>150</w:t>
                </w:r>
              </w:p>
            </w:tc>
            <w:tc>
              <w:tcPr>
                <w:tcW w:w="914" w:type="pct"/>
              </w:tcPr>
              <w:p w:rsidR="00115D0E" w:rsidRPr="009F5377" w:rsidRDefault="00115D0E" w:rsidP="00115D0E">
                <w:pPr>
                  <w:ind w:firstLine="0"/>
                  <w:rPr>
                    <w:b/>
                  </w:rPr>
                </w:pPr>
                <w:r w:rsidRPr="009F5377">
                  <w:rPr>
                    <w:b/>
                  </w:rPr>
                  <w:t>0,291</w:t>
                </w:r>
              </w:p>
            </w:tc>
            <w:tc>
              <w:tcPr>
                <w:tcW w:w="990" w:type="pct"/>
              </w:tcPr>
              <w:p w:rsidR="00115D0E" w:rsidRPr="009F5377" w:rsidRDefault="00115D0E" w:rsidP="00115D0E">
                <w:pPr>
                  <w:ind w:firstLine="0"/>
                  <w:rPr>
                    <w:b/>
                  </w:rPr>
                </w:pPr>
                <w:r w:rsidRPr="009F5377">
                  <w:rPr>
                    <w:b/>
                  </w:rPr>
                  <w:t>0,010</w:t>
                </w:r>
              </w:p>
            </w:tc>
            <w:tc>
              <w:tcPr>
                <w:tcW w:w="911" w:type="pct"/>
              </w:tcPr>
              <w:p w:rsidR="00115D0E" w:rsidRPr="009F5377" w:rsidRDefault="00115D0E" w:rsidP="00115D0E">
                <w:pPr>
                  <w:ind w:firstLine="0"/>
                  <w:rPr>
                    <w:b/>
                  </w:rPr>
                </w:pPr>
                <w:r w:rsidRPr="009F5377">
                  <w:rPr>
                    <w:b/>
                  </w:rPr>
                  <w:t>0,387</w:t>
                </w:r>
              </w:p>
            </w:tc>
            <w:tc>
              <w:tcPr>
                <w:tcW w:w="1111" w:type="pct"/>
              </w:tcPr>
              <w:p w:rsidR="00115D0E" w:rsidRPr="009F5377" w:rsidRDefault="00115D0E" w:rsidP="00115D0E">
                <w:pPr>
                  <w:ind w:firstLine="0"/>
                  <w:rPr>
                    <w:b/>
                  </w:rPr>
                </w:pPr>
                <w:r w:rsidRPr="009F5377">
                  <w:rPr>
                    <w:b/>
                  </w:rPr>
                  <w:t>0,114</w:t>
                </w:r>
              </w:p>
            </w:tc>
          </w:tr>
          <w:tr w:rsidR="009F5377" w:rsidRPr="009F5377" w:rsidTr="002A7CD0">
            <w:trPr>
              <w:trHeight w:val="319"/>
            </w:trPr>
            <w:tc>
              <w:tcPr>
                <w:tcW w:w="1074" w:type="pct"/>
              </w:tcPr>
              <w:p w:rsidR="00115D0E" w:rsidRPr="009F5377" w:rsidRDefault="00115D0E" w:rsidP="002A7CD0">
                <w:pPr>
                  <w:rPr>
                    <w:b/>
                  </w:rPr>
                </w:pPr>
                <w:r w:rsidRPr="009F5377">
                  <w:rPr>
                    <w:b/>
                  </w:rPr>
                  <w:t>200</w:t>
                </w:r>
              </w:p>
            </w:tc>
            <w:tc>
              <w:tcPr>
                <w:tcW w:w="914" w:type="pct"/>
              </w:tcPr>
              <w:p w:rsidR="00115D0E" w:rsidRPr="009F5377" w:rsidRDefault="00115D0E" w:rsidP="00115D0E">
                <w:pPr>
                  <w:ind w:firstLine="0"/>
                  <w:rPr>
                    <w:b/>
                  </w:rPr>
                </w:pPr>
                <w:r w:rsidRPr="009F5377">
                  <w:rPr>
                    <w:b/>
                  </w:rPr>
                  <w:t>0,087</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r w:rsidRPr="009F5377">
                  <w:rPr>
                    <w:b/>
                  </w:rPr>
                  <w:t>0,227</w:t>
                </w:r>
              </w:p>
            </w:tc>
            <w:tc>
              <w:tcPr>
                <w:tcW w:w="1111" w:type="pct"/>
              </w:tcPr>
              <w:p w:rsidR="00115D0E" w:rsidRPr="009F5377" w:rsidRDefault="00115D0E" w:rsidP="00115D0E">
                <w:pPr>
                  <w:ind w:firstLine="0"/>
                  <w:rPr>
                    <w:b/>
                  </w:rPr>
                </w:pPr>
                <w:r w:rsidRPr="009F5377">
                  <w:rPr>
                    <w:b/>
                  </w:rPr>
                  <w:t>0,801</w:t>
                </w:r>
              </w:p>
            </w:tc>
          </w:tr>
          <w:tr w:rsidR="009F5377" w:rsidRPr="009F5377" w:rsidTr="002A7CD0">
            <w:tc>
              <w:tcPr>
                <w:tcW w:w="1074" w:type="pct"/>
              </w:tcPr>
              <w:p w:rsidR="00115D0E" w:rsidRPr="009F5377" w:rsidRDefault="00115D0E" w:rsidP="00115D0E">
                <w:pPr>
                  <w:rPr>
                    <w:b/>
                  </w:rPr>
                </w:pPr>
                <w:r w:rsidRPr="009F5377">
                  <w:rPr>
                    <w:b/>
                  </w:rPr>
                  <w:t>250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r w:rsidRPr="009F5377">
                  <w:rPr>
                    <w:b/>
                  </w:rPr>
                  <w:t>0,216</w:t>
                </w: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300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r w:rsidRPr="009F5377">
                  <w:rPr>
                    <w:b/>
                  </w:rPr>
                  <w:t>0,1483</w:t>
                </w:r>
              </w:p>
            </w:tc>
            <w:tc>
              <w:tcPr>
                <w:tcW w:w="911" w:type="pct"/>
              </w:tcPr>
              <w:p w:rsidR="00115D0E" w:rsidRPr="009F5377" w:rsidRDefault="00115D0E" w:rsidP="00115D0E">
                <w:pPr>
                  <w:ind w:firstLine="0"/>
                  <w:rPr>
                    <w:b/>
                  </w:rPr>
                </w:pPr>
                <w:r w:rsidRPr="009F5377">
                  <w:rPr>
                    <w:b/>
                  </w:rPr>
                  <w:t>0,482</w:t>
                </w:r>
              </w:p>
            </w:tc>
            <w:tc>
              <w:tcPr>
                <w:tcW w:w="1111" w:type="pct"/>
              </w:tcPr>
              <w:p w:rsidR="00115D0E" w:rsidRPr="009F5377" w:rsidRDefault="00115D0E" w:rsidP="00115D0E">
                <w:pPr>
                  <w:ind w:firstLine="0"/>
                  <w:rPr>
                    <w:b/>
                  </w:rPr>
                </w:pPr>
                <w:r w:rsidRPr="009F5377">
                  <w:rPr>
                    <w:b/>
                  </w:rPr>
                  <w:t>1,958</w:t>
                </w:r>
              </w:p>
            </w:tc>
          </w:tr>
          <w:tr w:rsidR="009F5377" w:rsidRPr="009F5377" w:rsidTr="002A7CD0">
            <w:tc>
              <w:tcPr>
                <w:tcW w:w="1074" w:type="pct"/>
              </w:tcPr>
              <w:p w:rsidR="00115D0E" w:rsidRPr="009F5377" w:rsidRDefault="00115D0E" w:rsidP="00115D0E">
                <w:pPr>
                  <w:rPr>
                    <w:b/>
                  </w:rPr>
                </w:pPr>
                <w:r w:rsidRPr="009F5377">
                  <w:rPr>
                    <w:b/>
                  </w:rPr>
                  <w:lastRenderedPageBreak/>
                  <w:t>400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r w:rsidRPr="009F5377">
                  <w:rPr>
                    <w:b/>
                  </w:rPr>
                  <w:t>0,028</w:t>
                </w: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u w:val="single"/>
                  </w:rPr>
                </w:pPr>
                <w:r w:rsidRPr="009F5377">
                  <w:rPr>
                    <w:b/>
                    <w:u w:val="single"/>
                  </w:rPr>
                  <w:t>0,383</w:t>
                </w:r>
              </w:p>
            </w:tc>
            <w:tc>
              <w:tcPr>
                <w:tcW w:w="990" w:type="pct"/>
              </w:tcPr>
              <w:p w:rsidR="00115D0E" w:rsidRPr="009F5377" w:rsidRDefault="00115D0E" w:rsidP="00115D0E">
                <w:pPr>
                  <w:ind w:firstLine="0"/>
                  <w:rPr>
                    <w:b/>
                    <w:u w:val="single"/>
                  </w:rPr>
                </w:pPr>
                <w:r w:rsidRPr="009F5377">
                  <w:rPr>
                    <w:b/>
                    <w:u w:val="single"/>
                  </w:rPr>
                  <w:t>1,493</w:t>
                </w:r>
              </w:p>
            </w:tc>
            <w:tc>
              <w:tcPr>
                <w:tcW w:w="911" w:type="pct"/>
              </w:tcPr>
              <w:p w:rsidR="00115D0E" w:rsidRPr="009F5377" w:rsidRDefault="00115D0E" w:rsidP="00115D0E">
                <w:pPr>
                  <w:ind w:firstLine="0"/>
                  <w:rPr>
                    <w:b/>
                    <w:u w:val="single"/>
                  </w:rPr>
                </w:pPr>
                <w:r w:rsidRPr="009F5377">
                  <w:rPr>
                    <w:b/>
                    <w:u w:val="single"/>
                  </w:rPr>
                  <w:t>1,408</w:t>
                </w:r>
              </w:p>
            </w:tc>
            <w:tc>
              <w:tcPr>
                <w:tcW w:w="1111" w:type="pct"/>
              </w:tcPr>
              <w:p w:rsidR="00115D0E" w:rsidRPr="009F5377" w:rsidRDefault="00115D0E" w:rsidP="00115D0E">
                <w:pPr>
                  <w:ind w:firstLine="0"/>
                  <w:rPr>
                    <w:b/>
                    <w:u w:val="single"/>
                  </w:rPr>
                </w:pPr>
                <w:r w:rsidRPr="009F5377">
                  <w:rPr>
                    <w:b/>
                    <w:u w:val="single"/>
                  </w:rPr>
                  <w:t>2,926</w:t>
                </w:r>
              </w:p>
            </w:tc>
          </w:tr>
          <w:tr w:rsidR="009F5377" w:rsidRPr="009F5377" w:rsidTr="002A7CD0">
            <w:tc>
              <w:tcPr>
                <w:tcW w:w="1074" w:type="pct"/>
              </w:tcPr>
              <w:p w:rsidR="00115D0E" w:rsidRPr="009F5377" w:rsidRDefault="00115D0E" w:rsidP="00115D0E">
                <w:pPr>
                  <w:rPr>
                    <w:b/>
                  </w:rPr>
                </w:pPr>
                <w:r w:rsidRPr="009F5377">
                  <w:rPr>
                    <w:b/>
                  </w:rPr>
                  <w:t>Ж/Б</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300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0,304</w:t>
                </w:r>
              </w:p>
            </w:tc>
          </w:tr>
          <w:tr w:rsidR="009F5377" w:rsidRPr="009F5377" w:rsidTr="002A7CD0">
            <w:tc>
              <w:tcPr>
                <w:tcW w:w="1074" w:type="pct"/>
              </w:tcPr>
              <w:p w:rsidR="00115D0E" w:rsidRPr="009F5377" w:rsidRDefault="00115D0E" w:rsidP="00115D0E">
                <w:pPr>
                  <w:rPr>
                    <w:b/>
                  </w:rPr>
                </w:pPr>
                <w:r w:rsidRPr="009F5377">
                  <w:rPr>
                    <w:b/>
                  </w:rPr>
                  <w:t>400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0,706</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u w:val="single"/>
                  </w:rPr>
                </w:pPr>
                <w:r w:rsidRPr="009F5377">
                  <w:rPr>
                    <w:b/>
                    <w:u w:val="single"/>
                  </w:rPr>
                  <w:t>1,01</w:t>
                </w:r>
              </w:p>
            </w:tc>
          </w:tr>
          <w:tr w:rsidR="009F5377" w:rsidRPr="009F5377" w:rsidTr="002A7CD0">
            <w:tc>
              <w:tcPr>
                <w:tcW w:w="1074" w:type="pct"/>
              </w:tcPr>
              <w:p w:rsidR="00115D0E" w:rsidRPr="009F5377" w:rsidRDefault="00115D0E" w:rsidP="00115D0E">
                <w:pPr>
                  <w:rPr>
                    <w:b/>
                  </w:rPr>
                </w:pPr>
                <w:r w:rsidRPr="009F5377">
                  <w:rPr>
                    <w:b/>
                  </w:rPr>
                  <w:t>А/Ц</w:t>
                </w:r>
              </w:p>
            </w:tc>
            <w:tc>
              <w:tcPr>
                <w:tcW w:w="914" w:type="pct"/>
              </w:tcPr>
              <w:p w:rsidR="00115D0E" w:rsidRPr="009F5377" w:rsidRDefault="00115D0E" w:rsidP="00115D0E">
                <w:pPr>
                  <w:ind w:firstLine="0"/>
                  <w:rPr>
                    <w:b/>
                  </w:rPr>
                </w:pPr>
                <w:r w:rsidRPr="009F5377">
                  <w:rPr>
                    <w:b/>
                  </w:rPr>
                  <w:t>1999год</w:t>
                </w:r>
              </w:p>
            </w:tc>
            <w:tc>
              <w:tcPr>
                <w:tcW w:w="990" w:type="pct"/>
              </w:tcPr>
              <w:p w:rsidR="00115D0E" w:rsidRPr="009F5377" w:rsidRDefault="00115D0E" w:rsidP="00115D0E">
                <w:pPr>
                  <w:ind w:firstLine="0"/>
                  <w:rPr>
                    <w:b/>
                  </w:rPr>
                </w:pPr>
                <w:r w:rsidRPr="009F5377">
                  <w:rPr>
                    <w:b/>
                  </w:rPr>
                  <w:t>1993 год</w:t>
                </w:r>
              </w:p>
            </w:tc>
            <w:tc>
              <w:tcPr>
                <w:tcW w:w="911" w:type="pct"/>
              </w:tcPr>
              <w:p w:rsidR="00115D0E" w:rsidRPr="009F5377" w:rsidRDefault="00115D0E" w:rsidP="00115D0E">
                <w:pPr>
                  <w:ind w:firstLine="0"/>
                  <w:rPr>
                    <w:b/>
                  </w:rPr>
                </w:pPr>
                <w:r w:rsidRPr="009F5377">
                  <w:rPr>
                    <w:b/>
                  </w:rPr>
                  <w:t>1985 год</w:t>
                </w:r>
              </w:p>
            </w:tc>
            <w:tc>
              <w:tcPr>
                <w:tcW w:w="1111" w:type="pct"/>
              </w:tcPr>
              <w:p w:rsidR="00115D0E" w:rsidRPr="009F5377" w:rsidRDefault="00115D0E" w:rsidP="00115D0E">
                <w:pPr>
                  <w:ind w:firstLine="0"/>
                  <w:rPr>
                    <w:b/>
                  </w:rPr>
                </w:pPr>
                <w:r w:rsidRPr="009F5377">
                  <w:rPr>
                    <w:b/>
                  </w:rPr>
                  <w:t>Более 30 лет</w:t>
                </w:r>
                <w:r w:rsidR="000143FF" w:rsidRPr="009F5377">
                  <w:rPr>
                    <w:b/>
                  </w:rPr>
                  <w:t xml:space="preserve"> </w:t>
                </w:r>
                <w:r w:rsidRPr="009F5377">
                  <w:rPr>
                    <w:b/>
                  </w:rPr>
                  <w:t>1983</w:t>
                </w:r>
              </w:p>
            </w:tc>
          </w:tr>
          <w:tr w:rsidR="009F5377" w:rsidRPr="009F5377" w:rsidTr="002A7CD0">
            <w:tc>
              <w:tcPr>
                <w:tcW w:w="1074" w:type="pct"/>
              </w:tcPr>
              <w:p w:rsidR="00115D0E" w:rsidRPr="009F5377" w:rsidRDefault="00115D0E" w:rsidP="00115D0E">
                <w:pPr>
                  <w:rPr>
                    <w:b/>
                  </w:rPr>
                </w:pPr>
                <w:r w:rsidRPr="009F5377">
                  <w:rPr>
                    <w:b/>
                  </w:rPr>
                  <w:t>100</w:t>
                </w:r>
              </w:p>
            </w:tc>
            <w:tc>
              <w:tcPr>
                <w:tcW w:w="914" w:type="pct"/>
              </w:tcPr>
              <w:p w:rsidR="00115D0E" w:rsidRPr="009F5377" w:rsidRDefault="00115D0E" w:rsidP="00115D0E">
                <w:pPr>
                  <w:ind w:firstLine="0"/>
                  <w:rPr>
                    <w:b/>
                  </w:rPr>
                </w:pPr>
                <w:r w:rsidRPr="009F5377">
                  <w:rPr>
                    <w:b/>
                  </w:rPr>
                  <w:t>0,078</w:t>
                </w:r>
              </w:p>
            </w:tc>
            <w:tc>
              <w:tcPr>
                <w:tcW w:w="990" w:type="pct"/>
              </w:tcPr>
              <w:p w:rsidR="00115D0E" w:rsidRPr="009F5377" w:rsidRDefault="00115D0E" w:rsidP="00115D0E">
                <w:pPr>
                  <w:ind w:firstLine="0"/>
                  <w:rPr>
                    <w:b/>
                  </w:rPr>
                </w:pPr>
                <w:r w:rsidRPr="009F5377">
                  <w:rPr>
                    <w:b/>
                  </w:rPr>
                  <w:t>0,035</w:t>
                </w: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0,014</w:t>
                </w:r>
              </w:p>
            </w:tc>
          </w:tr>
          <w:tr w:rsidR="009F5377" w:rsidRPr="009F5377" w:rsidTr="002A7CD0">
            <w:tc>
              <w:tcPr>
                <w:tcW w:w="1074" w:type="pct"/>
              </w:tcPr>
              <w:p w:rsidR="00115D0E" w:rsidRPr="009F5377" w:rsidRDefault="00115D0E" w:rsidP="00115D0E">
                <w:pPr>
                  <w:rPr>
                    <w:b/>
                  </w:rPr>
                </w:pPr>
                <w:r w:rsidRPr="009F5377">
                  <w:rPr>
                    <w:b/>
                  </w:rPr>
                  <w:t>150</w:t>
                </w:r>
              </w:p>
            </w:tc>
            <w:tc>
              <w:tcPr>
                <w:tcW w:w="914" w:type="pct"/>
              </w:tcPr>
              <w:p w:rsidR="00115D0E" w:rsidRPr="009F5377" w:rsidRDefault="00115D0E" w:rsidP="00115D0E">
                <w:pPr>
                  <w:ind w:firstLine="0"/>
                  <w:rPr>
                    <w:b/>
                  </w:rPr>
                </w:pPr>
                <w:r w:rsidRPr="009F5377">
                  <w:rPr>
                    <w:b/>
                  </w:rPr>
                  <w:t>2,427</w:t>
                </w:r>
              </w:p>
            </w:tc>
            <w:tc>
              <w:tcPr>
                <w:tcW w:w="990" w:type="pct"/>
              </w:tcPr>
              <w:p w:rsidR="00115D0E" w:rsidRPr="009F5377" w:rsidRDefault="00115D0E" w:rsidP="00115D0E">
                <w:pPr>
                  <w:ind w:firstLine="0"/>
                  <w:rPr>
                    <w:b/>
                  </w:rPr>
                </w:pPr>
                <w:r w:rsidRPr="009F5377">
                  <w:rPr>
                    <w:b/>
                  </w:rPr>
                  <w:t>1,613</w:t>
                </w:r>
              </w:p>
            </w:tc>
            <w:tc>
              <w:tcPr>
                <w:tcW w:w="911" w:type="pct"/>
              </w:tcPr>
              <w:p w:rsidR="00115D0E" w:rsidRPr="009F5377" w:rsidRDefault="00115D0E" w:rsidP="00115D0E">
                <w:pPr>
                  <w:ind w:firstLine="0"/>
                  <w:rPr>
                    <w:b/>
                  </w:rPr>
                </w:pPr>
                <w:r w:rsidRPr="009F5377">
                  <w:rPr>
                    <w:b/>
                  </w:rPr>
                  <w:t>2,874</w:t>
                </w:r>
              </w:p>
            </w:tc>
            <w:tc>
              <w:tcPr>
                <w:tcW w:w="1111" w:type="pct"/>
              </w:tcPr>
              <w:p w:rsidR="00115D0E" w:rsidRPr="009F5377" w:rsidRDefault="00115D0E" w:rsidP="00115D0E">
                <w:pPr>
                  <w:ind w:firstLine="0"/>
                  <w:rPr>
                    <w:b/>
                  </w:rPr>
                </w:pPr>
                <w:r w:rsidRPr="009F5377">
                  <w:rPr>
                    <w:b/>
                  </w:rPr>
                  <w:t>10,71</w:t>
                </w:r>
              </w:p>
            </w:tc>
          </w:tr>
          <w:tr w:rsidR="009F5377" w:rsidRPr="009F5377" w:rsidTr="002A7CD0">
            <w:tc>
              <w:tcPr>
                <w:tcW w:w="1074" w:type="pct"/>
              </w:tcPr>
              <w:p w:rsidR="00115D0E" w:rsidRPr="009F5377" w:rsidRDefault="00115D0E" w:rsidP="00115D0E">
                <w:pPr>
                  <w:rPr>
                    <w:b/>
                  </w:rPr>
                </w:pPr>
                <w:r w:rsidRPr="009F5377">
                  <w:rPr>
                    <w:b/>
                  </w:rPr>
                  <w:t>200</w:t>
                </w:r>
              </w:p>
            </w:tc>
            <w:tc>
              <w:tcPr>
                <w:tcW w:w="914" w:type="pct"/>
              </w:tcPr>
              <w:p w:rsidR="00115D0E" w:rsidRPr="009F5377" w:rsidRDefault="00115D0E" w:rsidP="00115D0E">
                <w:pPr>
                  <w:ind w:firstLine="0"/>
                  <w:rPr>
                    <w:b/>
                  </w:rPr>
                </w:pPr>
                <w:r w:rsidRPr="009F5377">
                  <w:rPr>
                    <w:b/>
                  </w:rPr>
                  <w:t>0,734</w:t>
                </w:r>
              </w:p>
            </w:tc>
            <w:tc>
              <w:tcPr>
                <w:tcW w:w="990" w:type="pct"/>
              </w:tcPr>
              <w:p w:rsidR="00115D0E" w:rsidRPr="009F5377" w:rsidRDefault="00115D0E" w:rsidP="00115D0E">
                <w:pPr>
                  <w:ind w:firstLine="0"/>
                  <w:rPr>
                    <w:b/>
                  </w:rPr>
                </w:pPr>
                <w:r w:rsidRPr="009F5377">
                  <w:rPr>
                    <w:b/>
                  </w:rPr>
                  <w:t>1,723</w:t>
                </w:r>
              </w:p>
            </w:tc>
            <w:tc>
              <w:tcPr>
                <w:tcW w:w="911" w:type="pct"/>
              </w:tcPr>
              <w:p w:rsidR="00115D0E" w:rsidRPr="009F5377" w:rsidRDefault="00115D0E" w:rsidP="00115D0E">
                <w:pPr>
                  <w:ind w:firstLine="0"/>
                  <w:rPr>
                    <w:b/>
                  </w:rPr>
                </w:pPr>
                <w:r w:rsidRPr="009F5377">
                  <w:rPr>
                    <w:b/>
                  </w:rPr>
                  <w:t xml:space="preserve"> 2,695</w:t>
                </w:r>
              </w:p>
            </w:tc>
            <w:tc>
              <w:tcPr>
                <w:tcW w:w="1111" w:type="pct"/>
              </w:tcPr>
              <w:p w:rsidR="00115D0E" w:rsidRPr="009F5377" w:rsidRDefault="00115D0E" w:rsidP="00115D0E">
                <w:pPr>
                  <w:ind w:firstLine="0"/>
                  <w:rPr>
                    <w:b/>
                  </w:rPr>
                </w:pPr>
                <w:r w:rsidRPr="009F5377">
                  <w:rPr>
                    <w:b/>
                  </w:rPr>
                  <w:t>10,358</w:t>
                </w:r>
              </w:p>
            </w:tc>
          </w:tr>
          <w:tr w:rsidR="009F5377" w:rsidRPr="009F5377" w:rsidTr="002A7CD0">
            <w:tc>
              <w:tcPr>
                <w:tcW w:w="1074" w:type="pct"/>
              </w:tcPr>
              <w:p w:rsidR="00115D0E" w:rsidRPr="009F5377" w:rsidRDefault="00115D0E" w:rsidP="00115D0E">
                <w:pPr>
                  <w:rPr>
                    <w:b/>
                  </w:rPr>
                </w:pPr>
                <w:r w:rsidRPr="009F5377">
                  <w:rPr>
                    <w:b/>
                  </w:rPr>
                  <w:t>250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r w:rsidRPr="009F5377">
                  <w:rPr>
                    <w:b/>
                  </w:rPr>
                  <w:t>0,096</w:t>
                </w:r>
              </w:p>
            </w:tc>
            <w:tc>
              <w:tcPr>
                <w:tcW w:w="911" w:type="pct"/>
              </w:tcPr>
              <w:p w:rsidR="00115D0E" w:rsidRPr="009F5377" w:rsidRDefault="00115D0E" w:rsidP="00115D0E">
                <w:pPr>
                  <w:ind w:firstLine="0"/>
                  <w:rPr>
                    <w:b/>
                  </w:rPr>
                </w:pPr>
                <w:r w:rsidRPr="009F5377">
                  <w:rPr>
                    <w:b/>
                  </w:rPr>
                  <w:t>0,178</w:t>
                </w:r>
              </w:p>
            </w:tc>
            <w:tc>
              <w:tcPr>
                <w:tcW w:w="1111" w:type="pct"/>
              </w:tcPr>
              <w:p w:rsidR="00115D0E" w:rsidRPr="009F5377" w:rsidRDefault="00115D0E" w:rsidP="00115D0E">
                <w:pPr>
                  <w:ind w:firstLine="0"/>
                  <w:rPr>
                    <w:b/>
                  </w:rPr>
                </w:pPr>
                <w:r w:rsidRPr="009F5377">
                  <w:rPr>
                    <w:b/>
                  </w:rPr>
                  <w:t>4,421</w:t>
                </w:r>
              </w:p>
            </w:tc>
          </w:tr>
          <w:tr w:rsidR="009F5377" w:rsidRPr="009F5377" w:rsidTr="002A7CD0">
            <w:tc>
              <w:tcPr>
                <w:tcW w:w="1074" w:type="pct"/>
              </w:tcPr>
              <w:p w:rsidR="00115D0E" w:rsidRPr="009F5377" w:rsidRDefault="00115D0E" w:rsidP="00115D0E">
                <w:pPr>
                  <w:rPr>
                    <w:b/>
                  </w:rPr>
                </w:pPr>
                <w:r w:rsidRPr="009F5377">
                  <w:rPr>
                    <w:b/>
                  </w:rPr>
                  <w:t>300</w:t>
                </w:r>
              </w:p>
            </w:tc>
            <w:tc>
              <w:tcPr>
                <w:tcW w:w="914" w:type="pct"/>
              </w:tcPr>
              <w:p w:rsidR="00115D0E" w:rsidRPr="009F5377" w:rsidRDefault="00115D0E" w:rsidP="00115D0E">
                <w:pPr>
                  <w:ind w:firstLine="0"/>
                  <w:rPr>
                    <w:b/>
                  </w:rPr>
                </w:pPr>
                <w:r w:rsidRPr="009F5377">
                  <w:rPr>
                    <w:b/>
                  </w:rPr>
                  <w:t>0,195</w:t>
                </w:r>
              </w:p>
            </w:tc>
            <w:tc>
              <w:tcPr>
                <w:tcW w:w="990" w:type="pct"/>
              </w:tcPr>
              <w:p w:rsidR="00115D0E" w:rsidRPr="009F5377" w:rsidRDefault="00115D0E" w:rsidP="00115D0E">
                <w:pPr>
                  <w:ind w:firstLine="0"/>
                  <w:rPr>
                    <w:b/>
                  </w:rPr>
                </w:pPr>
                <w:r w:rsidRPr="009F5377">
                  <w:rPr>
                    <w:b/>
                  </w:rPr>
                  <w:t>0,255</w:t>
                </w:r>
              </w:p>
            </w:tc>
            <w:tc>
              <w:tcPr>
                <w:tcW w:w="911" w:type="pct"/>
              </w:tcPr>
              <w:p w:rsidR="00115D0E" w:rsidRPr="009F5377" w:rsidRDefault="00115D0E" w:rsidP="00115D0E">
                <w:pPr>
                  <w:ind w:firstLine="0"/>
                  <w:rPr>
                    <w:b/>
                  </w:rPr>
                </w:pPr>
                <w:r w:rsidRPr="009F5377">
                  <w:rPr>
                    <w:b/>
                  </w:rPr>
                  <w:t>1,462</w:t>
                </w:r>
              </w:p>
            </w:tc>
            <w:tc>
              <w:tcPr>
                <w:tcW w:w="1111" w:type="pct"/>
              </w:tcPr>
              <w:p w:rsidR="00115D0E" w:rsidRPr="009F5377" w:rsidRDefault="00115D0E" w:rsidP="00115D0E">
                <w:pPr>
                  <w:ind w:firstLine="0"/>
                  <w:rPr>
                    <w:b/>
                  </w:rPr>
                </w:pPr>
                <w:r w:rsidRPr="009F5377">
                  <w:rPr>
                    <w:b/>
                  </w:rPr>
                  <w:t>5,857</w:t>
                </w:r>
              </w:p>
            </w:tc>
          </w:tr>
          <w:tr w:rsidR="009F5377" w:rsidRPr="009F5377" w:rsidTr="002A7CD0">
            <w:tc>
              <w:tcPr>
                <w:tcW w:w="1074" w:type="pct"/>
              </w:tcPr>
              <w:p w:rsidR="00115D0E" w:rsidRPr="009F5377" w:rsidRDefault="00115D0E" w:rsidP="00115D0E">
                <w:pPr>
                  <w:rPr>
                    <w:b/>
                  </w:rPr>
                </w:pPr>
                <w:r w:rsidRPr="009F5377">
                  <w:rPr>
                    <w:b/>
                  </w:rPr>
                  <w:t>400</w:t>
                </w:r>
              </w:p>
            </w:tc>
            <w:tc>
              <w:tcPr>
                <w:tcW w:w="914" w:type="pct"/>
              </w:tcPr>
              <w:p w:rsidR="00115D0E" w:rsidRPr="009F5377" w:rsidRDefault="00115D0E" w:rsidP="00115D0E">
                <w:pPr>
                  <w:ind w:firstLine="0"/>
                  <w:rPr>
                    <w:b/>
                  </w:rPr>
                </w:pPr>
                <w:r w:rsidRPr="009F5377">
                  <w:rPr>
                    <w:b/>
                  </w:rPr>
                  <w:t>0,077</w:t>
                </w:r>
              </w:p>
            </w:tc>
            <w:tc>
              <w:tcPr>
                <w:tcW w:w="990" w:type="pct"/>
              </w:tcPr>
              <w:p w:rsidR="00115D0E" w:rsidRPr="009F5377" w:rsidRDefault="00115D0E" w:rsidP="00115D0E">
                <w:pPr>
                  <w:ind w:firstLine="0"/>
                  <w:rPr>
                    <w:b/>
                  </w:rPr>
                </w:pPr>
                <w:r w:rsidRPr="009F5377">
                  <w:rPr>
                    <w:b/>
                  </w:rPr>
                  <w:t>0,386</w:t>
                </w:r>
              </w:p>
            </w:tc>
            <w:tc>
              <w:tcPr>
                <w:tcW w:w="911" w:type="pct"/>
              </w:tcPr>
              <w:p w:rsidR="00115D0E" w:rsidRPr="009F5377" w:rsidRDefault="00115D0E" w:rsidP="00115D0E">
                <w:pPr>
                  <w:ind w:firstLine="0"/>
                  <w:rPr>
                    <w:b/>
                  </w:rPr>
                </w:pPr>
                <w:r w:rsidRPr="009F5377">
                  <w:rPr>
                    <w:b/>
                  </w:rPr>
                  <w:t>1,297</w:t>
                </w:r>
              </w:p>
            </w:tc>
            <w:tc>
              <w:tcPr>
                <w:tcW w:w="1111" w:type="pct"/>
              </w:tcPr>
              <w:p w:rsidR="00115D0E" w:rsidRPr="009F5377" w:rsidRDefault="00115D0E" w:rsidP="00115D0E">
                <w:pPr>
                  <w:ind w:firstLine="0"/>
                  <w:rPr>
                    <w:b/>
                  </w:rPr>
                </w:pPr>
                <w:r w:rsidRPr="009F5377">
                  <w:rPr>
                    <w:b/>
                  </w:rPr>
                  <w:t>2,451</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u w:val="single"/>
                  </w:rPr>
                </w:pPr>
                <w:r w:rsidRPr="009F5377">
                  <w:rPr>
                    <w:b/>
                    <w:u w:val="single"/>
                  </w:rPr>
                  <w:t>3,511</w:t>
                </w:r>
              </w:p>
            </w:tc>
            <w:tc>
              <w:tcPr>
                <w:tcW w:w="990" w:type="pct"/>
              </w:tcPr>
              <w:p w:rsidR="00115D0E" w:rsidRPr="009F5377" w:rsidRDefault="00115D0E" w:rsidP="00115D0E">
                <w:pPr>
                  <w:ind w:firstLine="0"/>
                  <w:rPr>
                    <w:b/>
                    <w:u w:val="single"/>
                  </w:rPr>
                </w:pPr>
                <w:r w:rsidRPr="009F5377">
                  <w:rPr>
                    <w:b/>
                    <w:u w:val="single"/>
                  </w:rPr>
                  <w:t>4,108</w:t>
                </w:r>
              </w:p>
            </w:tc>
            <w:tc>
              <w:tcPr>
                <w:tcW w:w="911" w:type="pct"/>
              </w:tcPr>
              <w:p w:rsidR="00115D0E" w:rsidRPr="009F5377" w:rsidRDefault="00115D0E" w:rsidP="00115D0E">
                <w:pPr>
                  <w:ind w:firstLine="0"/>
                  <w:rPr>
                    <w:b/>
                    <w:u w:val="single"/>
                  </w:rPr>
                </w:pPr>
                <w:r w:rsidRPr="009F5377">
                  <w:rPr>
                    <w:b/>
                    <w:u w:val="single"/>
                  </w:rPr>
                  <w:t>8,506</w:t>
                </w:r>
              </w:p>
            </w:tc>
            <w:tc>
              <w:tcPr>
                <w:tcW w:w="1111" w:type="pct"/>
              </w:tcPr>
              <w:p w:rsidR="00115D0E" w:rsidRPr="009F5377" w:rsidRDefault="00115D0E" w:rsidP="00115D0E">
                <w:pPr>
                  <w:ind w:firstLine="0"/>
                  <w:rPr>
                    <w:b/>
                    <w:u w:val="single"/>
                  </w:rPr>
                </w:pPr>
                <w:r w:rsidRPr="009F5377">
                  <w:rPr>
                    <w:b/>
                    <w:u w:val="single"/>
                  </w:rPr>
                  <w:t>33,811</w:t>
                </w:r>
              </w:p>
            </w:tc>
          </w:tr>
          <w:tr w:rsidR="009F5377" w:rsidRPr="009F5377" w:rsidTr="002A7CD0">
            <w:trPr>
              <w:trHeight w:val="339"/>
            </w:trPr>
            <w:tc>
              <w:tcPr>
                <w:tcW w:w="5000" w:type="pct"/>
                <w:gridSpan w:val="5"/>
              </w:tcPr>
              <w:p w:rsidR="002A7CD0" w:rsidRPr="009F5377" w:rsidRDefault="002A7CD0" w:rsidP="002A7CD0">
                <w:pPr>
                  <w:rPr>
                    <w:b/>
                  </w:rPr>
                </w:pPr>
                <w:r w:rsidRPr="009F5377">
                  <w:rPr>
                    <w:b/>
                  </w:rPr>
                  <w:t xml:space="preserve">Керамические </w:t>
                </w:r>
              </w:p>
            </w:tc>
          </w:tr>
          <w:tr w:rsidR="009F5377" w:rsidRPr="009F5377" w:rsidTr="002A7CD0">
            <w:tc>
              <w:tcPr>
                <w:tcW w:w="1074" w:type="pct"/>
              </w:tcPr>
              <w:p w:rsidR="00115D0E" w:rsidRPr="009F5377" w:rsidRDefault="00115D0E" w:rsidP="00115D0E">
                <w:pPr>
                  <w:rPr>
                    <w:b/>
                  </w:rPr>
                </w:pPr>
                <w:r w:rsidRPr="009F5377">
                  <w:rPr>
                    <w:b/>
                  </w:rPr>
                  <w:t>200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0,674</w:t>
                </w:r>
              </w:p>
            </w:tc>
          </w:tr>
          <w:tr w:rsidR="009F5377" w:rsidRPr="009F5377" w:rsidTr="002A7CD0">
            <w:tc>
              <w:tcPr>
                <w:tcW w:w="1074" w:type="pct"/>
              </w:tcPr>
              <w:p w:rsidR="00115D0E" w:rsidRPr="009F5377" w:rsidRDefault="00115D0E" w:rsidP="00115D0E">
                <w:pPr>
                  <w:rPr>
                    <w:b/>
                  </w:rPr>
                </w:pPr>
                <w:r w:rsidRPr="009F5377">
                  <w:rPr>
                    <w:b/>
                  </w:rPr>
                  <w:t>250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0,457</w:t>
                </w:r>
              </w:p>
            </w:tc>
          </w:tr>
          <w:tr w:rsidR="009F5377" w:rsidRPr="009F5377" w:rsidTr="002A7CD0">
            <w:tc>
              <w:tcPr>
                <w:tcW w:w="1074" w:type="pct"/>
              </w:tcPr>
              <w:p w:rsidR="00115D0E" w:rsidRPr="009F5377" w:rsidRDefault="00115D0E" w:rsidP="00115D0E">
                <w:pPr>
                  <w:rPr>
                    <w:b/>
                  </w:rPr>
                </w:pPr>
                <w:r w:rsidRPr="009F5377">
                  <w:rPr>
                    <w:b/>
                  </w:rPr>
                  <w:t>300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0,934</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u w:val="single"/>
                  </w:rPr>
                </w:pPr>
              </w:p>
            </w:tc>
            <w:tc>
              <w:tcPr>
                <w:tcW w:w="1111" w:type="pct"/>
              </w:tcPr>
              <w:p w:rsidR="00115D0E" w:rsidRPr="009F5377" w:rsidRDefault="00115D0E" w:rsidP="00115D0E">
                <w:pPr>
                  <w:ind w:firstLine="0"/>
                  <w:rPr>
                    <w:b/>
                    <w:u w:val="single"/>
                  </w:rPr>
                </w:pPr>
                <w:r w:rsidRPr="009F5377">
                  <w:rPr>
                    <w:b/>
                    <w:u w:val="single"/>
                  </w:rPr>
                  <w:t>2,065</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П/ЭТ</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110</w:t>
                </w:r>
              </w:p>
            </w:tc>
            <w:tc>
              <w:tcPr>
                <w:tcW w:w="914" w:type="pct"/>
              </w:tcPr>
              <w:p w:rsidR="00115D0E" w:rsidRPr="009F5377" w:rsidRDefault="00115D0E" w:rsidP="00115D0E">
                <w:pPr>
                  <w:ind w:firstLine="0"/>
                  <w:rPr>
                    <w:b/>
                  </w:rPr>
                </w:pPr>
                <w:r w:rsidRPr="009F5377">
                  <w:rPr>
                    <w:b/>
                  </w:rPr>
                  <w:t>0,720</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160</w:t>
                </w:r>
              </w:p>
            </w:tc>
            <w:tc>
              <w:tcPr>
                <w:tcW w:w="914" w:type="pct"/>
              </w:tcPr>
              <w:p w:rsidR="00115D0E" w:rsidRPr="009F5377" w:rsidRDefault="00115D0E" w:rsidP="00115D0E">
                <w:pPr>
                  <w:ind w:firstLine="0"/>
                  <w:rPr>
                    <w:b/>
                  </w:rPr>
                </w:pPr>
                <w:r w:rsidRPr="009F5377">
                  <w:rPr>
                    <w:b/>
                  </w:rPr>
                  <w:t>1,183</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180</w:t>
                </w:r>
              </w:p>
            </w:tc>
            <w:tc>
              <w:tcPr>
                <w:tcW w:w="914" w:type="pct"/>
              </w:tcPr>
              <w:p w:rsidR="00115D0E" w:rsidRPr="009F5377" w:rsidRDefault="00115D0E" w:rsidP="00115D0E">
                <w:pPr>
                  <w:ind w:firstLine="0"/>
                  <w:rPr>
                    <w:b/>
                  </w:rPr>
                </w:pPr>
                <w:r w:rsidRPr="009F5377">
                  <w:rPr>
                    <w:b/>
                  </w:rPr>
                  <w:t>0,601</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225</w:t>
                </w:r>
              </w:p>
            </w:tc>
            <w:tc>
              <w:tcPr>
                <w:tcW w:w="914" w:type="pct"/>
              </w:tcPr>
              <w:p w:rsidR="00115D0E" w:rsidRPr="009F5377" w:rsidRDefault="00115D0E" w:rsidP="00115D0E">
                <w:pPr>
                  <w:ind w:firstLine="0"/>
                  <w:rPr>
                    <w:b/>
                  </w:rPr>
                </w:pPr>
                <w:r w:rsidRPr="009F5377">
                  <w:rPr>
                    <w:b/>
                  </w:rPr>
                  <w:t>1,064</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250</w:t>
                </w:r>
              </w:p>
            </w:tc>
            <w:tc>
              <w:tcPr>
                <w:tcW w:w="914" w:type="pct"/>
              </w:tcPr>
              <w:p w:rsidR="00115D0E" w:rsidRPr="009F5377" w:rsidRDefault="00115D0E" w:rsidP="00115D0E">
                <w:pPr>
                  <w:ind w:firstLine="0"/>
                  <w:rPr>
                    <w:b/>
                  </w:rPr>
                </w:pPr>
                <w:r w:rsidRPr="009F5377">
                  <w:rPr>
                    <w:b/>
                  </w:rPr>
                  <w:t>0,384</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300</w:t>
                </w:r>
              </w:p>
            </w:tc>
            <w:tc>
              <w:tcPr>
                <w:tcW w:w="914" w:type="pct"/>
              </w:tcPr>
              <w:p w:rsidR="00115D0E" w:rsidRPr="009F5377" w:rsidRDefault="00115D0E" w:rsidP="00115D0E">
                <w:pPr>
                  <w:ind w:firstLine="0"/>
                  <w:rPr>
                    <w:b/>
                  </w:rPr>
                </w:pPr>
                <w:r w:rsidRPr="009F5377">
                  <w:rPr>
                    <w:b/>
                  </w:rPr>
                  <w:t>0,163</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u w:val="single"/>
                  </w:rPr>
                </w:pPr>
                <w:r w:rsidRPr="009F5377">
                  <w:rPr>
                    <w:b/>
                    <w:u w:val="single"/>
                  </w:rPr>
                  <w:t>4,116</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Стальные</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100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0,086</w:t>
                </w:r>
              </w:p>
            </w:tc>
          </w:tr>
          <w:tr w:rsidR="009F5377" w:rsidRPr="009F5377" w:rsidTr="002A7CD0">
            <w:tc>
              <w:tcPr>
                <w:tcW w:w="1074" w:type="pct"/>
              </w:tcPr>
              <w:p w:rsidR="00115D0E" w:rsidRPr="009F5377" w:rsidRDefault="00115D0E" w:rsidP="00115D0E">
                <w:pPr>
                  <w:rPr>
                    <w:b/>
                  </w:rPr>
                </w:pPr>
                <w:r w:rsidRPr="009F5377">
                  <w:rPr>
                    <w:b/>
                  </w:rPr>
                  <w:t>125</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0,032</w:t>
                </w:r>
              </w:p>
            </w:tc>
          </w:tr>
          <w:tr w:rsidR="009F5377" w:rsidRPr="009F5377" w:rsidTr="002A7CD0">
            <w:tc>
              <w:tcPr>
                <w:tcW w:w="1074" w:type="pct"/>
              </w:tcPr>
              <w:p w:rsidR="00115D0E" w:rsidRPr="009F5377" w:rsidRDefault="00115D0E" w:rsidP="00115D0E">
                <w:pPr>
                  <w:rPr>
                    <w:b/>
                  </w:rPr>
                </w:pPr>
                <w:r w:rsidRPr="009F5377">
                  <w:rPr>
                    <w:b/>
                  </w:rPr>
                  <w:lastRenderedPageBreak/>
                  <w:t>150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0,048</w:t>
                </w:r>
              </w:p>
            </w:tc>
          </w:tr>
          <w:tr w:rsidR="009F5377" w:rsidRPr="009F5377" w:rsidTr="002A7CD0">
            <w:tc>
              <w:tcPr>
                <w:tcW w:w="1074" w:type="pct"/>
              </w:tcPr>
              <w:p w:rsidR="00115D0E" w:rsidRPr="009F5377" w:rsidRDefault="00115D0E" w:rsidP="00115D0E">
                <w:pPr>
                  <w:rPr>
                    <w:b/>
                  </w:rPr>
                </w:pPr>
                <w:r w:rsidRPr="009F5377">
                  <w:rPr>
                    <w:b/>
                  </w:rPr>
                  <w:t>200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0,901</w:t>
                </w:r>
              </w:p>
            </w:tc>
          </w:tr>
          <w:tr w:rsidR="009F5377" w:rsidRPr="009F5377" w:rsidTr="002A7CD0">
            <w:tc>
              <w:tcPr>
                <w:tcW w:w="1074" w:type="pct"/>
              </w:tcPr>
              <w:p w:rsidR="00115D0E" w:rsidRPr="009F5377" w:rsidRDefault="00115D0E" w:rsidP="00115D0E">
                <w:pPr>
                  <w:rPr>
                    <w:b/>
                  </w:rPr>
                </w:pPr>
                <w:r w:rsidRPr="009F5377">
                  <w:rPr>
                    <w:b/>
                  </w:rPr>
                  <w:t>300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1,1</w:t>
                </w:r>
              </w:p>
            </w:tc>
          </w:tr>
          <w:tr w:rsidR="009F5377" w:rsidRPr="009F5377" w:rsidTr="002A7CD0">
            <w:tc>
              <w:tcPr>
                <w:tcW w:w="1074" w:type="pct"/>
              </w:tcPr>
              <w:p w:rsidR="00115D0E" w:rsidRPr="009F5377" w:rsidRDefault="00115D0E" w:rsidP="00115D0E">
                <w:pPr>
                  <w:rPr>
                    <w:b/>
                  </w:rPr>
                </w:pPr>
                <w:r w:rsidRPr="009F5377">
                  <w:rPr>
                    <w:b/>
                  </w:rPr>
                  <w:t>400</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r w:rsidRPr="009F5377">
                  <w:rPr>
                    <w:b/>
                  </w:rPr>
                  <w:t>0,487</w:t>
                </w:r>
              </w:p>
            </w:tc>
          </w:tr>
          <w:tr w:rsidR="009F5377"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 xml:space="preserve">Сталь </w:t>
                </w:r>
              </w:p>
            </w:tc>
            <w:tc>
              <w:tcPr>
                <w:tcW w:w="914" w:type="pct"/>
              </w:tcPr>
              <w:p w:rsidR="00115D0E" w:rsidRPr="009F5377" w:rsidRDefault="00115D0E" w:rsidP="00115D0E">
                <w:pPr>
                  <w:ind w:firstLine="0"/>
                  <w:rPr>
                    <w:b/>
                  </w:rPr>
                </w:pP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9F5377" w:rsidRPr="009F5377" w:rsidTr="002A7CD0">
            <w:tc>
              <w:tcPr>
                <w:tcW w:w="1074" w:type="pct"/>
              </w:tcPr>
              <w:p w:rsidR="00115D0E" w:rsidRPr="009F5377" w:rsidRDefault="00115D0E" w:rsidP="00115D0E">
                <w:pPr>
                  <w:rPr>
                    <w:b/>
                  </w:rPr>
                </w:pPr>
                <w:r w:rsidRPr="009F5377">
                  <w:rPr>
                    <w:b/>
                  </w:rPr>
                  <w:t>108</w:t>
                </w:r>
              </w:p>
            </w:tc>
            <w:tc>
              <w:tcPr>
                <w:tcW w:w="914" w:type="pct"/>
              </w:tcPr>
              <w:p w:rsidR="00115D0E" w:rsidRPr="009F5377" w:rsidRDefault="00115D0E" w:rsidP="00115D0E">
                <w:pPr>
                  <w:ind w:firstLine="0"/>
                  <w:rPr>
                    <w:b/>
                    <w:u w:val="single"/>
                  </w:rPr>
                </w:pPr>
                <w:r w:rsidRPr="009F5377">
                  <w:rPr>
                    <w:b/>
                    <w:u w:val="single"/>
                  </w:rPr>
                  <w:t>0,008</w:t>
                </w:r>
              </w:p>
            </w:tc>
            <w:tc>
              <w:tcPr>
                <w:tcW w:w="990" w:type="pct"/>
              </w:tcPr>
              <w:p w:rsidR="00115D0E" w:rsidRPr="009F5377" w:rsidRDefault="00115D0E" w:rsidP="00115D0E">
                <w:pPr>
                  <w:ind w:firstLine="0"/>
                  <w:rPr>
                    <w:b/>
                  </w:rPr>
                </w:pPr>
              </w:p>
            </w:tc>
            <w:tc>
              <w:tcPr>
                <w:tcW w:w="911" w:type="pct"/>
              </w:tcPr>
              <w:p w:rsidR="00115D0E" w:rsidRPr="009F5377" w:rsidRDefault="00115D0E" w:rsidP="00115D0E">
                <w:pPr>
                  <w:ind w:firstLine="0"/>
                  <w:rPr>
                    <w:b/>
                  </w:rPr>
                </w:pPr>
              </w:p>
            </w:tc>
            <w:tc>
              <w:tcPr>
                <w:tcW w:w="1111" w:type="pct"/>
              </w:tcPr>
              <w:p w:rsidR="00115D0E" w:rsidRPr="009F5377" w:rsidRDefault="00115D0E" w:rsidP="00115D0E">
                <w:pPr>
                  <w:ind w:firstLine="0"/>
                  <w:rPr>
                    <w:b/>
                  </w:rPr>
                </w:pPr>
              </w:p>
            </w:tc>
          </w:tr>
          <w:tr w:rsidR="00115D0E" w:rsidRPr="009F5377" w:rsidTr="002A7CD0">
            <w:tc>
              <w:tcPr>
                <w:tcW w:w="1074" w:type="pct"/>
              </w:tcPr>
              <w:p w:rsidR="00115D0E" w:rsidRPr="009F5377" w:rsidRDefault="00115D0E" w:rsidP="00115D0E">
                <w:pPr>
                  <w:rPr>
                    <w:b/>
                  </w:rPr>
                </w:pPr>
              </w:p>
            </w:tc>
            <w:tc>
              <w:tcPr>
                <w:tcW w:w="914" w:type="pct"/>
              </w:tcPr>
              <w:p w:rsidR="00115D0E" w:rsidRPr="009F5377" w:rsidRDefault="00115D0E" w:rsidP="00115D0E">
                <w:pPr>
                  <w:ind w:firstLine="0"/>
                  <w:rPr>
                    <w:b/>
                    <w:u w:val="single"/>
                  </w:rPr>
                </w:pPr>
                <w:r w:rsidRPr="009F5377">
                  <w:rPr>
                    <w:b/>
                    <w:u w:val="single"/>
                  </w:rPr>
                  <w:t>8,018</w:t>
                </w:r>
              </w:p>
            </w:tc>
            <w:tc>
              <w:tcPr>
                <w:tcW w:w="990" w:type="pct"/>
              </w:tcPr>
              <w:p w:rsidR="00115D0E" w:rsidRPr="009F5377" w:rsidRDefault="00115D0E" w:rsidP="00115D0E">
                <w:pPr>
                  <w:ind w:firstLine="0"/>
                  <w:rPr>
                    <w:b/>
                    <w:u w:val="single"/>
                  </w:rPr>
                </w:pPr>
                <w:r w:rsidRPr="009F5377">
                  <w:rPr>
                    <w:b/>
                    <w:u w:val="single"/>
                  </w:rPr>
                  <w:t>5,601</w:t>
                </w:r>
              </w:p>
            </w:tc>
            <w:tc>
              <w:tcPr>
                <w:tcW w:w="911" w:type="pct"/>
              </w:tcPr>
              <w:p w:rsidR="00115D0E" w:rsidRPr="009F5377" w:rsidRDefault="00115D0E" w:rsidP="00115D0E">
                <w:pPr>
                  <w:ind w:firstLine="0"/>
                  <w:rPr>
                    <w:b/>
                    <w:u w:val="single"/>
                  </w:rPr>
                </w:pPr>
                <w:r w:rsidRPr="009F5377">
                  <w:rPr>
                    <w:b/>
                    <w:u w:val="single"/>
                  </w:rPr>
                  <w:t>9,914</w:t>
                </w:r>
              </w:p>
            </w:tc>
            <w:tc>
              <w:tcPr>
                <w:tcW w:w="1111" w:type="pct"/>
              </w:tcPr>
              <w:p w:rsidR="00115D0E" w:rsidRPr="009F5377" w:rsidRDefault="00115D0E" w:rsidP="00115D0E">
                <w:pPr>
                  <w:ind w:firstLine="0"/>
                  <w:rPr>
                    <w:b/>
                    <w:u w:val="single"/>
                  </w:rPr>
                </w:pPr>
                <w:r w:rsidRPr="009F5377">
                  <w:rPr>
                    <w:b/>
                    <w:u w:val="single"/>
                  </w:rPr>
                  <w:t>2,654</w:t>
                </w:r>
              </w:p>
            </w:tc>
          </w:tr>
        </w:tbl>
        <w:p w:rsidR="00115D0E" w:rsidRPr="009F5377" w:rsidRDefault="00115D0E" w:rsidP="00115D0E">
          <w:pPr>
            <w:rPr>
              <w:b/>
            </w:rPr>
          </w:pPr>
        </w:p>
        <w:p w:rsidR="004E585F" w:rsidRPr="009F5377" w:rsidRDefault="002A7CD0" w:rsidP="004E585F">
          <w:pPr>
            <w:ind w:firstLine="0"/>
            <w:jc w:val="center"/>
            <w:rPr>
              <w:sz w:val="28"/>
              <w:szCs w:val="28"/>
            </w:rPr>
          </w:pPr>
          <w:r w:rsidRPr="009F5377">
            <w:rPr>
              <w:sz w:val="28"/>
              <w:szCs w:val="28"/>
            </w:rPr>
            <w:t xml:space="preserve">Таблица 1.5.2. </w:t>
          </w:r>
          <w:r w:rsidR="004E585F" w:rsidRPr="009F5377">
            <w:rPr>
              <w:sz w:val="28"/>
              <w:szCs w:val="28"/>
            </w:rPr>
            <w:t>Ветхость канализационных сетей</w:t>
          </w:r>
          <w:r w:rsidR="005C79FC" w:rsidRPr="009F5377">
            <w:rPr>
              <w:sz w:val="28"/>
              <w:szCs w:val="28"/>
            </w:rPr>
            <w:t xml:space="preserve"> по данным СМУП «Водоканал»</w:t>
          </w:r>
        </w:p>
        <w:tbl>
          <w:tblPr>
            <w:tblStyle w:val="122"/>
            <w:tblW w:w="4696" w:type="pct"/>
            <w:jc w:val="center"/>
            <w:tblLook w:val="04A0" w:firstRow="1" w:lastRow="0" w:firstColumn="1" w:lastColumn="0" w:noHBand="0" w:noVBand="1"/>
          </w:tblPr>
          <w:tblGrid>
            <w:gridCol w:w="2391"/>
            <w:gridCol w:w="1743"/>
            <w:gridCol w:w="1361"/>
            <w:gridCol w:w="1957"/>
            <w:gridCol w:w="1856"/>
          </w:tblGrid>
          <w:tr w:rsidR="009F5377" w:rsidRPr="009F5377" w:rsidTr="002A7CD0">
            <w:trPr>
              <w:jc w:val="center"/>
            </w:trPr>
            <w:tc>
              <w:tcPr>
                <w:tcW w:w="1284" w:type="pct"/>
              </w:tcPr>
              <w:p w:rsidR="002A7CD0" w:rsidRPr="009F5377" w:rsidRDefault="002A7CD0" w:rsidP="002A7CD0">
                <w:pPr>
                  <w:ind w:firstLine="0"/>
                  <w:rPr>
                    <w:b/>
                  </w:rPr>
                </w:pPr>
                <w:r w:rsidRPr="009F5377">
                  <w:rPr>
                    <w:b/>
                  </w:rPr>
                  <w:t>Назначение сетей</w:t>
                </w:r>
              </w:p>
            </w:tc>
            <w:tc>
              <w:tcPr>
                <w:tcW w:w="936" w:type="pct"/>
              </w:tcPr>
              <w:p w:rsidR="002A7CD0" w:rsidRPr="009F5377" w:rsidRDefault="002A7CD0" w:rsidP="002A7CD0">
                <w:pPr>
                  <w:ind w:firstLine="0"/>
                  <w:rPr>
                    <w:b/>
                  </w:rPr>
                </w:pPr>
                <w:r w:rsidRPr="009F5377">
                  <w:rPr>
                    <w:b/>
                  </w:rPr>
                  <w:t>Износ</w:t>
                </w:r>
                <w:r w:rsidR="000143FF" w:rsidRPr="009F5377">
                  <w:rPr>
                    <w:b/>
                  </w:rPr>
                  <w:t xml:space="preserve"> </w:t>
                </w:r>
                <w:r w:rsidRPr="009F5377">
                  <w:rPr>
                    <w:b/>
                  </w:rPr>
                  <w:t>менее 50%</w:t>
                </w:r>
              </w:p>
            </w:tc>
            <w:tc>
              <w:tcPr>
                <w:tcW w:w="731" w:type="pct"/>
              </w:tcPr>
              <w:p w:rsidR="002A7CD0" w:rsidRPr="009F5377" w:rsidRDefault="002A7CD0" w:rsidP="002A7CD0">
                <w:pPr>
                  <w:ind w:firstLine="0"/>
                  <w:rPr>
                    <w:b/>
                  </w:rPr>
                </w:pPr>
                <w:r w:rsidRPr="009F5377">
                  <w:rPr>
                    <w:b/>
                  </w:rPr>
                  <w:t>Износ 50% - 70 %</w:t>
                </w:r>
              </w:p>
            </w:tc>
            <w:tc>
              <w:tcPr>
                <w:tcW w:w="1051" w:type="pct"/>
              </w:tcPr>
              <w:p w:rsidR="002A7CD0" w:rsidRPr="009F5377" w:rsidRDefault="002A7CD0" w:rsidP="002A7CD0">
                <w:pPr>
                  <w:ind w:firstLine="0"/>
                  <w:rPr>
                    <w:b/>
                  </w:rPr>
                </w:pPr>
                <w:r w:rsidRPr="009F5377">
                  <w:rPr>
                    <w:b/>
                  </w:rPr>
                  <w:t>Износ 70% - 100%</w:t>
                </w:r>
              </w:p>
            </w:tc>
            <w:tc>
              <w:tcPr>
                <w:tcW w:w="997" w:type="pct"/>
              </w:tcPr>
              <w:p w:rsidR="002A7CD0" w:rsidRPr="009F5377" w:rsidRDefault="002A7CD0" w:rsidP="002A7CD0">
                <w:pPr>
                  <w:ind w:firstLine="11"/>
                  <w:rPr>
                    <w:b/>
                  </w:rPr>
                </w:pPr>
                <w:r w:rsidRPr="009F5377">
                  <w:rPr>
                    <w:b/>
                  </w:rPr>
                  <w:t>Износ</w:t>
                </w:r>
                <w:r w:rsidR="000143FF" w:rsidRPr="009F5377">
                  <w:rPr>
                    <w:b/>
                  </w:rPr>
                  <w:t xml:space="preserve"> </w:t>
                </w:r>
                <w:r w:rsidRPr="009F5377">
                  <w:rPr>
                    <w:b/>
                  </w:rPr>
                  <w:t>более</w:t>
                </w:r>
                <w:r w:rsidR="000143FF" w:rsidRPr="009F5377">
                  <w:rPr>
                    <w:b/>
                  </w:rPr>
                  <w:t xml:space="preserve"> </w:t>
                </w:r>
                <w:r w:rsidRPr="009F5377">
                  <w:rPr>
                    <w:b/>
                  </w:rPr>
                  <w:t>100 %</w:t>
                </w:r>
              </w:p>
            </w:tc>
          </w:tr>
          <w:tr w:rsidR="009F5377" w:rsidRPr="009F5377" w:rsidTr="002A7CD0">
            <w:trPr>
              <w:jc w:val="center"/>
            </w:trPr>
            <w:tc>
              <w:tcPr>
                <w:tcW w:w="1284" w:type="pct"/>
              </w:tcPr>
              <w:p w:rsidR="002A7CD0" w:rsidRPr="009F5377" w:rsidRDefault="002A7CD0" w:rsidP="002A7CD0">
                <w:pPr>
                  <w:ind w:firstLine="0"/>
                </w:pPr>
                <w:r w:rsidRPr="009F5377">
                  <w:t>Магистральные сети хоз. бытовой канализации:</w:t>
                </w:r>
              </w:p>
            </w:tc>
            <w:tc>
              <w:tcPr>
                <w:tcW w:w="936" w:type="pct"/>
              </w:tcPr>
              <w:p w:rsidR="002A7CD0" w:rsidRPr="009F5377" w:rsidRDefault="002A7CD0" w:rsidP="002A7CD0">
                <w:pPr>
                  <w:ind w:firstLine="0"/>
                  <w:rPr>
                    <w:b/>
                  </w:rPr>
                </w:pPr>
              </w:p>
            </w:tc>
            <w:tc>
              <w:tcPr>
                <w:tcW w:w="731" w:type="pct"/>
              </w:tcPr>
              <w:p w:rsidR="002A7CD0" w:rsidRPr="009F5377" w:rsidRDefault="002A7CD0" w:rsidP="002A7CD0">
                <w:pPr>
                  <w:ind w:firstLine="0"/>
                  <w:rPr>
                    <w:b/>
                  </w:rPr>
                </w:pPr>
              </w:p>
            </w:tc>
            <w:tc>
              <w:tcPr>
                <w:tcW w:w="1051" w:type="pct"/>
              </w:tcPr>
              <w:p w:rsidR="002A7CD0" w:rsidRPr="009F5377" w:rsidRDefault="002A7CD0" w:rsidP="002A7CD0">
                <w:pPr>
                  <w:ind w:firstLine="0"/>
                  <w:rPr>
                    <w:b/>
                  </w:rPr>
                </w:pPr>
              </w:p>
            </w:tc>
            <w:tc>
              <w:tcPr>
                <w:tcW w:w="997" w:type="pct"/>
              </w:tcPr>
              <w:p w:rsidR="002A7CD0" w:rsidRPr="009F5377" w:rsidRDefault="002A7CD0" w:rsidP="002A7CD0">
                <w:pPr>
                  <w:ind w:firstLine="11"/>
                  <w:rPr>
                    <w:b/>
                  </w:rPr>
                </w:pPr>
              </w:p>
            </w:tc>
          </w:tr>
          <w:tr w:rsidR="009F5377" w:rsidRPr="009F5377" w:rsidTr="002A7CD0">
            <w:trPr>
              <w:jc w:val="center"/>
            </w:trPr>
            <w:tc>
              <w:tcPr>
                <w:tcW w:w="1284" w:type="pct"/>
              </w:tcPr>
              <w:p w:rsidR="002A7CD0" w:rsidRPr="009F5377" w:rsidRDefault="002A7CD0" w:rsidP="002A7CD0">
                <w:pPr>
                  <w:ind w:firstLine="0"/>
                  <w:rPr>
                    <w:b/>
                  </w:rPr>
                </w:pPr>
                <w:r w:rsidRPr="009F5377">
                  <w:rPr>
                    <w:b/>
                  </w:rPr>
                  <w:t>Итого:</w:t>
                </w:r>
              </w:p>
            </w:tc>
            <w:tc>
              <w:tcPr>
                <w:tcW w:w="936" w:type="pct"/>
              </w:tcPr>
              <w:p w:rsidR="002A7CD0" w:rsidRPr="009F5377" w:rsidRDefault="002A7CD0" w:rsidP="002A7CD0">
                <w:pPr>
                  <w:ind w:firstLine="0"/>
                  <w:rPr>
                    <w:b/>
                  </w:rPr>
                </w:pPr>
                <w:r w:rsidRPr="009F5377">
                  <w:rPr>
                    <w:b/>
                  </w:rPr>
                  <w:t>0,354</w:t>
                </w:r>
              </w:p>
            </w:tc>
            <w:tc>
              <w:tcPr>
                <w:tcW w:w="731" w:type="pct"/>
              </w:tcPr>
              <w:p w:rsidR="002A7CD0" w:rsidRPr="009F5377" w:rsidRDefault="002A7CD0" w:rsidP="002A7CD0">
                <w:pPr>
                  <w:ind w:firstLine="0"/>
                  <w:rPr>
                    <w:b/>
                  </w:rPr>
                </w:pPr>
                <w:r w:rsidRPr="009F5377">
                  <w:rPr>
                    <w:b/>
                  </w:rPr>
                  <w:t>0,563</w:t>
                </w:r>
              </w:p>
            </w:tc>
            <w:tc>
              <w:tcPr>
                <w:tcW w:w="1051" w:type="pct"/>
              </w:tcPr>
              <w:p w:rsidR="002A7CD0" w:rsidRPr="009F5377" w:rsidRDefault="002A7CD0" w:rsidP="002A7CD0">
                <w:pPr>
                  <w:ind w:firstLine="0"/>
                  <w:rPr>
                    <w:b/>
                  </w:rPr>
                </w:pPr>
                <w:r w:rsidRPr="009F5377">
                  <w:rPr>
                    <w:b/>
                  </w:rPr>
                  <w:t>2,164</w:t>
                </w:r>
              </w:p>
            </w:tc>
            <w:tc>
              <w:tcPr>
                <w:tcW w:w="997" w:type="pct"/>
              </w:tcPr>
              <w:p w:rsidR="002A7CD0" w:rsidRPr="009F5377" w:rsidRDefault="002A7CD0" w:rsidP="002A7CD0">
                <w:pPr>
                  <w:ind w:firstLine="11"/>
                  <w:rPr>
                    <w:b/>
                  </w:rPr>
                </w:pPr>
                <w:r w:rsidRPr="009F5377">
                  <w:rPr>
                    <w:b/>
                  </w:rPr>
                  <w:t>11,107</w:t>
                </w:r>
              </w:p>
            </w:tc>
          </w:tr>
          <w:tr w:rsidR="009F5377" w:rsidRPr="009F5377" w:rsidTr="002A7CD0">
            <w:trPr>
              <w:jc w:val="center"/>
            </w:trPr>
            <w:tc>
              <w:tcPr>
                <w:tcW w:w="1284" w:type="pct"/>
              </w:tcPr>
              <w:p w:rsidR="002A7CD0" w:rsidRPr="009F5377" w:rsidRDefault="002A7CD0" w:rsidP="002A7CD0">
                <w:pPr>
                  <w:ind w:firstLine="0"/>
                  <w:rPr>
                    <w:b/>
                  </w:rPr>
                </w:pPr>
                <w:r w:rsidRPr="009F5377">
                  <w:rPr>
                    <w:b/>
                  </w:rPr>
                  <w:t xml:space="preserve">Дворовые и уличные сети: </w:t>
                </w:r>
              </w:p>
            </w:tc>
            <w:tc>
              <w:tcPr>
                <w:tcW w:w="936" w:type="pct"/>
              </w:tcPr>
              <w:p w:rsidR="002A7CD0" w:rsidRPr="009F5377" w:rsidRDefault="002A7CD0" w:rsidP="002A7CD0">
                <w:pPr>
                  <w:ind w:firstLine="0"/>
                  <w:rPr>
                    <w:b/>
                  </w:rPr>
                </w:pPr>
                <w:r w:rsidRPr="009F5377">
                  <w:rPr>
                    <w:b/>
                  </w:rPr>
                  <w:t>8,018</w:t>
                </w:r>
              </w:p>
            </w:tc>
            <w:tc>
              <w:tcPr>
                <w:tcW w:w="731" w:type="pct"/>
              </w:tcPr>
              <w:p w:rsidR="002A7CD0" w:rsidRPr="009F5377" w:rsidRDefault="002A7CD0" w:rsidP="002A7CD0">
                <w:pPr>
                  <w:ind w:firstLine="0"/>
                  <w:rPr>
                    <w:b/>
                  </w:rPr>
                </w:pPr>
                <w:r w:rsidRPr="009F5377">
                  <w:rPr>
                    <w:b/>
                  </w:rPr>
                  <w:t>5,601</w:t>
                </w:r>
              </w:p>
            </w:tc>
            <w:tc>
              <w:tcPr>
                <w:tcW w:w="1051" w:type="pct"/>
              </w:tcPr>
              <w:p w:rsidR="002A7CD0" w:rsidRPr="009F5377" w:rsidRDefault="002A7CD0" w:rsidP="002A7CD0">
                <w:pPr>
                  <w:ind w:firstLine="0"/>
                  <w:rPr>
                    <w:b/>
                  </w:rPr>
                </w:pPr>
                <w:r w:rsidRPr="009F5377">
                  <w:rPr>
                    <w:b/>
                  </w:rPr>
                  <w:t>9,914</w:t>
                </w:r>
              </w:p>
            </w:tc>
            <w:tc>
              <w:tcPr>
                <w:tcW w:w="997" w:type="pct"/>
              </w:tcPr>
              <w:p w:rsidR="002A7CD0" w:rsidRPr="009F5377" w:rsidRDefault="002A7CD0" w:rsidP="002A7CD0">
                <w:pPr>
                  <w:ind w:firstLine="11"/>
                  <w:rPr>
                    <w:b/>
                  </w:rPr>
                </w:pPr>
                <w:r w:rsidRPr="009F5377">
                  <w:rPr>
                    <w:b/>
                  </w:rPr>
                  <w:t>43,066</w:t>
                </w:r>
              </w:p>
            </w:tc>
          </w:tr>
        </w:tbl>
        <w:p w:rsidR="004E585F" w:rsidRPr="009F5377" w:rsidRDefault="004E585F" w:rsidP="004E585F">
          <w:pPr>
            <w:spacing w:before="240"/>
            <w:ind w:firstLine="709"/>
            <w:rPr>
              <w:sz w:val="28"/>
              <w:szCs w:val="28"/>
            </w:rPr>
          </w:pPr>
          <w:r w:rsidRPr="009F5377">
            <w:rPr>
              <w:sz w:val="28"/>
              <w:szCs w:val="28"/>
            </w:rPr>
            <w:t xml:space="preserve">Данные сети изготовлены из таких материалов, как сталь, асбестоцемент, железобетон, керамика, чугун, полиэтилен. Функционирование и эксплуатация канализационных сетей систем централизованного водоотведения </w:t>
          </w:r>
          <w:r w:rsidR="0044009F" w:rsidRPr="009F5377">
            <w:rPr>
              <w:sz w:val="28"/>
              <w:szCs w:val="28"/>
            </w:rPr>
            <w:t>осуществляются</w:t>
          </w:r>
          <w:r w:rsidRPr="009F5377">
            <w:rPr>
              <w:sz w:val="28"/>
              <w:szCs w:val="28"/>
            </w:rPr>
            <w:t xml:space="preserve">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w:t>
          </w:r>
        </w:p>
        <w:p w:rsidR="004E585F" w:rsidRPr="009F5377" w:rsidRDefault="004E585F" w:rsidP="004E585F">
          <w:pPr>
            <w:spacing w:before="240"/>
            <w:ind w:firstLine="0"/>
            <w:rPr>
              <w:sz w:val="28"/>
              <w:szCs w:val="28"/>
              <w:u w:val="single"/>
            </w:rPr>
          </w:pPr>
          <w:r w:rsidRPr="009F5377">
            <w:rPr>
              <w:sz w:val="28"/>
              <w:szCs w:val="28"/>
              <w:u w:val="single"/>
            </w:rPr>
            <w:t>Необходимая потребность в замене канализационных труб</w:t>
          </w:r>
        </w:p>
        <w:p w:rsidR="004E585F" w:rsidRPr="009F5377" w:rsidRDefault="004E585F" w:rsidP="004E585F">
          <w:pPr>
            <w:spacing w:before="240"/>
            <w:ind w:firstLine="709"/>
            <w:rPr>
              <w:sz w:val="28"/>
              <w:szCs w:val="28"/>
            </w:rPr>
          </w:pPr>
          <w:r w:rsidRPr="009F5377">
            <w:rPr>
              <w:sz w:val="28"/>
              <w:szCs w:val="28"/>
            </w:rPr>
            <w:t>В связи с исчерпанием эксплуатационного срока трубопроводов возникает необходимость в их замене.</w:t>
          </w:r>
        </w:p>
        <w:p w:rsidR="004E585F" w:rsidRPr="009F5377" w:rsidRDefault="004E585F" w:rsidP="004E585F">
          <w:pPr>
            <w:spacing w:before="240" w:line="240" w:lineRule="auto"/>
            <w:ind w:firstLine="0"/>
            <w:rPr>
              <w:sz w:val="28"/>
              <w:szCs w:val="28"/>
            </w:rPr>
          </w:pPr>
          <w:r w:rsidRPr="009F5377">
            <w:rPr>
              <w:sz w:val="28"/>
              <w:szCs w:val="28"/>
            </w:rPr>
            <w:t>Срок службы труб:</w:t>
          </w:r>
        </w:p>
        <w:p w:rsidR="004E585F" w:rsidRPr="009F5377" w:rsidRDefault="004E585F" w:rsidP="003940B0">
          <w:pPr>
            <w:numPr>
              <w:ilvl w:val="0"/>
              <w:numId w:val="36"/>
            </w:numPr>
            <w:tabs>
              <w:tab w:val="clear" w:pos="2187"/>
            </w:tabs>
            <w:spacing w:before="240" w:after="240" w:line="240" w:lineRule="auto"/>
            <w:ind w:left="0" w:firstLine="0"/>
            <w:rPr>
              <w:sz w:val="28"/>
              <w:szCs w:val="28"/>
            </w:rPr>
          </w:pPr>
          <w:r w:rsidRPr="009F5377">
            <w:rPr>
              <w:sz w:val="28"/>
              <w:szCs w:val="28"/>
            </w:rPr>
            <w:t>из полиэтилена составляет – 50 лет;</w:t>
          </w:r>
        </w:p>
        <w:p w:rsidR="004E585F" w:rsidRPr="009F5377" w:rsidRDefault="004E585F" w:rsidP="003940B0">
          <w:pPr>
            <w:numPr>
              <w:ilvl w:val="0"/>
              <w:numId w:val="36"/>
            </w:numPr>
            <w:tabs>
              <w:tab w:val="clear" w:pos="2187"/>
            </w:tabs>
            <w:spacing w:before="240" w:after="240" w:line="240" w:lineRule="auto"/>
            <w:ind w:left="0" w:firstLine="0"/>
            <w:rPr>
              <w:sz w:val="28"/>
              <w:szCs w:val="28"/>
            </w:rPr>
          </w:pPr>
          <w:r w:rsidRPr="009F5377">
            <w:rPr>
              <w:sz w:val="28"/>
              <w:szCs w:val="28"/>
            </w:rPr>
            <w:lastRenderedPageBreak/>
            <w:t>из чугуна – 40 лет;</w:t>
          </w:r>
        </w:p>
        <w:p w:rsidR="004E585F" w:rsidRPr="009F5377" w:rsidRDefault="004E585F" w:rsidP="003940B0">
          <w:pPr>
            <w:numPr>
              <w:ilvl w:val="0"/>
              <w:numId w:val="36"/>
            </w:numPr>
            <w:tabs>
              <w:tab w:val="clear" w:pos="2187"/>
            </w:tabs>
            <w:spacing w:before="240" w:after="240" w:line="240" w:lineRule="auto"/>
            <w:ind w:left="0" w:firstLine="0"/>
            <w:rPr>
              <w:sz w:val="28"/>
              <w:szCs w:val="28"/>
            </w:rPr>
          </w:pPr>
          <w:r w:rsidRPr="009F5377">
            <w:rPr>
              <w:sz w:val="28"/>
              <w:szCs w:val="28"/>
            </w:rPr>
            <w:t>из керамики – 30 лет;</w:t>
          </w:r>
        </w:p>
        <w:p w:rsidR="004E585F" w:rsidRPr="009F5377" w:rsidRDefault="004E585F" w:rsidP="003940B0">
          <w:pPr>
            <w:numPr>
              <w:ilvl w:val="0"/>
              <w:numId w:val="36"/>
            </w:numPr>
            <w:tabs>
              <w:tab w:val="clear" w:pos="2187"/>
            </w:tabs>
            <w:spacing w:before="240" w:after="240" w:line="240" w:lineRule="auto"/>
            <w:ind w:left="0" w:firstLine="0"/>
            <w:rPr>
              <w:sz w:val="28"/>
              <w:szCs w:val="28"/>
            </w:rPr>
          </w:pPr>
          <w:r w:rsidRPr="009F5377">
            <w:rPr>
              <w:sz w:val="28"/>
              <w:szCs w:val="28"/>
            </w:rPr>
            <w:t>из асбестоцемента – 30 лет;</w:t>
          </w:r>
        </w:p>
        <w:p w:rsidR="004E585F" w:rsidRPr="009F5377" w:rsidRDefault="004E585F" w:rsidP="003940B0">
          <w:pPr>
            <w:numPr>
              <w:ilvl w:val="0"/>
              <w:numId w:val="36"/>
            </w:numPr>
            <w:tabs>
              <w:tab w:val="clear" w:pos="2187"/>
            </w:tabs>
            <w:spacing w:before="240" w:after="240" w:line="240" w:lineRule="auto"/>
            <w:ind w:left="0" w:firstLine="0"/>
            <w:rPr>
              <w:sz w:val="28"/>
              <w:szCs w:val="28"/>
            </w:rPr>
          </w:pPr>
          <w:r w:rsidRPr="009F5377">
            <w:rPr>
              <w:sz w:val="28"/>
              <w:szCs w:val="28"/>
            </w:rPr>
            <w:t>из железобетона – 20 лет;</w:t>
          </w:r>
        </w:p>
        <w:p w:rsidR="004E585F" w:rsidRPr="009F5377" w:rsidRDefault="004E585F" w:rsidP="003940B0">
          <w:pPr>
            <w:numPr>
              <w:ilvl w:val="0"/>
              <w:numId w:val="36"/>
            </w:numPr>
            <w:tabs>
              <w:tab w:val="clear" w:pos="2187"/>
            </w:tabs>
            <w:spacing w:before="240" w:after="240" w:line="240" w:lineRule="auto"/>
            <w:ind w:left="0" w:firstLine="0"/>
            <w:rPr>
              <w:sz w:val="28"/>
              <w:szCs w:val="28"/>
            </w:rPr>
          </w:pPr>
          <w:r w:rsidRPr="009F5377">
            <w:rPr>
              <w:sz w:val="28"/>
              <w:szCs w:val="28"/>
            </w:rPr>
            <w:t>из стали – 15 лет.</w:t>
          </w:r>
        </w:p>
        <w:p w:rsidR="004E585F" w:rsidRPr="009F5377" w:rsidRDefault="00C7790F" w:rsidP="004E585F">
          <w:pPr>
            <w:ind w:firstLine="0"/>
            <w:jc w:val="center"/>
            <w:rPr>
              <w:sz w:val="28"/>
              <w:szCs w:val="28"/>
            </w:rPr>
          </w:pPr>
          <w:r w:rsidRPr="009F5377">
            <w:rPr>
              <w:sz w:val="28"/>
              <w:szCs w:val="28"/>
            </w:rPr>
            <w:t>Таблица</w:t>
          </w:r>
          <w:r w:rsidR="002A7CD0" w:rsidRPr="009F5377">
            <w:rPr>
              <w:sz w:val="28"/>
              <w:szCs w:val="28"/>
            </w:rPr>
            <w:t xml:space="preserve"> 1.5.3</w:t>
          </w:r>
          <w:r w:rsidR="007C6E99" w:rsidRPr="009F5377">
            <w:rPr>
              <w:sz w:val="28"/>
              <w:szCs w:val="28"/>
            </w:rPr>
            <w:t xml:space="preserve">. </w:t>
          </w:r>
          <w:r w:rsidR="004E585F" w:rsidRPr="009F5377">
            <w:rPr>
              <w:sz w:val="28"/>
              <w:szCs w:val="28"/>
            </w:rPr>
            <w:t>Потребность в замене</w:t>
          </w:r>
          <w:r w:rsidR="00EB3BE6" w:rsidRPr="009F5377">
            <w:rPr>
              <w:sz w:val="28"/>
              <w:szCs w:val="28"/>
            </w:rPr>
            <w:t xml:space="preserve"> безнапорных</w:t>
          </w:r>
          <w:r w:rsidR="004E585F" w:rsidRPr="009F5377">
            <w:rPr>
              <w:sz w:val="28"/>
              <w:szCs w:val="28"/>
            </w:rPr>
            <w:t xml:space="preserve"> канализационных труб системы хозяйственно-бытовой канализации</w:t>
          </w:r>
        </w:p>
        <w:tbl>
          <w:tblPr>
            <w:tblW w:w="4891" w:type="pct"/>
            <w:tblInd w:w="108" w:type="dxa"/>
            <w:tblLook w:val="00A0" w:firstRow="1" w:lastRow="0" w:firstColumn="1" w:lastColumn="0" w:noHBand="0" w:noVBand="0"/>
          </w:tblPr>
          <w:tblGrid>
            <w:gridCol w:w="4526"/>
            <w:gridCol w:w="5169"/>
          </w:tblGrid>
          <w:tr w:rsidR="009F5377" w:rsidRPr="009F5377" w:rsidTr="00EB3BE6">
            <w:trPr>
              <w:trHeight w:val="70"/>
            </w:trPr>
            <w:tc>
              <w:tcPr>
                <w:tcW w:w="2334" w:type="pct"/>
                <w:tcBorders>
                  <w:top w:val="single" w:sz="4" w:space="0" w:color="auto"/>
                  <w:left w:val="single" w:sz="4" w:space="0" w:color="auto"/>
                  <w:bottom w:val="single" w:sz="4" w:space="0" w:color="auto"/>
                  <w:right w:val="single" w:sz="4" w:space="0" w:color="auto"/>
                </w:tcBorders>
                <w:noWrap/>
                <w:vAlign w:val="bottom"/>
              </w:tcPr>
              <w:p w:rsidR="00EB3BE6" w:rsidRPr="009F5377" w:rsidRDefault="00EB3BE6" w:rsidP="004E585F">
                <w:pPr>
                  <w:spacing w:after="0" w:line="240" w:lineRule="auto"/>
                  <w:ind w:firstLine="0"/>
                  <w:rPr>
                    <w:lang w:eastAsia="ru-RU"/>
                  </w:rPr>
                </w:pPr>
                <w:r w:rsidRPr="009F5377">
                  <w:rPr>
                    <w:lang w:eastAsia="ru-RU"/>
                  </w:rPr>
                  <w:t> </w:t>
                </w:r>
              </w:p>
            </w:tc>
            <w:tc>
              <w:tcPr>
                <w:tcW w:w="2666" w:type="pct"/>
                <w:tcBorders>
                  <w:top w:val="single" w:sz="4" w:space="0" w:color="auto"/>
                  <w:left w:val="nil"/>
                  <w:bottom w:val="single" w:sz="4" w:space="0" w:color="auto"/>
                  <w:right w:val="single" w:sz="4" w:space="0" w:color="auto"/>
                </w:tcBorders>
                <w:noWrap/>
                <w:vAlign w:val="center"/>
              </w:tcPr>
              <w:p w:rsidR="00EB3BE6" w:rsidRPr="009F5377" w:rsidRDefault="00EB3BE6" w:rsidP="009F171B">
                <w:pPr>
                  <w:spacing w:after="0"/>
                  <w:ind w:firstLine="0"/>
                  <w:jc w:val="center"/>
                </w:pPr>
                <w:r w:rsidRPr="009F5377">
                  <w:t>Протяженность, м</w:t>
                </w:r>
              </w:p>
            </w:tc>
          </w:tr>
          <w:tr w:rsidR="009F5377" w:rsidRPr="009F5377" w:rsidTr="00EB3BE6">
            <w:trPr>
              <w:trHeight w:val="171"/>
            </w:trPr>
            <w:tc>
              <w:tcPr>
                <w:tcW w:w="2334" w:type="pct"/>
                <w:tcBorders>
                  <w:top w:val="nil"/>
                  <w:left w:val="single" w:sz="4" w:space="0" w:color="auto"/>
                  <w:bottom w:val="single" w:sz="4" w:space="0" w:color="auto"/>
                  <w:right w:val="single" w:sz="4" w:space="0" w:color="auto"/>
                </w:tcBorders>
                <w:vAlign w:val="bottom"/>
              </w:tcPr>
              <w:p w:rsidR="00EB3BE6" w:rsidRPr="009F5377" w:rsidRDefault="00EB3BE6" w:rsidP="009F171B">
                <w:pPr>
                  <w:spacing w:after="0" w:line="240" w:lineRule="auto"/>
                  <w:ind w:firstLine="0"/>
                  <w:rPr>
                    <w:lang w:eastAsia="ru-RU"/>
                  </w:rPr>
                </w:pPr>
                <w:r w:rsidRPr="009F5377">
                  <w:rPr>
                    <w:lang w:eastAsia="ru-RU"/>
                  </w:rPr>
                  <w:t xml:space="preserve">Первая очередь с </w:t>
                </w:r>
                <w:smartTag w:uri="urn:schemas-microsoft-com:office:smarttags" w:element="metricconverter">
                  <w:smartTagPr>
                    <w:attr w:name="ProductID" w:val="2015 г"/>
                  </w:smartTagPr>
                  <w:r w:rsidRPr="009F5377">
                    <w:rPr>
                      <w:lang w:eastAsia="ru-RU"/>
                    </w:rPr>
                    <w:t>2015 г</w:t>
                  </w:r>
                </w:smartTag>
                <w:r w:rsidRPr="009F5377">
                  <w:rPr>
                    <w:lang w:eastAsia="ru-RU"/>
                  </w:rPr>
                  <w:t xml:space="preserve">. по </w:t>
                </w:r>
                <w:smartTag w:uri="urn:schemas-microsoft-com:office:smarttags" w:element="metricconverter">
                  <w:smartTagPr>
                    <w:attr w:name="ProductID" w:val="2018 г"/>
                  </w:smartTagPr>
                  <w:r w:rsidRPr="009F5377">
                    <w:rPr>
                      <w:lang w:eastAsia="ru-RU"/>
                    </w:rPr>
                    <w:t>2018 г</w:t>
                  </w:r>
                </w:smartTag>
                <w:r w:rsidRPr="009F5377">
                  <w:rPr>
                    <w:lang w:eastAsia="ru-RU"/>
                  </w:rPr>
                  <w:t xml:space="preserve">. </w:t>
                </w:r>
              </w:p>
            </w:tc>
            <w:tc>
              <w:tcPr>
                <w:tcW w:w="26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B3BE6" w:rsidRPr="009F5377" w:rsidRDefault="00EB3BE6" w:rsidP="009F171B">
                <w:pPr>
                  <w:spacing w:after="0"/>
                  <w:ind w:firstLine="0"/>
                  <w:jc w:val="center"/>
                </w:pPr>
                <w:r w:rsidRPr="009F5377">
                  <w:t>12932</w:t>
                </w:r>
              </w:p>
            </w:tc>
          </w:tr>
          <w:tr w:rsidR="009F5377" w:rsidRPr="009F5377" w:rsidTr="00EB3BE6">
            <w:trPr>
              <w:trHeight w:val="135"/>
            </w:trPr>
            <w:tc>
              <w:tcPr>
                <w:tcW w:w="2334" w:type="pct"/>
                <w:tcBorders>
                  <w:top w:val="nil"/>
                  <w:left w:val="single" w:sz="4" w:space="0" w:color="auto"/>
                  <w:bottom w:val="single" w:sz="4" w:space="0" w:color="auto"/>
                  <w:right w:val="single" w:sz="4" w:space="0" w:color="auto"/>
                </w:tcBorders>
                <w:vAlign w:val="bottom"/>
              </w:tcPr>
              <w:p w:rsidR="00EB3BE6" w:rsidRPr="009F5377" w:rsidRDefault="00EB3BE6" w:rsidP="009F171B">
                <w:pPr>
                  <w:spacing w:after="0" w:line="240" w:lineRule="auto"/>
                  <w:ind w:firstLine="0"/>
                  <w:rPr>
                    <w:lang w:eastAsia="ru-RU"/>
                  </w:rPr>
                </w:pPr>
                <w:r w:rsidRPr="009F5377">
                  <w:rPr>
                    <w:lang w:eastAsia="ru-RU"/>
                  </w:rPr>
                  <w:t xml:space="preserve">Вторая очередь с </w:t>
                </w:r>
                <w:smartTag w:uri="urn:schemas-microsoft-com:office:smarttags" w:element="metricconverter">
                  <w:smartTagPr>
                    <w:attr w:name="ProductID" w:val="2018 г"/>
                  </w:smartTagPr>
                  <w:r w:rsidRPr="009F5377">
                    <w:rPr>
                      <w:lang w:eastAsia="ru-RU"/>
                    </w:rPr>
                    <w:t>2018 г</w:t>
                  </w:r>
                </w:smartTag>
                <w:r w:rsidRPr="009F5377">
                  <w:rPr>
                    <w:lang w:eastAsia="ru-RU"/>
                  </w:rPr>
                  <w:t xml:space="preserve">. по </w:t>
                </w:r>
                <w:smartTag w:uri="urn:schemas-microsoft-com:office:smarttags" w:element="metricconverter">
                  <w:smartTagPr>
                    <w:attr w:name="ProductID" w:val="2023 г"/>
                  </w:smartTagPr>
                  <w:r w:rsidRPr="009F5377">
                    <w:rPr>
                      <w:lang w:eastAsia="ru-RU"/>
                    </w:rPr>
                    <w:t>2023 г</w:t>
                  </w:r>
                </w:smartTag>
                <w:r w:rsidRPr="009F5377">
                  <w:rPr>
                    <w:lang w:eastAsia="ru-RU"/>
                  </w:rPr>
                  <w:t xml:space="preserve">. </w:t>
                </w:r>
              </w:p>
            </w:tc>
            <w:tc>
              <w:tcPr>
                <w:tcW w:w="2666" w:type="pct"/>
                <w:tcBorders>
                  <w:top w:val="nil"/>
                  <w:left w:val="single" w:sz="4" w:space="0" w:color="auto"/>
                  <w:bottom w:val="single" w:sz="4" w:space="0" w:color="auto"/>
                  <w:right w:val="single" w:sz="4" w:space="0" w:color="auto"/>
                </w:tcBorders>
                <w:shd w:val="clear" w:color="auto" w:fill="auto"/>
                <w:noWrap/>
                <w:vAlign w:val="bottom"/>
              </w:tcPr>
              <w:p w:rsidR="00EB3BE6" w:rsidRPr="009F5377" w:rsidRDefault="00EB3BE6" w:rsidP="009F171B">
                <w:pPr>
                  <w:spacing w:after="0"/>
                  <w:ind w:firstLine="0"/>
                  <w:jc w:val="center"/>
                </w:pPr>
                <w:r w:rsidRPr="009F5377">
                  <w:t>18978</w:t>
                </w:r>
              </w:p>
            </w:tc>
          </w:tr>
          <w:tr w:rsidR="009F5377" w:rsidRPr="009F5377" w:rsidTr="00EB3BE6">
            <w:trPr>
              <w:trHeight w:val="329"/>
            </w:trPr>
            <w:tc>
              <w:tcPr>
                <w:tcW w:w="2334" w:type="pct"/>
                <w:tcBorders>
                  <w:top w:val="nil"/>
                  <w:left w:val="single" w:sz="4" w:space="0" w:color="auto"/>
                  <w:bottom w:val="single" w:sz="4" w:space="0" w:color="auto"/>
                  <w:right w:val="single" w:sz="4" w:space="0" w:color="auto"/>
                </w:tcBorders>
                <w:vAlign w:val="bottom"/>
              </w:tcPr>
              <w:p w:rsidR="00EB3BE6" w:rsidRPr="009F5377" w:rsidRDefault="00EB3BE6" w:rsidP="00E97C0C">
                <w:pPr>
                  <w:spacing w:after="0" w:line="240" w:lineRule="auto"/>
                  <w:ind w:firstLine="0"/>
                  <w:rPr>
                    <w:lang w:eastAsia="ru-RU"/>
                  </w:rPr>
                </w:pPr>
                <w:r w:rsidRPr="009F5377">
                  <w:rPr>
                    <w:lang w:eastAsia="ru-RU"/>
                  </w:rPr>
                  <w:t xml:space="preserve">Третья очередь с </w:t>
                </w:r>
                <w:smartTag w:uri="urn:schemas-microsoft-com:office:smarttags" w:element="metricconverter">
                  <w:smartTagPr>
                    <w:attr w:name="ProductID" w:val="2024 г"/>
                  </w:smartTagPr>
                  <w:r w:rsidRPr="009F5377">
                    <w:rPr>
                      <w:lang w:eastAsia="ru-RU"/>
                    </w:rPr>
                    <w:t>2024 г</w:t>
                  </w:r>
                </w:smartTag>
                <w:r w:rsidRPr="009F5377">
                  <w:rPr>
                    <w:lang w:eastAsia="ru-RU"/>
                  </w:rPr>
                  <w:t xml:space="preserve">. по </w:t>
                </w:r>
                <w:smartTag w:uri="urn:schemas-microsoft-com:office:smarttags" w:element="metricconverter">
                  <w:smartTagPr>
                    <w:attr w:name="ProductID" w:val="2028 г"/>
                  </w:smartTagPr>
                  <w:r w:rsidRPr="009F5377">
                    <w:rPr>
                      <w:lang w:eastAsia="ru-RU"/>
                    </w:rPr>
                    <w:t>2028 г</w:t>
                  </w:r>
                </w:smartTag>
                <w:r w:rsidRPr="009F5377">
                  <w:rPr>
                    <w:lang w:eastAsia="ru-RU"/>
                  </w:rPr>
                  <w:t xml:space="preserve">. </w:t>
                </w:r>
              </w:p>
            </w:tc>
            <w:tc>
              <w:tcPr>
                <w:tcW w:w="2666" w:type="pct"/>
                <w:tcBorders>
                  <w:top w:val="nil"/>
                  <w:left w:val="single" w:sz="4" w:space="0" w:color="auto"/>
                  <w:bottom w:val="single" w:sz="4" w:space="0" w:color="auto"/>
                  <w:right w:val="single" w:sz="4" w:space="0" w:color="auto"/>
                </w:tcBorders>
                <w:shd w:val="clear" w:color="auto" w:fill="auto"/>
                <w:noWrap/>
                <w:vAlign w:val="bottom"/>
              </w:tcPr>
              <w:p w:rsidR="00EB3BE6" w:rsidRPr="009F5377" w:rsidRDefault="00EB3BE6" w:rsidP="009F171B">
                <w:pPr>
                  <w:spacing w:after="0"/>
                  <w:ind w:firstLine="0"/>
                  <w:jc w:val="center"/>
                </w:pPr>
                <w:r w:rsidRPr="009F5377">
                  <w:t>18090</w:t>
                </w:r>
              </w:p>
            </w:tc>
          </w:tr>
          <w:tr w:rsidR="00EB3BE6" w:rsidRPr="009F5377" w:rsidTr="00EB3BE6">
            <w:trPr>
              <w:trHeight w:val="375"/>
            </w:trPr>
            <w:tc>
              <w:tcPr>
                <w:tcW w:w="2334" w:type="pct"/>
                <w:tcBorders>
                  <w:top w:val="nil"/>
                  <w:left w:val="single" w:sz="4" w:space="0" w:color="auto"/>
                  <w:bottom w:val="single" w:sz="4" w:space="0" w:color="auto"/>
                  <w:right w:val="single" w:sz="4" w:space="0" w:color="auto"/>
                </w:tcBorders>
                <w:vAlign w:val="bottom"/>
              </w:tcPr>
              <w:p w:rsidR="00EB3BE6" w:rsidRPr="009F5377" w:rsidRDefault="00EB3BE6" w:rsidP="009F171B">
                <w:pPr>
                  <w:spacing w:after="0" w:line="240" w:lineRule="auto"/>
                  <w:ind w:firstLine="0"/>
                  <w:rPr>
                    <w:b/>
                    <w:bCs/>
                    <w:lang w:eastAsia="ru-RU"/>
                  </w:rPr>
                </w:pPr>
                <w:r w:rsidRPr="009F5377">
                  <w:rPr>
                    <w:b/>
                    <w:bCs/>
                    <w:lang w:eastAsia="ru-RU"/>
                  </w:rPr>
                  <w:t>Всего:</w:t>
                </w:r>
              </w:p>
            </w:tc>
            <w:tc>
              <w:tcPr>
                <w:tcW w:w="2666" w:type="pct"/>
                <w:tcBorders>
                  <w:top w:val="nil"/>
                  <w:left w:val="single" w:sz="4" w:space="0" w:color="auto"/>
                  <w:bottom w:val="single" w:sz="4" w:space="0" w:color="auto"/>
                  <w:right w:val="single" w:sz="4" w:space="0" w:color="auto"/>
                </w:tcBorders>
                <w:shd w:val="clear" w:color="auto" w:fill="auto"/>
                <w:noWrap/>
                <w:vAlign w:val="bottom"/>
              </w:tcPr>
              <w:p w:rsidR="00EB3BE6" w:rsidRPr="009F5377" w:rsidRDefault="00EB3BE6" w:rsidP="009F171B">
                <w:pPr>
                  <w:spacing w:after="0"/>
                  <w:ind w:firstLine="0"/>
                  <w:jc w:val="center"/>
                  <w:rPr>
                    <w:b/>
                  </w:rPr>
                </w:pPr>
                <w:r w:rsidRPr="009F5377">
                  <w:rPr>
                    <w:b/>
                  </w:rPr>
                  <w:t>50000</w:t>
                </w:r>
              </w:p>
            </w:tc>
          </w:tr>
        </w:tbl>
        <w:p w:rsidR="004E585F" w:rsidRPr="009F5377" w:rsidRDefault="004E585F" w:rsidP="004E585F">
          <w:pPr>
            <w:ind w:firstLine="0"/>
          </w:pPr>
        </w:p>
        <w:p w:rsidR="004E585F" w:rsidRPr="009F5377" w:rsidRDefault="002A7CD0" w:rsidP="004E585F">
          <w:pPr>
            <w:ind w:firstLine="0"/>
            <w:jc w:val="center"/>
            <w:rPr>
              <w:sz w:val="28"/>
              <w:szCs w:val="28"/>
            </w:rPr>
          </w:pPr>
          <w:r w:rsidRPr="009F5377">
            <w:rPr>
              <w:sz w:val="28"/>
              <w:szCs w:val="28"/>
            </w:rPr>
            <w:t>Таблица 1.5.4</w:t>
          </w:r>
          <w:r w:rsidR="007C6E99" w:rsidRPr="009F5377">
            <w:rPr>
              <w:sz w:val="28"/>
              <w:szCs w:val="28"/>
            </w:rPr>
            <w:t xml:space="preserve">. </w:t>
          </w:r>
          <w:r w:rsidR="004E585F" w:rsidRPr="009F5377">
            <w:rPr>
              <w:sz w:val="28"/>
              <w:szCs w:val="28"/>
            </w:rPr>
            <w:t>Потребность в замене канализационных труб системы ливневой канализации</w:t>
          </w:r>
        </w:p>
        <w:tbl>
          <w:tblPr>
            <w:tblW w:w="4879" w:type="pct"/>
            <w:jc w:val="center"/>
            <w:tblLook w:val="00A0" w:firstRow="1" w:lastRow="0" w:firstColumn="1" w:lastColumn="0" w:noHBand="0" w:noVBand="0"/>
          </w:tblPr>
          <w:tblGrid>
            <w:gridCol w:w="4410"/>
            <w:gridCol w:w="5261"/>
          </w:tblGrid>
          <w:tr w:rsidR="009F5377" w:rsidRPr="009F5377" w:rsidTr="001D34CF">
            <w:trPr>
              <w:trHeight w:val="327"/>
              <w:tblHeader/>
              <w:jc w:val="center"/>
            </w:trPr>
            <w:tc>
              <w:tcPr>
                <w:tcW w:w="2280" w:type="pct"/>
                <w:tcBorders>
                  <w:top w:val="single" w:sz="4" w:space="0" w:color="auto"/>
                  <w:left w:val="single" w:sz="4" w:space="0" w:color="auto"/>
                  <w:bottom w:val="single" w:sz="4" w:space="0" w:color="auto"/>
                  <w:right w:val="single" w:sz="4" w:space="0" w:color="auto"/>
                </w:tcBorders>
                <w:noWrap/>
                <w:vAlign w:val="bottom"/>
              </w:tcPr>
              <w:p w:rsidR="001D34CF" w:rsidRPr="009F5377" w:rsidRDefault="001D34CF" w:rsidP="004E585F">
                <w:pPr>
                  <w:spacing w:after="0" w:line="240" w:lineRule="auto"/>
                  <w:ind w:firstLine="0"/>
                  <w:rPr>
                    <w:lang w:eastAsia="ru-RU"/>
                  </w:rPr>
                </w:pPr>
                <w:r w:rsidRPr="009F5377">
                  <w:rPr>
                    <w:lang w:eastAsia="ru-RU"/>
                  </w:rPr>
                  <w:t> </w:t>
                </w:r>
              </w:p>
            </w:tc>
            <w:tc>
              <w:tcPr>
                <w:tcW w:w="2720" w:type="pct"/>
                <w:tcBorders>
                  <w:top w:val="single" w:sz="4" w:space="0" w:color="auto"/>
                  <w:left w:val="nil"/>
                  <w:bottom w:val="single" w:sz="4" w:space="0" w:color="auto"/>
                  <w:right w:val="single" w:sz="4" w:space="0" w:color="auto"/>
                </w:tcBorders>
                <w:noWrap/>
                <w:vAlign w:val="center"/>
              </w:tcPr>
              <w:p w:rsidR="001D34CF" w:rsidRPr="009F5377" w:rsidRDefault="001D34CF" w:rsidP="004E585F">
                <w:pPr>
                  <w:spacing w:after="0"/>
                  <w:ind w:firstLine="0"/>
                  <w:jc w:val="center"/>
                </w:pPr>
                <w:r w:rsidRPr="009F5377">
                  <w:t>Протяженность, км</w:t>
                </w:r>
              </w:p>
            </w:tc>
          </w:tr>
          <w:tr w:rsidR="009F5377" w:rsidRPr="009F5377"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9F5377" w:rsidRDefault="001D34CF" w:rsidP="004E585F">
                <w:pPr>
                  <w:spacing w:after="0" w:line="240" w:lineRule="auto"/>
                  <w:ind w:firstLine="0"/>
                  <w:rPr>
                    <w:lang w:eastAsia="ru-RU"/>
                  </w:rPr>
                </w:pPr>
                <w:r w:rsidRPr="009F5377">
                  <w:rPr>
                    <w:lang w:eastAsia="ru-RU"/>
                  </w:rPr>
                  <w:t xml:space="preserve">Первая очередь с </w:t>
                </w:r>
                <w:smartTag w:uri="urn:schemas-microsoft-com:office:smarttags" w:element="metricconverter">
                  <w:smartTagPr>
                    <w:attr w:name="ProductID" w:val="2015 г"/>
                  </w:smartTagPr>
                  <w:r w:rsidRPr="009F5377">
                    <w:rPr>
                      <w:lang w:eastAsia="ru-RU"/>
                    </w:rPr>
                    <w:t>2015 г</w:t>
                  </w:r>
                </w:smartTag>
                <w:r w:rsidRPr="009F5377">
                  <w:rPr>
                    <w:lang w:eastAsia="ru-RU"/>
                  </w:rPr>
                  <w:t xml:space="preserve">. по </w:t>
                </w:r>
                <w:smartTag w:uri="urn:schemas-microsoft-com:office:smarttags" w:element="metricconverter">
                  <w:smartTagPr>
                    <w:attr w:name="ProductID" w:val="2018 г"/>
                  </w:smartTagPr>
                  <w:r w:rsidRPr="009F5377">
                    <w:rPr>
                      <w:lang w:eastAsia="ru-RU"/>
                    </w:rPr>
                    <w:t>2018 г</w:t>
                  </w:r>
                </w:smartTag>
                <w:r w:rsidRPr="009F5377">
                  <w:rPr>
                    <w:lang w:eastAsia="ru-RU"/>
                  </w:rPr>
                  <w:t xml:space="preserve">. </w:t>
                </w:r>
              </w:p>
            </w:tc>
            <w:tc>
              <w:tcPr>
                <w:tcW w:w="2720" w:type="pct"/>
                <w:tcBorders>
                  <w:top w:val="single" w:sz="4" w:space="0" w:color="auto"/>
                  <w:left w:val="single" w:sz="4" w:space="0" w:color="auto"/>
                  <w:bottom w:val="single" w:sz="4" w:space="0" w:color="auto"/>
                  <w:right w:val="single" w:sz="4" w:space="0" w:color="auto"/>
                </w:tcBorders>
                <w:noWrap/>
                <w:vAlign w:val="center"/>
              </w:tcPr>
              <w:p w:rsidR="001D34CF" w:rsidRPr="009F5377" w:rsidRDefault="001D34CF" w:rsidP="001D34CF">
                <w:pPr>
                  <w:spacing w:after="0"/>
                  <w:ind w:firstLine="0"/>
                  <w:jc w:val="center"/>
                </w:pPr>
                <w:r w:rsidRPr="009F5377">
                  <w:t>23,712</w:t>
                </w:r>
              </w:p>
            </w:tc>
          </w:tr>
          <w:tr w:rsidR="009F5377" w:rsidRPr="009F5377"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9F5377" w:rsidRDefault="001D34CF" w:rsidP="004E585F">
                <w:pPr>
                  <w:spacing w:after="0" w:line="240" w:lineRule="auto"/>
                  <w:ind w:firstLine="0"/>
                  <w:rPr>
                    <w:lang w:eastAsia="ru-RU"/>
                  </w:rPr>
                </w:pPr>
                <w:r w:rsidRPr="009F5377">
                  <w:rPr>
                    <w:lang w:eastAsia="ru-RU"/>
                  </w:rPr>
                  <w:t xml:space="preserve">Вторая очередь с </w:t>
                </w:r>
                <w:smartTag w:uri="urn:schemas-microsoft-com:office:smarttags" w:element="metricconverter">
                  <w:smartTagPr>
                    <w:attr w:name="ProductID" w:val="2018 г"/>
                  </w:smartTagPr>
                  <w:r w:rsidRPr="009F5377">
                    <w:rPr>
                      <w:lang w:eastAsia="ru-RU"/>
                    </w:rPr>
                    <w:t>2018 г</w:t>
                  </w:r>
                </w:smartTag>
                <w:r w:rsidRPr="009F5377">
                  <w:rPr>
                    <w:lang w:eastAsia="ru-RU"/>
                  </w:rPr>
                  <w:t xml:space="preserve">. по </w:t>
                </w:r>
                <w:smartTag w:uri="urn:schemas-microsoft-com:office:smarttags" w:element="metricconverter">
                  <w:smartTagPr>
                    <w:attr w:name="ProductID" w:val="2023 г"/>
                  </w:smartTagPr>
                  <w:r w:rsidRPr="009F5377">
                    <w:rPr>
                      <w:lang w:eastAsia="ru-RU"/>
                    </w:rPr>
                    <w:t>2023 г</w:t>
                  </w:r>
                </w:smartTag>
                <w:r w:rsidRPr="009F5377">
                  <w:rPr>
                    <w:lang w:eastAsia="ru-RU"/>
                  </w:rPr>
                  <w:t xml:space="preserve">. </w:t>
                </w:r>
              </w:p>
            </w:tc>
            <w:tc>
              <w:tcPr>
                <w:tcW w:w="2720" w:type="pct"/>
                <w:tcBorders>
                  <w:top w:val="nil"/>
                  <w:left w:val="single" w:sz="4" w:space="0" w:color="auto"/>
                  <w:bottom w:val="single" w:sz="4" w:space="0" w:color="auto"/>
                  <w:right w:val="single" w:sz="4" w:space="0" w:color="auto"/>
                </w:tcBorders>
                <w:noWrap/>
                <w:vAlign w:val="center"/>
              </w:tcPr>
              <w:p w:rsidR="001D34CF" w:rsidRPr="009F5377" w:rsidRDefault="001D34CF" w:rsidP="001D34CF">
                <w:pPr>
                  <w:spacing w:after="0"/>
                  <w:ind w:firstLine="0"/>
                  <w:jc w:val="center"/>
                </w:pPr>
                <w:r w:rsidRPr="009F5377">
                  <w:t>28,592</w:t>
                </w:r>
              </w:p>
            </w:tc>
          </w:tr>
          <w:tr w:rsidR="009F5377" w:rsidRPr="009F5377"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9F5377" w:rsidRDefault="001D34CF" w:rsidP="004E585F">
                <w:pPr>
                  <w:spacing w:after="0" w:line="240" w:lineRule="auto"/>
                  <w:ind w:firstLine="0"/>
                  <w:rPr>
                    <w:lang w:eastAsia="ru-RU"/>
                  </w:rPr>
                </w:pPr>
                <w:r w:rsidRPr="009F5377">
                  <w:rPr>
                    <w:lang w:eastAsia="ru-RU"/>
                  </w:rPr>
                  <w:t xml:space="preserve">Третья очередь с </w:t>
                </w:r>
                <w:smartTag w:uri="urn:schemas-microsoft-com:office:smarttags" w:element="metricconverter">
                  <w:smartTagPr>
                    <w:attr w:name="ProductID" w:val="2024 г"/>
                  </w:smartTagPr>
                  <w:r w:rsidRPr="009F5377">
                    <w:rPr>
                      <w:lang w:eastAsia="ru-RU"/>
                    </w:rPr>
                    <w:t>2024 г</w:t>
                  </w:r>
                </w:smartTag>
                <w:r w:rsidRPr="009F5377">
                  <w:rPr>
                    <w:lang w:eastAsia="ru-RU"/>
                  </w:rPr>
                  <w:t xml:space="preserve">. До </w:t>
                </w:r>
                <w:smartTag w:uri="urn:schemas-microsoft-com:office:smarttags" w:element="metricconverter">
                  <w:smartTagPr>
                    <w:attr w:name="ProductID" w:val="2028 г"/>
                  </w:smartTagPr>
                  <w:r w:rsidRPr="009F5377">
                    <w:rPr>
                      <w:lang w:eastAsia="ru-RU"/>
                    </w:rPr>
                    <w:t>2028 г</w:t>
                  </w:r>
                </w:smartTag>
                <w:r w:rsidRPr="009F5377">
                  <w:rPr>
                    <w:lang w:eastAsia="ru-RU"/>
                  </w:rPr>
                  <w:t xml:space="preserve">. </w:t>
                </w:r>
              </w:p>
            </w:tc>
            <w:tc>
              <w:tcPr>
                <w:tcW w:w="2720" w:type="pct"/>
                <w:tcBorders>
                  <w:top w:val="nil"/>
                  <w:left w:val="single" w:sz="4" w:space="0" w:color="auto"/>
                  <w:bottom w:val="single" w:sz="4" w:space="0" w:color="auto"/>
                  <w:right w:val="single" w:sz="4" w:space="0" w:color="auto"/>
                </w:tcBorders>
                <w:noWrap/>
                <w:vAlign w:val="center"/>
              </w:tcPr>
              <w:p w:rsidR="001D34CF" w:rsidRPr="009F5377" w:rsidRDefault="001D34CF" w:rsidP="001D34CF">
                <w:pPr>
                  <w:spacing w:after="0"/>
                  <w:ind w:firstLine="0"/>
                  <w:jc w:val="center"/>
                </w:pPr>
                <w:r w:rsidRPr="009F5377">
                  <w:t>42,443</w:t>
                </w:r>
              </w:p>
            </w:tc>
          </w:tr>
          <w:tr w:rsidR="009F5377" w:rsidRPr="009F5377" w:rsidTr="001D34CF">
            <w:trPr>
              <w:trHeight w:val="70"/>
              <w:jc w:val="center"/>
            </w:trPr>
            <w:tc>
              <w:tcPr>
                <w:tcW w:w="2280" w:type="pct"/>
                <w:tcBorders>
                  <w:top w:val="nil"/>
                  <w:left w:val="single" w:sz="4" w:space="0" w:color="auto"/>
                  <w:bottom w:val="single" w:sz="4" w:space="0" w:color="auto"/>
                  <w:right w:val="single" w:sz="4" w:space="0" w:color="auto"/>
                </w:tcBorders>
                <w:vAlign w:val="bottom"/>
              </w:tcPr>
              <w:p w:rsidR="001D34CF" w:rsidRPr="009F5377" w:rsidRDefault="001D34CF" w:rsidP="004E585F">
                <w:pPr>
                  <w:spacing w:after="0" w:line="240" w:lineRule="auto"/>
                  <w:ind w:firstLine="0"/>
                  <w:rPr>
                    <w:b/>
                    <w:bCs/>
                    <w:lang w:eastAsia="ru-RU"/>
                  </w:rPr>
                </w:pPr>
                <w:r w:rsidRPr="009F5377">
                  <w:rPr>
                    <w:b/>
                    <w:bCs/>
                    <w:lang w:eastAsia="ru-RU"/>
                  </w:rPr>
                  <w:t>Всего:</w:t>
                </w:r>
              </w:p>
            </w:tc>
            <w:tc>
              <w:tcPr>
                <w:tcW w:w="2720" w:type="pct"/>
                <w:tcBorders>
                  <w:top w:val="nil"/>
                  <w:left w:val="single" w:sz="4" w:space="0" w:color="auto"/>
                  <w:bottom w:val="single" w:sz="4" w:space="0" w:color="auto"/>
                  <w:right w:val="single" w:sz="4" w:space="0" w:color="auto"/>
                </w:tcBorders>
                <w:noWrap/>
                <w:vAlign w:val="center"/>
              </w:tcPr>
              <w:p w:rsidR="001D34CF" w:rsidRPr="009F5377" w:rsidRDefault="001D34CF" w:rsidP="001D34CF">
                <w:pPr>
                  <w:spacing w:after="0"/>
                  <w:ind w:firstLine="0"/>
                  <w:jc w:val="center"/>
                  <w:rPr>
                    <w:b/>
                  </w:rPr>
                </w:pPr>
                <w:r w:rsidRPr="009F5377">
                  <w:rPr>
                    <w:b/>
                  </w:rPr>
                  <w:t>94,749</w:t>
                </w:r>
              </w:p>
            </w:tc>
          </w:tr>
        </w:tbl>
        <w:p w:rsidR="004E585F" w:rsidRPr="009F5377" w:rsidRDefault="004E585F" w:rsidP="004E585F">
          <w:pPr>
            <w:spacing w:before="240"/>
            <w:ind w:firstLine="709"/>
            <w:rPr>
              <w:sz w:val="28"/>
              <w:szCs w:val="28"/>
            </w:rPr>
          </w:pPr>
          <w:r w:rsidRPr="009F5377">
            <w:rPr>
              <w:sz w:val="28"/>
              <w:szCs w:val="28"/>
            </w:rPr>
            <w:t>Очистка сточных вод производится СМУП «Водоканал» на очистных сооружениях. Технологический процесс обеспечивает биологическую очистку на аэротенках с использованием активного ила. В настоящее время большая часть обезвоженного осадка размещается на территории очистных сооружений.</w:t>
          </w:r>
        </w:p>
        <w:p w:rsidR="004E585F" w:rsidRPr="009F5377" w:rsidRDefault="004E585F" w:rsidP="004E585F">
          <w:pPr>
            <w:spacing w:before="240"/>
            <w:ind w:firstLine="709"/>
            <w:rPr>
              <w:sz w:val="28"/>
              <w:szCs w:val="28"/>
            </w:rPr>
          </w:pPr>
          <w:r w:rsidRPr="009F5377">
            <w:rPr>
              <w:sz w:val="28"/>
              <w:szCs w:val="28"/>
            </w:rPr>
            <w:t>С 2006 года начались работы по реконструкции системы водоотведения города. На основании отчета «Повышение эффективности использования энергии и удаления биогенных элементов в системах отведения и очистки сточных вод г. Сосновый Бор» были определены приоритетные задачи по уменьшению загрязнения Финского залива и повышению энергоэффективности. В результате были проведены следующие мероприятия: реконструкция насосной станции № 5, замена воздуходувок, создание системы регулирования подачи воздуха, реконструкция</w:t>
          </w:r>
          <w:r w:rsidR="000143FF" w:rsidRPr="009F5377">
            <w:rPr>
              <w:sz w:val="28"/>
              <w:szCs w:val="28"/>
            </w:rPr>
            <w:t xml:space="preserve"> </w:t>
          </w:r>
          <w:r w:rsidRPr="009F5377">
            <w:rPr>
              <w:sz w:val="28"/>
              <w:szCs w:val="28"/>
            </w:rPr>
            <w:t>КНС</w:t>
          </w:r>
          <w:r w:rsidR="0082505E" w:rsidRPr="009F5377">
            <w:rPr>
              <w:sz w:val="28"/>
              <w:szCs w:val="28"/>
            </w:rPr>
            <w:t>№№1,3,23</w:t>
          </w:r>
          <w:r w:rsidRPr="009F5377">
            <w:rPr>
              <w:sz w:val="28"/>
              <w:szCs w:val="28"/>
            </w:rPr>
            <w:t xml:space="preserve">, строительство нового здания решеток, реконструкция узла обезвоживания осадка, приобретение 2-х единиц </w:t>
          </w:r>
          <w:r w:rsidRPr="009F5377">
            <w:rPr>
              <w:sz w:val="28"/>
              <w:szCs w:val="28"/>
            </w:rPr>
            <w:lastRenderedPageBreak/>
            <w:t>автотранспорта для перевозки обезвоженного осадка и создание новой системы автоматизации, реконструкция</w:t>
          </w:r>
          <w:r w:rsidR="000143FF" w:rsidRPr="009F5377">
            <w:rPr>
              <w:sz w:val="28"/>
              <w:szCs w:val="28"/>
            </w:rPr>
            <w:t xml:space="preserve"> </w:t>
          </w:r>
          <w:r w:rsidRPr="009F5377">
            <w:rPr>
              <w:sz w:val="28"/>
              <w:szCs w:val="28"/>
            </w:rPr>
            <w:t>КНС</w:t>
          </w:r>
          <w:r w:rsidR="0082505E" w:rsidRPr="009F5377">
            <w:rPr>
              <w:sz w:val="28"/>
              <w:szCs w:val="28"/>
            </w:rPr>
            <w:t xml:space="preserve"> №№3/6,21, строительство КНС «Росинка»,внедрение</w:t>
          </w:r>
          <w:r w:rsidR="000143FF" w:rsidRPr="009F5377">
            <w:rPr>
              <w:sz w:val="28"/>
              <w:szCs w:val="28"/>
            </w:rPr>
            <w:t xml:space="preserve"> </w:t>
          </w:r>
          <w:r w:rsidR="0082505E" w:rsidRPr="009F5377">
            <w:rPr>
              <w:sz w:val="28"/>
              <w:szCs w:val="28"/>
            </w:rPr>
            <w:t>технологии</w:t>
          </w:r>
          <w:r w:rsidR="000143FF" w:rsidRPr="009F5377">
            <w:rPr>
              <w:sz w:val="28"/>
              <w:szCs w:val="28"/>
            </w:rPr>
            <w:t xml:space="preserve"> </w:t>
          </w:r>
          <w:r w:rsidRPr="009F5377">
            <w:rPr>
              <w:sz w:val="28"/>
              <w:szCs w:val="28"/>
            </w:rPr>
            <w:t>удаления фосфора</w:t>
          </w:r>
          <w:r w:rsidR="0082505E" w:rsidRPr="009F5377">
            <w:rPr>
              <w:sz w:val="28"/>
              <w:szCs w:val="28"/>
            </w:rPr>
            <w:t>химическим путем</w:t>
          </w:r>
          <w:r w:rsidRPr="009F5377">
            <w:rPr>
              <w:sz w:val="28"/>
              <w:szCs w:val="28"/>
            </w:rPr>
            <w:t>, реконструкция насосных станций сырого осадка и возвратного ила, а также илоуплотнителей.</w:t>
          </w:r>
        </w:p>
        <w:p w:rsidR="004E585F" w:rsidRPr="009F5377" w:rsidRDefault="004E585F" w:rsidP="004E585F">
          <w:pPr>
            <w:spacing w:before="240"/>
            <w:ind w:firstLine="709"/>
            <w:rPr>
              <w:sz w:val="28"/>
              <w:szCs w:val="28"/>
            </w:rPr>
          </w:pPr>
          <w:r w:rsidRPr="009F5377">
            <w:rPr>
              <w:sz w:val="28"/>
              <w:szCs w:val="28"/>
            </w:rPr>
            <w:t>Организацией ХЕЛКОМ на 201</w:t>
          </w:r>
          <w:r w:rsidR="003242D2" w:rsidRPr="009F5377">
            <w:rPr>
              <w:sz w:val="28"/>
              <w:szCs w:val="28"/>
            </w:rPr>
            <w:t>8</w:t>
          </w:r>
          <w:r w:rsidRPr="009F5377">
            <w:rPr>
              <w:sz w:val="28"/>
              <w:szCs w:val="28"/>
            </w:rPr>
            <w:t xml:space="preserve"> год установлены следующие рекомендации для очистки муниципальных стоков, а именно:</w:t>
          </w:r>
        </w:p>
        <w:p w:rsidR="004E585F" w:rsidRPr="009F5377" w:rsidRDefault="004E585F" w:rsidP="00F3663F">
          <w:pPr>
            <w:numPr>
              <w:ilvl w:val="0"/>
              <w:numId w:val="28"/>
            </w:numPr>
            <w:spacing w:before="240" w:after="240" w:line="300" w:lineRule="auto"/>
            <w:ind w:left="0" w:firstLine="709"/>
            <w:contextualSpacing/>
            <w:rPr>
              <w:sz w:val="28"/>
              <w:szCs w:val="28"/>
            </w:rPr>
          </w:pPr>
          <w:r w:rsidRPr="009F5377">
            <w:rPr>
              <w:sz w:val="28"/>
              <w:szCs w:val="28"/>
            </w:rPr>
            <w:t>удаление как минимум 80% БПК5 или обеспечение концентрации БПК5 в очищенных стоках в пределах 15 мг/л;</w:t>
          </w:r>
        </w:p>
        <w:p w:rsidR="004E585F" w:rsidRPr="009F5377" w:rsidRDefault="004E585F" w:rsidP="00F3663F">
          <w:pPr>
            <w:numPr>
              <w:ilvl w:val="0"/>
              <w:numId w:val="28"/>
            </w:numPr>
            <w:spacing w:before="240" w:after="240" w:line="300" w:lineRule="auto"/>
            <w:ind w:left="0" w:firstLine="709"/>
            <w:contextualSpacing/>
            <w:rPr>
              <w:sz w:val="28"/>
              <w:szCs w:val="28"/>
            </w:rPr>
          </w:pPr>
          <w:r w:rsidRPr="009F5377">
            <w:rPr>
              <w:sz w:val="28"/>
              <w:szCs w:val="28"/>
            </w:rPr>
            <w:t>удаление как минимум 70-80% азота общего или обеспечение концентрации азота общего в очищенных стоках в пределах 15 мг/л;</w:t>
          </w:r>
        </w:p>
        <w:p w:rsidR="004E585F" w:rsidRPr="009F5377" w:rsidRDefault="004E585F" w:rsidP="00F3663F">
          <w:pPr>
            <w:numPr>
              <w:ilvl w:val="0"/>
              <w:numId w:val="28"/>
            </w:numPr>
            <w:spacing w:before="240" w:after="240" w:line="300" w:lineRule="auto"/>
            <w:ind w:left="0" w:firstLine="0"/>
            <w:contextualSpacing/>
            <w:rPr>
              <w:sz w:val="28"/>
              <w:szCs w:val="28"/>
            </w:rPr>
          </w:pPr>
          <w:r w:rsidRPr="009F5377">
            <w:rPr>
              <w:sz w:val="28"/>
              <w:szCs w:val="28"/>
            </w:rPr>
            <w:t>удаление как минимум 90% фосфора общего или обеспечение концентрации фосфора общего в очищенных стоках в пределах 0,5 мг/л.</w:t>
          </w:r>
        </w:p>
        <w:p w:rsidR="004E585F" w:rsidRPr="009F5377" w:rsidRDefault="004E585F" w:rsidP="004E585F">
          <w:pPr>
            <w:spacing w:before="240"/>
            <w:ind w:firstLine="0"/>
            <w:rPr>
              <w:sz w:val="28"/>
              <w:szCs w:val="28"/>
            </w:rPr>
          </w:pPr>
          <w:r w:rsidRPr="009F5377">
            <w:rPr>
              <w:sz w:val="28"/>
              <w:szCs w:val="28"/>
            </w:rPr>
            <w:t>Для их выполнения СМУП «Водоканал» запланированы следующие мероприятия:</w:t>
          </w:r>
        </w:p>
        <w:p w:rsidR="004E585F" w:rsidRPr="009F5377" w:rsidRDefault="004E585F" w:rsidP="00F3663F">
          <w:pPr>
            <w:numPr>
              <w:ilvl w:val="0"/>
              <w:numId w:val="25"/>
            </w:numPr>
            <w:spacing w:before="240" w:after="240" w:line="300" w:lineRule="auto"/>
            <w:ind w:left="0" w:firstLine="0"/>
            <w:contextualSpacing/>
            <w:rPr>
              <w:sz w:val="28"/>
              <w:szCs w:val="28"/>
            </w:rPr>
          </w:pPr>
          <w:r w:rsidRPr="009F5377">
            <w:rPr>
              <w:sz w:val="28"/>
              <w:szCs w:val="28"/>
            </w:rPr>
            <w:t>реконструкция аэротенков для биологического удаления биогенных элементов;</w:t>
          </w:r>
        </w:p>
        <w:p w:rsidR="004E585F" w:rsidRPr="009F5377" w:rsidRDefault="004E585F" w:rsidP="00F3663F">
          <w:pPr>
            <w:numPr>
              <w:ilvl w:val="0"/>
              <w:numId w:val="25"/>
            </w:numPr>
            <w:spacing w:before="240" w:after="240" w:line="300" w:lineRule="auto"/>
            <w:ind w:left="0" w:firstLine="0"/>
            <w:contextualSpacing/>
            <w:rPr>
              <w:sz w:val="28"/>
              <w:szCs w:val="28"/>
            </w:rPr>
          </w:pPr>
          <w:r w:rsidRPr="009F5377">
            <w:rPr>
              <w:sz w:val="28"/>
              <w:szCs w:val="28"/>
            </w:rPr>
            <w:t>строительство завершающего узла обработки осадка;</w:t>
          </w:r>
        </w:p>
        <w:p w:rsidR="004E585F" w:rsidRPr="009F5377" w:rsidRDefault="004E585F" w:rsidP="00F3663F">
          <w:pPr>
            <w:numPr>
              <w:ilvl w:val="0"/>
              <w:numId w:val="25"/>
            </w:numPr>
            <w:spacing w:before="240" w:after="240" w:line="300" w:lineRule="auto"/>
            <w:ind w:left="0" w:firstLine="0"/>
            <w:contextualSpacing/>
            <w:rPr>
              <w:sz w:val="28"/>
              <w:szCs w:val="28"/>
            </w:rPr>
          </w:pPr>
          <w:r w:rsidRPr="009F5377">
            <w:rPr>
              <w:sz w:val="28"/>
              <w:szCs w:val="28"/>
            </w:rPr>
            <w:t>реконструкция первичных и вторичных отстойников.</w:t>
          </w:r>
        </w:p>
        <w:p w:rsidR="004E585F" w:rsidRPr="009F5377" w:rsidRDefault="004E585F" w:rsidP="004E585F">
          <w:pPr>
            <w:spacing w:before="240"/>
            <w:ind w:firstLine="0"/>
            <w:rPr>
              <w:sz w:val="28"/>
              <w:szCs w:val="28"/>
            </w:rPr>
          </w:pPr>
          <w:r w:rsidRPr="009F5377">
            <w:rPr>
              <w:sz w:val="28"/>
              <w:szCs w:val="28"/>
            </w:rPr>
            <w:t>Согласно прогнозу, ожидаемые результаты от запланированных мероприятий по уменьшению загрязняющей нагрузки на Финский залив возможны:</w:t>
          </w:r>
        </w:p>
        <w:p w:rsidR="004E585F" w:rsidRPr="009F5377" w:rsidRDefault="004E585F" w:rsidP="00F3663F">
          <w:pPr>
            <w:numPr>
              <w:ilvl w:val="0"/>
              <w:numId w:val="26"/>
            </w:numPr>
            <w:spacing w:before="240" w:after="240" w:line="300" w:lineRule="auto"/>
            <w:ind w:left="0" w:firstLine="0"/>
            <w:contextualSpacing/>
            <w:rPr>
              <w:sz w:val="28"/>
              <w:szCs w:val="28"/>
            </w:rPr>
          </w:pPr>
          <w:r w:rsidRPr="009F5377">
            <w:rPr>
              <w:sz w:val="28"/>
              <w:szCs w:val="28"/>
            </w:rPr>
            <w:t>в результате повышения эффективности очистки сточных вод;</w:t>
          </w:r>
        </w:p>
        <w:p w:rsidR="004E585F" w:rsidRPr="009F5377" w:rsidRDefault="004E585F" w:rsidP="00F3663F">
          <w:pPr>
            <w:numPr>
              <w:ilvl w:val="0"/>
              <w:numId w:val="26"/>
            </w:numPr>
            <w:spacing w:before="240" w:after="240" w:line="300" w:lineRule="auto"/>
            <w:ind w:left="0" w:firstLine="0"/>
            <w:contextualSpacing/>
            <w:rPr>
              <w:sz w:val="28"/>
              <w:szCs w:val="28"/>
            </w:rPr>
          </w:pPr>
          <w:r w:rsidRPr="009F5377">
            <w:rPr>
              <w:sz w:val="28"/>
              <w:szCs w:val="28"/>
            </w:rPr>
            <w:t>за счет обеспечения надлежащей обработки обезвоженного осадка.</w:t>
          </w:r>
        </w:p>
        <w:p w:rsidR="004E585F" w:rsidRPr="009F5377" w:rsidRDefault="004E585F" w:rsidP="004E585F">
          <w:pPr>
            <w:spacing w:before="240"/>
            <w:ind w:firstLine="0"/>
            <w:rPr>
              <w:sz w:val="28"/>
              <w:szCs w:val="28"/>
            </w:rPr>
          </w:pPr>
          <w:r w:rsidRPr="009F5377">
            <w:rPr>
              <w:sz w:val="28"/>
              <w:szCs w:val="28"/>
            </w:rPr>
            <w:t>Ожидаемые показатели экологического воздействия (т.е. снижения загрязняющей нагрузки):</w:t>
          </w:r>
        </w:p>
        <w:p w:rsidR="004E585F" w:rsidRPr="009F5377" w:rsidRDefault="004E585F" w:rsidP="00F3663F">
          <w:pPr>
            <w:numPr>
              <w:ilvl w:val="0"/>
              <w:numId w:val="27"/>
            </w:numPr>
            <w:spacing w:before="240" w:after="240" w:line="300" w:lineRule="auto"/>
            <w:ind w:left="0" w:firstLine="0"/>
            <w:contextualSpacing/>
            <w:rPr>
              <w:sz w:val="28"/>
              <w:szCs w:val="28"/>
            </w:rPr>
          </w:pPr>
          <w:r w:rsidRPr="009F5377">
            <w:rPr>
              <w:sz w:val="28"/>
              <w:szCs w:val="28"/>
            </w:rPr>
            <w:t>общая нагрузка по азоту – 72,4 т</w:t>
          </w:r>
          <w:r w:rsidRPr="009F5377">
            <w:rPr>
              <w:sz w:val="28"/>
              <w:szCs w:val="28"/>
              <w:lang w:val="en-US"/>
            </w:rPr>
            <w:t>N</w:t>
          </w:r>
          <w:r w:rsidRPr="009F5377">
            <w:rPr>
              <w:sz w:val="28"/>
              <w:szCs w:val="28"/>
            </w:rPr>
            <w:t xml:space="preserve">общ/год </w:t>
          </w:r>
        </w:p>
        <w:p w:rsidR="004E585F" w:rsidRPr="009F5377" w:rsidRDefault="004E585F" w:rsidP="00F3663F">
          <w:pPr>
            <w:numPr>
              <w:ilvl w:val="0"/>
              <w:numId w:val="27"/>
            </w:numPr>
            <w:spacing w:before="240" w:after="240" w:line="300" w:lineRule="auto"/>
            <w:ind w:left="0" w:firstLine="0"/>
            <w:contextualSpacing/>
            <w:rPr>
              <w:sz w:val="28"/>
              <w:szCs w:val="28"/>
            </w:rPr>
          </w:pPr>
          <w:r w:rsidRPr="009F5377">
            <w:rPr>
              <w:sz w:val="28"/>
              <w:szCs w:val="28"/>
            </w:rPr>
            <w:t xml:space="preserve">общая нагрузка по фосфору – 5,7 тРобщ/год </w:t>
          </w:r>
        </w:p>
        <w:p w:rsidR="004E585F" w:rsidRPr="009F5377" w:rsidRDefault="004E585F" w:rsidP="004E585F">
          <w:pPr>
            <w:spacing w:before="240"/>
            <w:ind w:firstLine="0"/>
            <w:rPr>
              <w:sz w:val="28"/>
              <w:szCs w:val="28"/>
            </w:rPr>
          </w:pPr>
          <w:r w:rsidRPr="009F5377">
            <w:rPr>
              <w:sz w:val="28"/>
              <w:szCs w:val="28"/>
            </w:rPr>
            <w:t xml:space="preserve">Указанные значения соответствуют снижению нагрузок за счет процесса очистки сточных вод. </w:t>
          </w:r>
        </w:p>
        <w:p w:rsidR="004E585F" w:rsidRPr="009F5377" w:rsidRDefault="004E585F" w:rsidP="004E585F">
          <w:pPr>
            <w:spacing w:before="240"/>
            <w:ind w:firstLine="709"/>
            <w:rPr>
              <w:sz w:val="28"/>
              <w:szCs w:val="28"/>
            </w:rPr>
          </w:pPr>
          <w:r w:rsidRPr="009F5377">
            <w:rPr>
              <w:sz w:val="28"/>
              <w:szCs w:val="28"/>
            </w:rPr>
            <w:t>Кроме того, поставлена задача выполнения национальных норма ГОСТР 17.4.3.07-2001, СанПиН 2.1.7.573-96 для использования осадка в озеленительных работах, а также соответствующих требований Директивы ЕС 86/278/ЕС.</w:t>
          </w:r>
        </w:p>
        <w:p w:rsidR="004E585F" w:rsidRPr="009F5377" w:rsidRDefault="00570345" w:rsidP="004E585F">
          <w:pPr>
            <w:spacing w:before="240"/>
            <w:ind w:firstLine="709"/>
            <w:rPr>
              <w:sz w:val="28"/>
              <w:szCs w:val="28"/>
            </w:rPr>
          </w:pPr>
          <w:r w:rsidRPr="009F5377">
            <w:rPr>
              <w:sz w:val="28"/>
              <w:szCs w:val="28"/>
            </w:rPr>
            <w:t>В связи с общим неудовлетворительным</w:t>
          </w:r>
          <w:r w:rsidR="004E585F" w:rsidRPr="009F5377">
            <w:rPr>
              <w:sz w:val="28"/>
              <w:szCs w:val="28"/>
            </w:rPr>
            <w:t xml:space="preserve"> техническим состоянием требуется полная реконструкция КНС №10.</w:t>
          </w:r>
        </w:p>
        <w:p w:rsidR="004E585F" w:rsidRPr="009F5377" w:rsidRDefault="004E585F" w:rsidP="003940B0">
          <w:pPr>
            <w:pStyle w:val="112"/>
            <w:numPr>
              <w:ilvl w:val="1"/>
              <w:numId w:val="61"/>
            </w:numPr>
            <w:contextualSpacing w:val="0"/>
            <w:outlineLvl w:val="1"/>
            <w:rPr>
              <w:szCs w:val="28"/>
            </w:rPr>
          </w:pPr>
          <w:bookmarkStart w:id="23" w:name="_Toc366081217"/>
          <w:bookmarkStart w:id="24" w:name="_Toc404944984"/>
          <w:r w:rsidRPr="009F5377">
            <w:rPr>
              <w:szCs w:val="28"/>
            </w:rPr>
            <w:lastRenderedPageBreak/>
            <w:t>Оценка безопасности и надежности централизованных систем водоотведения</w:t>
          </w:r>
          <w:bookmarkEnd w:id="23"/>
          <w:r w:rsidRPr="009F5377">
            <w:rPr>
              <w:szCs w:val="28"/>
            </w:rPr>
            <w:t xml:space="preserve"> и их управляемости</w:t>
          </w:r>
          <w:bookmarkEnd w:id="24"/>
        </w:p>
        <w:p w:rsidR="004E585F" w:rsidRPr="009F5377" w:rsidRDefault="004E585F" w:rsidP="004E585F">
          <w:pPr>
            <w:ind w:firstLine="709"/>
            <w:rPr>
              <w:sz w:val="28"/>
              <w:szCs w:val="28"/>
            </w:rPr>
          </w:pPr>
          <w:r w:rsidRPr="009F5377">
            <w:rPr>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округа. По системе, состоящей из трубопроводов, коллекторов общей протяженностью более </w:t>
          </w:r>
          <w:smartTag w:uri="urn:schemas-microsoft-com:office:smarttags" w:element="metricconverter">
            <w:smartTagPr>
              <w:attr w:name="ProductID" w:val="70 км"/>
            </w:smartTagPr>
            <w:r w:rsidRPr="009F5377">
              <w:rPr>
                <w:sz w:val="28"/>
                <w:szCs w:val="28"/>
              </w:rPr>
              <w:t>70 км</w:t>
            </w:r>
          </w:smartTag>
          <w:r w:rsidRPr="009F5377">
            <w:rPr>
              <w:sz w:val="28"/>
              <w:szCs w:val="28"/>
            </w:rPr>
            <w:t xml:space="preserve"> отводятся на очистку все городские сточные воды, образующиеся на территории городского округа Сосновый Бор.</w:t>
          </w:r>
        </w:p>
        <w:p w:rsidR="004E585F" w:rsidRPr="009F5377" w:rsidRDefault="004E585F" w:rsidP="004E585F">
          <w:pPr>
            <w:ind w:firstLine="709"/>
            <w:rPr>
              <w:sz w:val="28"/>
              <w:szCs w:val="28"/>
            </w:rPr>
          </w:pPr>
          <w:r w:rsidRPr="009F5377">
            <w:rPr>
              <w:sz w:val="28"/>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особое внимание следует уделять ее реконструкции и модернизации. В условиях городской застройки наиболее экономичным решением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4E585F" w:rsidRPr="009F5377" w:rsidRDefault="004E585F" w:rsidP="004E585F">
          <w:pPr>
            <w:ind w:firstLine="709"/>
            <w:rPr>
              <w:sz w:val="28"/>
              <w:szCs w:val="28"/>
            </w:rPr>
          </w:pPr>
          <w:r w:rsidRPr="009F5377">
            <w:rPr>
              <w:sz w:val="28"/>
              <w:szCs w:val="28"/>
            </w:rPr>
            <w:t>При эксплуатации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4E585F" w:rsidRPr="009F5377" w:rsidRDefault="004E585F" w:rsidP="004E585F">
          <w:pPr>
            <w:spacing w:after="0"/>
            <w:ind w:firstLine="0"/>
            <w:rPr>
              <w:sz w:val="28"/>
              <w:szCs w:val="28"/>
            </w:rPr>
          </w:pPr>
          <w:r w:rsidRPr="009F5377">
            <w:rPr>
              <w:sz w:val="28"/>
              <w:szCs w:val="28"/>
            </w:rPr>
            <w:t>Безопасность и надежность очистных сооружений обеспечивается:</w:t>
          </w:r>
        </w:p>
        <w:p w:rsidR="004E585F" w:rsidRPr="009F5377" w:rsidRDefault="004E585F" w:rsidP="00F3663F">
          <w:pPr>
            <w:pStyle w:val="af5"/>
            <w:numPr>
              <w:ilvl w:val="0"/>
              <w:numId w:val="29"/>
            </w:numPr>
            <w:spacing w:after="0" w:line="300" w:lineRule="auto"/>
            <w:ind w:left="0" w:firstLine="0"/>
            <w:contextualSpacing w:val="0"/>
            <w:rPr>
              <w:sz w:val="28"/>
              <w:szCs w:val="28"/>
            </w:rPr>
          </w:pPr>
          <w:r w:rsidRPr="009F5377">
            <w:rPr>
              <w:sz w:val="28"/>
              <w:szCs w:val="28"/>
            </w:rPr>
            <w:t>строгим соблюдением технологических регламентов;</w:t>
          </w:r>
        </w:p>
        <w:p w:rsidR="004E585F" w:rsidRPr="009F5377" w:rsidRDefault="004E585F" w:rsidP="00F3663F">
          <w:pPr>
            <w:pStyle w:val="af5"/>
            <w:numPr>
              <w:ilvl w:val="0"/>
              <w:numId w:val="29"/>
            </w:numPr>
            <w:spacing w:after="0" w:line="300" w:lineRule="auto"/>
            <w:ind w:left="0" w:firstLine="0"/>
            <w:contextualSpacing w:val="0"/>
            <w:rPr>
              <w:sz w:val="28"/>
              <w:szCs w:val="28"/>
            </w:rPr>
          </w:pPr>
          <w:r w:rsidRPr="009F5377">
            <w:rPr>
              <w:sz w:val="28"/>
              <w:szCs w:val="28"/>
            </w:rPr>
            <w:lastRenderedPageBreak/>
            <w:t>регулярным обучением и повышением квалификации работников;</w:t>
          </w:r>
        </w:p>
        <w:p w:rsidR="004E585F" w:rsidRPr="009F5377" w:rsidRDefault="004E585F" w:rsidP="00F3663F">
          <w:pPr>
            <w:pStyle w:val="af5"/>
            <w:numPr>
              <w:ilvl w:val="0"/>
              <w:numId w:val="29"/>
            </w:numPr>
            <w:spacing w:after="0" w:line="300" w:lineRule="auto"/>
            <w:ind w:left="0" w:firstLine="0"/>
            <w:contextualSpacing w:val="0"/>
            <w:rPr>
              <w:sz w:val="28"/>
              <w:szCs w:val="28"/>
            </w:rPr>
          </w:pPr>
          <w:r w:rsidRPr="009F5377">
            <w:rPr>
              <w:sz w:val="28"/>
              <w:szCs w:val="28"/>
            </w:rPr>
            <w:t>контролем за ходом технологического процесса;</w:t>
          </w:r>
        </w:p>
        <w:p w:rsidR="004E585F" w:rsidRPr="009F5377" w:rsidRDefault="004E585F" w:rsidP="00F3663F">
          <w:pPr>
            <w:pStyle w:val="af5"/>
            <w:numPr>
              <w:ilvl w:val="0"/>
              <w:numId w:val="29"/>
            </w:numPr>
            <w:spacing w:after="0" w:line="300" w:lineRule="auto"/>
            <w:ind w:left="0" w:firstLine="0"/>
            <w:contextualSpacing w:val="0"/>
            <w:rPr>
              <w:sz w:val="28"/>
              <w:szCs w:val="28"/>
            </w:rPr>
          </w:pPr>
          <w:r w:rsidRPr="009F5377">
            <w:rPr>
              <w:sz w:val="28"/>
              <w:szCs w:val="28"/>
            </w:rPr>
            <w:t>регулярным мониторингом состояния вод, сбрасываемых в водоем, с целью недопущения отклонений от установленных параметров;</w:t>
          </w:r>
        </w:p>
        <w:p w:rsidR="004E585F" w:rsidRPr="009F5377" w:rsidRDefault="004E585F" w:rsidP="00F3663F">
          <w:pPr>
            <w:pStyle w:val="af5"/>
            <w:numPr>
              <w:ilvl w:val="0"/>
              <w:numId w:val="29"/>
            </w:numPr>
            <w:spacing w:after="0" w:line="300" w:lineRule="auto"/>
            <w:ind w:left="0" w:firstLine="0"/>
            <w:contextualSpacing w:val="0"/>
            <w:rPr>
              <w:sz w:val="28"/>
              <w:szCs w:val="28"/>
            </w:rPr>
          </w:pPr>
          <w:r w:rsidRPr="009F5377">
            <w:rPr>
              <w:sz w:val="28"/>
              <w:szCs w:val="28"/>
            </w:rPr>
            <w:t>поддержанием системы менеджмента качества, соответствующей требованиям ИСО 14000;</w:t>
          </w:r>
        </w:p>
        <w:p w:rsidR="004E585F" w:rsidRPr="009F5377" w:rsidRDefault="004E585F" w:rsidP="00F3663F">
          <w:pPr>
            <w:pStyle w:val="af5"/>
            <w:numPr>
              <w:ilvl w:val="0"/>
              <w:numId w:val="29"/>
            </w:numPr>
            <w:spacing w:after="0" w:line="300" w:lineRule="auto"/>
            <w:ind w:left="0" w:firstLine="0"/>
            <w:contextualSpacing w:val="0"/>
            <w:rPr>
              <w:sz w:val="28"/>
              <w:szCs w:val="28"/>
            </w:rPr>
          </w:pPr>
          <w:r w:rsidRPr="009F5377">
            <w:rPr>
              <w:sz w:val="28"/>
              <w:szCs w:val="28"/>
            </w:rPr>
            <w:t>регулярным мониторингом существующих технологий очистки сточных вод;</w:t>
          </w:r>
        </w:p>
        <w:p w:rsidR="004E585F" w:rsidRPr="009F5377" w:rsidRDefault="004E585F" w:rsidP="00F3663F">
          <w:pPr>
            <w:pStyle w:val="af5"/>
            <w:numPr>
              <w:ilvl w:val="0"/>
              <w:numId w:val="29"/>
            </w:numPr>
            <w:spacing w:after="240" w:line="300" w:lineRule="auto"/>
            <w:ind w:left="0" w:firstLine="0"/>
            <w:contextualSpacing w:val="0"/>
            <w:rPr>
              <w:sz w:val="28"/>
              <w:szCs w:val="28"/>
            </w:rPr>
          </w:pPr>
          <w:r w:rsidRPr="009F5377">
            <w:rPr>
              <w:sz w:val="28"/>
              <w:szCs w:val="28"/>
            </w:rPr>
            <w:t>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w:t>
          </w:r>
        </w:p>
        <w:p w:rsidR="00EB189D" w:rsidRPr="009F5377" w:rsidRDefault="00EB189D" w:rsidP="00EB189D">
          <w:pPr>
            <w:spacing w:after="240" w:line="300" w:lineRule="auto"/>
            <w:rPr>
              <w:sz w:val="28"/>
              <w:szCs w:val="28"/>
            </w:rPr>
          </w:pPr>
        </w:p>
        <w:p w:rsidR="004E585F" w:rsidRPr="009F5377" w:rsidRDefault="004E585F" w:rsidP="003940B0">
          <w:pPr>
            <w:pStyle w:val="112"/>
            <w:numPr>
              <w:ilvl w:val="1"/>
              <w:numId w:val="61"/>
            </w:numPr>
            <w:contextualSpacing w:val="0"/>
            <w:outlineLvl w:val="1"/>
            <w:rPr>
              <w:szCs w:val="28"/>
            </w:rPr>
          </w:pPr>
          <w:bookmarkStart w:id="25" w:name="_Toc404944985"/>
          <w:bookmarkStart w:id="26" w:name="_Toc366081219"/>
          <w:r w:rsidRPr="009F5377">
            <w:rPr>
              <w:szCs w:val="28"/>
            </w:rPr>
            <w:t>Оценка воздействия сбросов сточных вод через централизованную систему водоотведения на окружающую среду</w:t>
          </w:r>
          <w:bookmarkEnd w:id="25"/>
        </w:p>
        <w:p w:rsidR="004E585F" w:rsidRPr="009F5377" w:rsidRDefault="004E585F" w:rsidP="003940B0">
          <w:pPr>
            <w:pStyle w:val="1112"/>
            <w:numPr>
              <w:ilvl w:val="2"/>
              <w:numId w:val="61"/>
            </w:numPr>
            <w:ind w:left="0" w:firstLine="0"/>
            <w:rPr>
              <w:szCs w:val="28"/>
            </w:rPr>
          </w:pPr>
          <w:r w:rsidRPr="009F5377">
            <w:rPr>
              <w:szCs w:val="28"/>
            </w:rPr>
            <w:t>Хозяйственно-бытовая канализация</w:t>
          </w:r>
        </w:p>
        <w:p w:rsidR="004E585F" w:rsidRPr="009F5377" w:rsidRDefault="004E585F" w:rsidP="004E585F">
          <w:pPr>
            <w:ind w:firstLine="709"/>
            <w:rPr>
              <w:sz w:val="28"/>
              <w:szCs w:val="28"/>
            </w:rPr>
          </w:pPr>
          <w:r w:rsidRPr="009F5377">
            <w:rPr>
              <w:sz w:val="28"/>
              <w:szCs w:val="28"/>
            </w:rPr>
            <w:t xml:space="preserve">Все хозяйственно-бытовые и производственные сточные воды по системе, состоящей из трубопроводов, каналов, коллекторов, канализационных насосных станций отводятся на канализационные очистные сооружения. </w:t>
          </w:r>
        </w:p>
        <w:p w:rsidR="004E585F" w:rsidRPr="009F5377" w:rsidRDefault="004E585F" w:rsidP="004E585F">
          <w:pPr>
            <w:ind w:firstLine="709"/>
            <w:rPr>
              <w:sz w:val="28"/>
              <w:szCs w:val="28"/>
            </w:rPr>
          </w:pPr>
          <w:r w:rsidRPr="009F5377">
            <w:rPr>
              <w:sz w:val="28"/>
              <w:szCs w:val="28"/>
            </w:rPr>
            <w:t>Сточные воды проходят механическую и полную биологическую очистку, а также обеззараживание УФО. Технические возможности КОС, работающих в существующем штатном режиме, соответствуют проектным характеристикам и условиям сброса сточных вод в водоем.</w:t>
          </w:r>
        </w:p>
        <w:p w:rsidR="004E585F" w:rsidRPr="009F5377" w:rsidRDefault="004E585F" w:rsidP="003940B0">
          <w:pPr>
            <w:pStyle w:val="1112"/>
            <w:numPr>
              <w:ilvl w:val="2"/>
              <w:numId w:val="61"/>
            </w:numPr>
            <w:ind w:left="0" w:firstLine="0"/>
            <w:rPr>
              <w:szCs w:val="28"/>
            </w:rPr>
          </w:pPr>
          <w:r w:rsidRPr="009F5377">
            <w:rPr>
              <w:szCs w:val="28"/>
            </w:rPr>
            <w:t>Ливневая канализация</w:t>
          </w:r>
        </w:p>
        <w:p w:rsidR="004E585F" w:rsidRPr="009F5377" w:rsidRDefault="004E585F" w:rsidP="004E585F">
          <w:pPr>
            <w:ind w:firstLine="709"/>
            <w:rPr>
              <w:sz w:val="28"/>
              <w:szCs w:val="28"/>
            </w:rPr>
          </w:pPr>
          <w:r w:rsidRPr="009F5377">
            <w:rPr>
              <w:sz w:val="28"/>
              <w:szCs w:val="28"/>
            </w:rPr>
            <w:t>Дренажно-ливневые стоки отводятся через прямые выпуски в водные объекты. Данные стоки являются загрязненными, поэтому их сброс без очистки наносит экологический вред окружающей среде. Показатели загрязняющих веществ в стоках, превышающие предельно-допустимые концентрации, приведены в разделе 1.2.2.</w:t>
          </w:r>
        </w:p>
        <w:p w:rsidR="004E585F" w:rsidRPr="009F5377" w:rsidRDefault="004E585F" w:rsidP="003940B0">
          <w:pPr>
            <w:pStyle w:val="112"/>
            <w:numPr>
              <w:ilvl w:val="1"/>
              <w:numId w:val="61"/>
            </w:numPr>
            <w:contextualSpacing w:val="0"/>
            <w:outlineLvl w:val="1"/>
            <w:rPr>
              <w:szCs w:val="28"/>
            </w:rPr>
          </w:pPr>
          <w:bookmarkStart w:id="27" w:name="_Toc404944986"/>
          <w:r w:rsidRPr="009F5377">
            <w:rPr>
              <w:szCs w:val="28"/>
            </w:rPr>
            <w:t>Описание территорий муниципального образования, не охваченных централизованной системой водоотведения</w:t>
          </w:r>
          <w:bookmarkEnd w:id="26"/>
          <w:bookmarkEnd w:id="27"/>
        </w:p>
        <w:p w:rsidR="004E585F" w:rsidRPr="009F5377" w:rsidRDefault="004E585F" w:rsidP="004E585F">
          <w:pPr>
            <w:ind w:firstLine="709"/>
            <w:rPr>
              <w:sz w:val="28"/>
              <w:szCs w:val="28"/>
            </w:rPr>
          </w:pPr>
          <w:r w:rsidRPr="009F5377">
            <w:rPr>
              <w:sz w:val="28"/>
              <w:szCs w:val="28"/>
            </w:rPr>
            <w:t xml:space="preserve">На данный момент в границах территории городского округа существуют территории, неохваченные централизованной системой водоотведения: </w:t>
          </w:r>
          <w:r w:rsidRPr="009F5377">
            <w:rPr>
              <w:sz w:val="28"/>
              <w:szCs w:val="28"/>
            </w:rPr>
            <w:lastRenderedPageBreak/>
            <w:t>микрорайон</w:t>
          </w:r>
          <w:r w:rsidR="00570345" w:rsidRPr="009F5377">
            <w:rPr>
              <w:sz w:val="28"/>
              <w:szCs w:val="28"/>
            </w:rPr>
            <w:t>ы</w:t>
          </w:r>
          <w:r w:rsidRPr="009F5377">
            <w:rPr>
              <w:sz w:val="28"/>
              <w:szCs w:val="28"/>
            </w:rPr>
            <w:t xml:space="preserve"> Липово, Ра</w:t>
          </w:r>
          <w:r w:rsidR="00560D83" w:rsidRPr="009F5377">
            <w:rPr>
              <w:sz w:val="28"/>
              <w:szCs w:val="28"/>
            </w:rPr>
            <w:t xml:space="preserve">копежи, Старое Калище, Керново, </w:t>
          </w:r>
          <w:r w:rsidRPr="009F5377">
            <w:rPr>
              <w:sz w:val="28"/>
              <w:szCs w:val="28"/>
            </w:rPr>
            <w:t>Ручьи. Многоквартирные дома на данной территории отсутствуют.</w:t>
          </w:r>
        </w:p>
        <w:p w:rsidR="004E585F" w:rsidRPr="009F5377" w:rsidRDefault="004E585F" w:rsidP="003940B0">
          <w:pPr>
            <w:pStyle w:val="112"/>
            <w:numPr>
              <w:ilvl w:val="1"/>
              <w:numId w:val="61"/>
            </w:numPr>
            <w:outlineLvl w:val="1"/>
            <w:rPr>
              <w:szCs w:val="28"/>
            </w:rPr>
          </w:pPr>
          <w:bookmarkStart w:id="28" w:name="_Toc366081220"/>
          <w:bookmarkStart w:id="29" w:name="_Toc404944987"/>
          <w:r w:rsidRPr="009F5377">
            <w:rPr>
              <w:szCs w:val="28"/>
            </w:rPr>
            <w:t xml:space="preserve">Описание существующих технических и технологических проблем системы водоотведения </w:t>
          </w:r>
          <w:bookmarkEnd w:id="28"/>
          <w:r w:rsidRPr="009F5377">
            <w:rPr>
              <w:szCs w:val="28"/>
            </w:rPr>
            <w:t>городского округа</w:t>
          </w:r>
          <w:bookmarkEnd w:id="29"/>
        </w:p>
        <w:p w:rsidR="004E585F" w:rsidRPr="009F5377" w:rsidRDefault="004E585F" w:rsidP="004E585F">
          <w:pPr>
            <w:ind w:firstLine="709"/>
            <w:rPr>
              <w:sz w:val="28"/>
              <w:szCs w:val="28"/>
            </w:rPr>
          </w:pPr>
          <w:r w:rsidRPr="009F5377">
            <w:rPr>
              <w:sz w:val="28"/>
              <w:szCs w:val="28"/>
            </w:rPr>
            <w:t>В настоящее время основной проблемой в водоотведении является значительный износ сетей канализации. На начало 201</w:t>
          </w:r>
          <w:r w:rsidR="003242D2" w:rsidRPr="009F5377">
            <w:rPr>
              <w:sz w:val="28"/>
              <w:szCs w:val="28"/>
            </w:rPr>
            <w:t>8</w:t>
          </w:r>
          <w:r w:rsidRPr="009F5377">
            <w:rPr>
              <w:sz w:val="28"/>
              <w:szCs w:val="28"/>
            </w:rPr>
            <w:t xml:space="preserve"> года в замене нуждаются более </w:t>
          </w:r>
          <w:smartTag w:uri="urn:schemas-microsoft-com:office:smarttags" w:element="metricconverter">
            <w:smartTagPr>
              <w:attr w:name="ProductID" w:val="60 км"/>
            </w:smartTagPr>
            <w:r w:rsidRPr="009F5377">
              <w:rPr>
                <w:sz w:val="28"/>
                <w:szCs w:val="28"/>
              </w:rPr>
              <w:t>60 км</w:t>
            </w:r>
          </w:smartTag>
          <w:r w:rsidRPr="009F5377">
            <w:rPr>
              <w:sz w:val="28"/>
              <w:szCs w:val="28"/>
            </w:rPr>
            <w:t xml:space="preserve"> сетей хозяйственно-бытовой канализации и более </w:t>
          </w:r>
          <w:smartTag w:uri="urn:schemas-microsoft-com:office:smarttags" w:element="metricconverter">
            <w:smartTagPr>
              <w:attr w:name="ProductID" w:val="80 км"/>
            </w:smartTagPr>
            <w:r w:rsidRPr="009F5377">
              <w:rPr>
                <w:sz w:val="28"/>
                <w:szCs w:val="28"/>
              </w:rPr>
              <w:t>80 км</w:t>
            </w:r>
          </w:smartTag>
          <w:r w:rsidRPr="009F5377">
            <w:rPr>
              <w:sz w:val="28"/>
              <w:szCs w:val="28"/>
            </w:rPr>
            <w:t xml:space="preserve"> дренажно-ливневой канализации. 60% сетей работают на пределе своих возможностей.</w:t>
          </w:r>
        </w:p>
        <w:p w:rsidR="004E585F" w:rsidRPr="009F5377" w:rsidRDefault="004E585F" w:rsidP="004E585F">
          <w:pPr>
            <w:ind w:firstLine="709"/>
            <w:rPr>
              <w:sz w:val="28"/>
              <w:szCs w:val="28"/>
            </w:rPr>
          </w:pPr>
          <w:r w:rsidRPr="009F5377">
            <w:rPr>
              <w:sz w:val="28"/>
              <w:szCs w:val="28"/>
            </w:rPr>
            <w:t>Уровень аварийности имеет положительную динамику: за 201</w:t>
          </w:r>
          <w:r w:rsidR="0055711E" w:rsidRPr="009F5377">
            <w:rPr>
              <w:sz w:val="28"/>
              <w:szCs w:val="28"/>
            </w:rPr>
            <w:t>6</w:t>
          </w:r>
          <w:r w:rsidRPr="009F5377">
            <w:rPr>
              <w:sz w:val="28"/>
              <w:szCs w:val="28"/>
            </w:rPr>
            <w:t xml:space="preserve"> год были зафиксированы 3 аварии, за 201</w:t>
          </w:r>
          <w:r w:rsidR="0055711E" w:rsidRPr="009F5377">
            <w:rPr>
              <w:sz w:val="28"/>
              <w:szCs w:val="28"/>
            </w:rPr>
            <w:t>7</w:t>
          </w:r>
          <w:r w:rsidRPr="009F5377">
            <w:rPr>
              <w:sz w:val="28"/>
              <w:szCs w:val="28"/>
            </w:rPr>
            <w:t xml:space="preserve"> год - 6 аварий на сетях. В подавляющем большинстве причинами аварий являются свищи на стальных трубопроводах.</w:t>
          </w:r>
        </w:p>
        <w:p w:rsidR="004E585F" w:rsidRPr="009F5377" w:rsidRDefault="004E585F" w:rsidP="004E585F">
          <w:pPr>
            <w:ind w:firstLine="709"/>
            <w:rPr>
              <w:sz w:val="28"/>
              <w:szCs w:val="28"/>
            </w:rPr>
          </w:pPr>
          <w:r w:rsidRPr="009F5377">
            <w:rPr>
              <w:sz w:val="28"/>
              <w:szCs w:val="28"/>
            </w:rPr>
            <w:t>В настоящее время талые, дождевые и дренажные воды, собираемые с территории округа, сбрасываются в водоем без очистки, т.к. отсутствуют площадки очистных сооружений. Поверхностный сток – один из интенсивных источников загрязнения окружающей среды природного и техногенного происхождения. Основными загрязняющими компонентами поверхностного стока, формирующегося на селитебных территориях, являются продукты эрозии почвы, пыль, бытовой мусор, вымываемые компоненты дорожных покрытий, а также нефтепродукты от транспорта.</w:t>
          </w:r>
        </w:p>
        <w:p w:rsidR="00615F3A" w:rsidRPr="009F5377" w:rsidRDefault="000B0C39" w:rsidP="000B0C39">
          <w:pPr>
            <w:pStyle w:val="112"/>
            <w:numPr>
              <w:ilvl w:val="0"/>
              <w:numId w:val="9"/>
            </w:numPr>
            <w:contextualSpacing w:val="0"/>
            <w:outlineLvl w:val="1"/>
            <w:rPr>
              <w:szCs w:val="28"/>
            </w:rPr>
          </w:pPr>
          <w:bookmarkStart w:id="30" w:name="_Toc404944988"/>
          <w:r w:rsidRPr="009F5377">
            <w:rPr>
              <w:szCs w:val="28"/>
            </w:rPr>
            <w:t>Балансы сточных вод в системе водоотведения</w:t>
          </w:r>
          <w:bookmarkEnd w:id="30"/>
        </w:p>
        <w:p w:rsidR="00615F3A" w:rsidRPr="009F5377" w:rsidRDefault="00615F3A" w:rsidP="003940B0">
          <w:pPr>
            <w:pStyle w:val="af5"/>
            <w:numPr>
              <w:ilvl w:val="0"/>
              <w:numId w:val="61"/>
            </w:numPr>
            <w:rPr>
              <w:b/>
              <w:vanish/>
              <w:sz w:val="28"/>
              <w:szCs w:val="28"/>
            </w:rPr>
          </w:pPr>
          <w:bookmarkStart w:id="31" w:name="_Toc366081222"/>
          <w:r w:rsidRPr="009F5377">
            <w:rPr>
              <w:b/>
              <w:vanish/>
              <w:sz w:val="28"/>
              <w:szCs w:val="28"/>
            </w:rPr>
            <w:t>Балансы сточных вод в системе водоотведения</w:t>
          </w:r>
        </w:p>
        <w:p w:rsidR="004E585F" w:rsidRPr="009F5377" w:rsidRDefault="004E585F" w:rsidP="003940B0">
          <w:pPr>
            <w:pStyle w:val="112"/>
            <w:numPr>
              <w:ilvl w:val="1"/>
              <w:numId w:val="60"/>
            </w:numPr>
            <w:contextualSpacing w:val="0"/>
            <w:outlineLvl w:val="1"/>
            <w:rPr>
              <w:szCs w:val="28"/>
            </w:rPr>
          </w:pPr>
          <w:bookmarkStart w:id="32" w:name="_Toc404944989"/>
          <w:r w:rsidRPr="009F5377">
            <w:rPr>
              <w:szCs w:val="28"/>
            </w:rPr>
            <w:t xml:space="preserve">Баланс поступления сточных вод в централизованную систему водоотведения </w:t>
          </w:r>
          <w:bookmarkEnd w:id="31"/>
          <w:r w:rsidRPr="009F5377">
            <w:rPr>
              <w:szCs w:val="28"/>
            </w:rPr>
            <w:t>и отведения стоков по технологическим зонам водоотведения</w:t>
          </w:r>
          <w:bookmarkEnd w:id="32"/>
        </w:p>
        <w:p w:rsidR="004E585F" w:rsidRPr="009F5377" w:rsidRDefault="004E585F" w:rsidP="004E585F">
          <w:pPr>
            <w:ind w:firstLine="709"/>
            <w:rPr>
              <w:sz w:val="28"/>
              <w:szCs w:val="28"/>
            </w:rPr>
          </w:pPr>
          <w:r w:rsidRPr="009F5377">
            <w:rPr>
              <w:sz w:val="28"/>
              <w:szCs w:val="28"/>
            </w:rPr>
            <w:t>В настоящее время в Сосноборском городском округе эксплуатируются две раздельные системы водоотведения: централизованная система водоотведения хозяйственно-бытовых сточных вод и централизованная система водоотведения ливневых сточных вод (с прямым сбросом без очистки в водные объекты).</w:t>
          </w:r>
        </w:p>
        <w:p w:rsidR="004E585F" w:rsidRPr="009F5377" w:rsidRDefault="004E585F" w:rsidP="004E585F">
          <w:pPr>
            <w:ind w:firstLine="709"/>
            <w:rPr>
              <w:sz w:val="28"/>
              <w:szCs w:val="28"/>
            </w:rPr>
          </w:pPr>
          <w:r w:rsidRPr="009F5377">
            <w:rPr>
              <w:sz w:val="28"/>
              <w:szCs w:val="28"/>
            </w:rPr>
            <w:t>Сточные воды поступают на КОС, расположенные рядом с центром города на южном берегу Финского залива. КОС принимают стоки г. Сосновый Бор, включая хозяйственно-бытовые сточные воды Ленинградской АЭС и других промышленных объектов. Установленная пропускная способность КОС составляет 38,0 тыс. м</w:t>
          </w:r>
          <w:r w:rsidRPr="009F5377">
            <w:rPr>
              <w:sz w:val="28"/>
              <w:szCs w:val="28"/>
              <w:vertAlign w:val="superscript"/>
            </w:rPr>
            <w:t>3</w:t>
          </w:r>
          <w:r w:rsidRPr="009F5377">
            <w:rPr>
              <w:sz w:val="28"/>
              <w:szCs w:val="28"/>
            </w:rPr>
            <w:t>/сут.</w:t>
          </w:r>
          <w:r w:rsidR="000143FF" w:rsidRPr="009F5377">
            <w:rPr>
              <w:sz w:val="28"/>
              <w:szCs w:val="28"/>
            </w:rPr>
            <w:t xml:space="preserve"> </w:t>
          </w:r>
          <w:r w:rsidRPr="009F5377">
            <w:rPr>
              <w:sz w:val="28"/>
              <w:szCs w:val="28"/>
            </w:rPr>
            <w:t xml:space="preserve">Очистка стоков осуществляется биологическим способом. Технологическая схема биологической очистки сточных вод включает ряд </w:t>
          </w:r>
          <w:r w:rsidRPr="009F5377">
            <w:rPr>
              <w:sz w:val="28"/>
              <w:szCs w:val="28"/>
            </w:rPr>
            <w:lastRenderedPageBreak/>
            <w:t>последовательных стадий: механическая очистка, первичное отстаивание, биологическая очистка с использованием активного ила, вторичное отстаивание, обеззараживание и выпуск в водный объект, обезвоживание осадка. Сброс очищенных и обеззараженных сточных вод осуществляется в акваторию Копорской губы Финского залива.</w:t>
          </w:r>
        </w:p>
        <w:p w:rsidR="004E585F" w:rsidRPr="009F5377" w:rsidRDefault="004E585F" w:rsidP="004E585F">
          <w:pPr>
            <w:ind w:firstLine="709"/>
            <w:rPr>
              <w:sz w:val="28"/>
              <w:szCs w:val="28"/>
            </w:rPr>
          </w:pPr>
          <w:r w:rsidRPr="009F5377">
            <w:rPr>
              <w:sz w:val="28"/>
              <w:szCs w:val="28"/>
            </w:rPr>
            <w:t>В Сосновоборском городском округе сети канализации построены в виде сложной системы самотечных коллекторов, насосных станций и напорных трубопроводов, обеспечивающих сбор и перекачку сточных вод.</w:t>
          </w:r>
        </w:p>
        <w:p w:rsidR="004E585F" w:rsidRPr="009F5377" w:rsidRDefault="004E585F" w:rsidP="004E585F">
          <w:pPr>
            <w:ind w:firstLine="709"/>
            <w:rPr>
              <w:sz w:val="28"/>
              <w:szCs w:val="28"/>
            </w:rPr>
          </w:pPr>
          <w:r w:rsidRPr="009F5377">
            <w:rPr>
              <w:sz w:val="28"/>
              <w:szCs w:val="28"/>
            </w:rPr>
            <w:t>Динамика изменения объемов сточных вод на КОС свидетельствует о снижении расходов, образующихся и поступающих на очистку начиная с 2010 года. Основная тенденция представлена на рис. 2.1.1. и в таблице 2.1.1</w:t>
          </w:r>
        </w:p>
        <w:p w:rsidR="004E585F" w:rsidRPr="009F5377" w:rsidRDefault="004E585F" w:rsidP="004E585F">
          <w:pPr>
            <w:ind w:firstLine="0"/>
            <w:rPr>
              <w:sz w:val="26"/>
              <w:szCs w:val="26"/>
            </w:rPr>
          </w:pPr>
          <w:r w:rsidRPr="009F5377">
            <w:rPr>
              <w:noProof/>
              <w:sz w:val="26"/>
              <w:szCs w:val="26"/>
              <w:lang w:eastAsia="ru-RU"/>
            </w:rPr>
            <w:drawing>
              <wp:inline distT="0" distB="0" distL="0" distR="0" wp14:anchorId="0C5E9D8C" wp14:editId="24CEC400">
                <wp:extent cx="4791075" cy="2124075"/>
                <wp:effectExtent l="0" t="0" r="0" b="0"/>
                <wp:docPr id="35"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585F" w:rsidRPr="009F5377" w:rsidRDefault="001C0284" w:rsidP="004E585F">
          <w:pPr>
            <w:ind w:firstLine="0"/>
            <w:jc w:val="center"/>
            <w:rPr>
              <w:sz w:val="28"/>
              <w:szCs w:val="28"/>
            </w:rPr>
          </w:pPr>
          <w:r w:rsidRPr="009F5377">
            <w:rPr>
              <w:sz w:val="28"/>
              <w:szCs w:val="28"/>
            </w:rPr>
            <w:t xml:space="preserve">Рис. 2.1.1. </w:t>
          </w:r>
          <w:r w:rsidR="004E585F" w:rsidRPr="009F5377">
            <w:rPr>
              <w:sz w:val="28"/>
              <w:szCs w:val="28"/>
            </w:rPr>
            <w:t>Объем поступающих сточных вод, тыс. м3</w:t>
          </w:r>
        </w:p>
        <w:p w:rsidR="004E585F" w:rsidRPr="009F5377" w:rsidRDefault="004E585F" w:rsidP="004E585F">
          <w:pPr>
            <w:ind w:firstLine="0"/>
            <w:jc w:val="center"/>
            <w:rPr>
              <w:sz w:val="28"/>
              <w:szCs w:val="28"/>
            </w:rPr>
          </w:pPr>
        </w:p>
        <w:p w:rsidR="004E585F" w:rsidRPr="009F5377" w:rsidRDefault="00C7790F" w:rsidP="004E585F">
          <w:pPr>
            <w:ind w:firstLine="0"/>
            <w:jc w:val="center"/>
            <w:rPr>
              <w:sz w:val="28"/>
              <w:szCs w:val="28"/>
            </w:rPr>
          </w:pPr>
          <w:r w:rsidRPr="009F5377">
            <w:rPr>
              <w:sz w:val="28"/>
              <w:szCs w:val="28"/>
            </w:rPr>
            <w:t>Таблица</w:t>
          </w:r>
          <w:r w:rsidR="001C0284" w:rsidRPr="009F5377">
            <w:rPr>
              <w:sz w:val="28"/>
              <w:szCs w:val="28"/>
            </w:rPr>
            <w:t xml:space="preserve"> 2.1.1. </w:t>
          </w:r>
          <w:r w:rsidR="004E585F" w:rsidRPr="009F5377">
            <w:rPr>
              <w:sz w:val="28"/>
              <w:szCs w:val="28"/>
            </w:rPr>
            <w:t>Ретроспективная динамика изменения объемов сточных вод на КОС</w:t>
          </w:r>
        </w:p>
        <w:tbl>
          <w:tblPr>
            <w:tblW w:w="48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52"/>
            <w:gridCol w:w="909"/>
            <w:gridCol w:w="1070"/>
            <w:gridCol w:w="1101"/>
            <w:gridCol w:w="1099"/>
            <w:gridCol w:w="1103"/>
            <w:gridCol w:w="1103"/>
            <w:gridCol w:w="1103"/>
          </w:tblGrid>
          <w:tr w:rsidR="009F5377" w:rsidRPr="009F5377" w:rsidTr="0076097C">
            <w:trPr>
              <w:tblHeader/>
            </w:trPr>
            <w:tc>
              <w:tcPr>
                <w:tcW w:w="1075" w:type="pct"/>
                <w:shd w:val="clear" w:color="auto" w:fill="auto"/>
                <w:vAlign w:val="center"/>
              </w:tcPr>
              <w:p w:rsidR="004E585F" w:rsidRPr="009F5377" w:rsidRDefault="004E585F" w:rsidP="0076097C">
                <w:pPr>
                  <w:spacing w:after="0" w:line="240" w:lineRule="auto"/>
                  <w:ind w:firstLine="0"/>
                  <w:jc w:val="center"/>
                  <w:rPr>
                    <w:rFonts w:eastAsia="Calibri"/>
                    <w:sz w:val="26"/>
                    <w:szCs w:val="26"/>
                  </w:rPr>
                </w:pPr>
                <w:r w:rsidRPr="009F5377">
                  <w:rPr>
                    <w:rFonts w:eastAsia="Calibri"/>
                    <w:sz w:val="26"/>
                    <w:szCs w:val="26"/>
                  </w:rPr>
                  <w:t>Год</w:t>
                </w:r>
              </w:p>
            </w:tc>
            <w:tc>
              <w:tcPr>
                <w:tcW w:w="476" w:type="pct"/>
                <w:shd w:val="clear" w:color="auto" w:fill="auto"/>
                <w:vAlign w:val="center"/>
              </w:tcPr>
              <w:p w:rsidR="004E585F" w:rsidRPr="009F5377" w:rsidRDefault="004E585F" w:rsidP="0076097C">
                <w:pPr>
                  <w:spacing w:after="0" w:line="240" w:lineRule="auto"/>
                  <w:ind w:firstLine="0"/>
                  <w:jc w:val="center"/>
                  <w:rPr>
                    <w:rFonts w:eastAsia="Calibri"/>
                    <w:sz w:val="26"/>
                    <w:szCs w:val="26"/>
                  </w:rPr>
                </w:pPr>
                <w:r w:rsidRPr="009F5377">
                  <w:rPr>
                    <w:rFonts w:eastAsia="Calibri"/>
                    <w:sz w:val="26"/>
                    <w:szCs w:val="26"/>
                  </w:rPr>
                  <w:t>Ед. изм.</w:t>
                </w:r>
              </w:p>
            </w:tc>
            <w:tc>
              <w:tcPr>
                <w:tcW w:w="561" w:type="pct"/>
                <w:shd w:val="clear" w:color="auto" w:fill="auto"/>
                <w:vAlign w:val="center"/>
              </w:tcPr>
              <w:p w:rsidR="004E585F" w:rsidRPr="009F5377" w:rsidRDefault="004E585F" w:rsidP="00FA45DC">
                <w:pPr>
                  <w:spacing w:after="0" w:line="240" w:lineRule="auto"/>
                  <w:ind w:firstLine="0"/>
                  <w:jc w:val="center"/>
                  <w:rPr>
                    <w:rFonts w:eastAsia="Calibri"/>
                    <w:sz w:val="26"/>
                    <w:szCs w:val="26"/>
                  </w:rPr>
                </w:pPr>
                <w:r w:rsidRPr="009F5377">
                  <w:rPr>
                    <w:rFonts w:eastAsia="Calibri"/>
                    <w:sz w:val="26"/>
                    <w:szCs w:val="26"/>
                  </w:rPr>
                  <w:t>20</w:t>
                </w:r>
                <w:r w:rsidR="00FA45DC" w:rsidRPr="009F5377">
                  <w:rPr>
                    <w:rFonts w:eastAsia="Calibri"/>
                    <w:sz w:val="26"/>
                    <w:szCs w:val="26"/>
                  </w:rPr>
                  <w:t>12</w:t>
                </w:r>
              </w:p>
            </w:tc>
            <w:tc>
              <w:tcPr>
                <w:tcW w:w="577" w:type="pct"/>
                <w:shd w:val="clear" w:color="auto" w:fill="auto"/>
                <w:vAlign w:val="center"/>
              </w:tcPr>
              <w:p w:rsidR="004E585F" w:rsidRPr="009F5377" w:rsidRDefault="004E585F" w:rsidP="00FA45DC">
                <w:pPr>
                  <w:spacing w:after="0" w:line="240" w:lineRule="auto"/>
                  <w:ind w:firstLine="0"/>
                  <w:jc w:val="center"/>
                  <w:rPr>
                    <w:rFonts w:eastAsia="Calibri"/>
                    <w:sz w:val="26"/>
                    <w:szCs w:val="26"/>
                  </w:rPr>
                </w:pPr>
                <w:r w:rsidRPr="009F5377">
                  <w:rPr>
                    <w:rFonts w:eastAsia="Calibri"/>
                    <w:sz w:val="26"/>
                    <w:szCs w:val="26"/>
                  </w:rPr>
                  <w:t>20</w:t>
                </w:r>
                <w:r w:rsidR="00FA45DC" w:rsidRPr="009F5377">
                  <w:rPr>
                    <w:rFonts w:eastAsia="Calibri"/>
                    <w:sz w:val="26"/>
                    <w:szCs w:val="26"/>
                  </w:rPr>
                  <w:t>13</w:t>
                </w:r>
              </w:p>
            </w:tc>
            <w:tc>
              <w:tcPr>
                <w:tcW w:w="576" w:type="pct"/>
                <w:shd w:val="clear" w:color="auto" w:fill="auto"/>
                <w:vAlign w:val="center"/>
              </w:tcPr>
              <w:p w:rsidR="004E585F" w:rsidRPr="009F5377" w:rsidRDefault="004E585F" w:rsidP="00FA45DC">
                <w:pPr>
                  <w:spacing w:after="0" w:line="240" w:lineRule="auto"/>
                  <w:ind w:firstLine="0"/>
                  <w:jc w:val="center"/>
                  <w:rPr>
                    <w:rFonts w:eastAsia="Calibri"/>
                    <w:sz w:val="26"/>
                    <w:szCs w:val="26"/>
                  </w:rPr>
                </w:pPr>
                <w:r w:rsidRPr="009F5377">
                  <w:rPr>
                    <w:rFonts w:eastAsia="Calibri"/>
                    <w:sz w:val="26"/>
                    <w:szCs w:val="26"/>
                  </w:rPr>
                  <w:t>201</w:t>
                </w:r>
                <w:r w:rsidR="00FA45DC" w:rsidRPr="009F5377">
                  <w:rPr>
                    <w:rFonts w:eastAsia="Calibri"/>
                    <w:sz w:val="26"/>
                    <w:szCs w:val="26"/>
                  </w:rPr>
                  <w:t>4</w:t>
                </w:r>
              </w:p>
            </w:tc>
            <w:tc>
              <w:tcPr>
                <w:tcW w:w="578" w:type="pct"/>
                <w:shd w:val="clear" w:color="auto" w:fill="auto"/>
                <w:vAlign w:val="center"/>
              </w:tcPr>
              <w:p w:rsidR="004E585F" w:rsidRPr="009F5377" w:rsidRDefault="004E585F" w:rsidP="00FA45DC">
                <w:pPr>
                  <w:spacing w:after="0" w:line="240" w:lineRule="auto"/>
                  <w:ind w:firstLine="0"/>
                  <w:jc w:val="center"/>
                  <w:rPr>
                    <w:rFonts w:eastAsia="Calibri"/>
                    <w:sz w:val="26"/>
                    <w:szCs w:val="26"/>
                  </w:rPr>
                </w:pPr>
                <w:r w:rsidRPr="009F5377">
                  <w:rPr>
                    <w:rFonts w:eastAsia="Calibri"/>
                    <w:sz w:val="26"/>
                    <w:szCs w:val="26"/>
                  </w:rPr>
                  <w:t>201</w:t>
                </w:r>
                <w:r w:rsidR="00FA45DC" w:rsidRPr="009F5377">
                  <w:rPr>
                    <w:rFonts w:eastAsia="Calibri"/>
                    <w:sz w:val="26"/>
                    <w:szCs w:val="26"/>
                  </w:rPr>
                  <w:t>5</w:t>
                </w:r>
              </w:p>
            </w:tc>
            <w:tc>
              <w:tcPr>
                <w:tcW w:w="578" w:type="pct"/>
                <w:shd w:val="clear" w:color="auto" w:fill="auto"/>
                <w:vAlign w:val="center"/>
              </w:tcPr>
              <w:p w:rsidR="004E585F" w:rsidRPr="009F5377" w:rsidRDefault="004E585F" w:rsidP="00FA45DC">
                <w:pPr>
                  <w:spacing w:after="0" w:line="240" w:lineRule="auto"/>
                  <w:ind w:firstLine="0"/>
                  <w:jc w:val="center"/>
                  <w:rPr>
                    <w:rFonts w:eastAsia="Calibri"/>
                    <w:sz w:val="26"/>
                    <w:szCs w:val="26"/>
                  </w:rPr>
                </w:pPr>
                <w:r w:rsidRPr="009F5377">
                  <w:rPr>
                    <w:rFonts w:eastAsia="Calibri"/>
                    <w:sz w:val="26"/>
                    <w:szCs w:val="26"/>
                  </w:rPr>
                  <w:t>201</w:t>
                </w:r>
                <w:r w:rsidR="00FA45DC" w:rsidRPr="009F5377">
                  <w:rPr>
                    <w:rFonts w:eastAsia="Calibri"/>
                    <w:sz w:val="26"/>
                    <w:szCs w:val="26"/>
                  </w:rPr>
                  <w:t>6</w:t>
                </w:r>
              </w:p>
            </w:tc>
            <w:tc>
              <w:tcPr>
                <w:tcW w:w="578" w:type="pct"/>
                <w:shd w:val="clear" w:color="auto" w:fill="auto"/>
                <w:vAlign w:val="center"/>
              </w:tcPr>
              <w:p w:rsidR="004E585F" w:rsidRPr="009F5377" w:rsidRDefault="004E585F" w:rsidP="00FA45DC">
                <w:pPr>
                  <w:spacing w:after="0" w:line="240" w:lineRule="auto"/>
                  <w:ind w:firstLine="0"/>
                  <w:jc w:val="center"/>
                  <w:rPr>
                    <w:rFonts w:eastAsia="Calibri"/>
                    <w:sz w:val="26"/>
                    <w:szCs w:val="26"/>
                  </w:rPr>
                </w:pPr>
                <w:r w:rsidRPr="009F5377">
                  <w:rPr>
                    <w:rFonts w:eastAsia="Calibri"/>
                    <w:sz w:val="26"/>
                    <w:szCs w:val="26"/>
                  </w:rPr>
                  <w:t>201</w:t>
                </w:r>
                <w:r w:rsidR="00FA45DC" w:rsidRPr="009F5377">
                  <w:rPr>
                    <w:rFonts w:eastAsia="Calibri"/>
                    <w:sz w:val="26"/>
                    <w:szCs w:val="26"/>
                  </w:rPr>
                  <w:t>7</w:t>
                </w:r>
              </w:p>
            </w:tc>
          </w:tr>
          <w:tr w:rsidR="009F5377" w:rsidRPr="009F5377" w:rsidTr="0076097C">
            <w:tc>
              <w:tcPr>
                <w:tcW w:w="1075" w:type="pct"/>
                <w:shd w:val="clear" w:color="auto" w:fill="auto"/>
              </w:tcPr>
              <w:p w:rsidR="004E585F" w:rsidRPr="009F5377" w:rsidRDefault="004E585F" w:rsidP="0076097C">
                <w:pPr>
                  <w:spacing w:after="0" w:line="240" w:lineRule="auto"/>
                  <w:ind w:firstLine="0"/>
                  <w:jc w:val="left"/>
                  <w:rPr>
                    <w:rFonts w:eastAsia="Calibri"/>
                    <w:sz w:val="26"/>
                    <w:szCs w:val="26"/>
                  </w:rPr>
                </w:pPr>
                <w:r w:rsidRPr="009F5377">
                  <w:rPr>
                    <w:rFonts w:eastAsia="Calibri"/>
                    <w:sz w:val="26"/>
                    <w:szCs w:val="26"/>
                  </w:rPr>
                  <w:t>Объем поступивших сточных вод</w:t>
                </w:r>
              </w:p>
            </w:tc>
            <w:tc>
              <w:tcPr>
                <w:tcW w:w="476" w:type="pct"/>
                <w:shd w:val="clear" w:color="auto" w:fill="auto"/>
                <w:vAlign w:val="center"/>
              </w:tcPr>
              <w:p w:rsidR="004E585F" w:rsidRPr="009F5377" w:rsidRDefault="004E585F" w:rsidP="0076097C">
                <w:pPr>
                  <w:spacing w:after="0" w:line="240" w:lineRule="auto"/>
                  <w:ind w:firstLine="0"/>
                  <w:jc w:val="center"/>
                  <w:rPr>
                    <w:rFonts w:eastAsia="Calibri"/>
                    <w:sz w:val="26"/>
                    <w:szCs w:val="26"/>
                  </w:rPr>
                </w:pPr>
                <w:r w:rsidRPr="009F5377">
                  <w:rPr>
                    <w:rFonts w:eastAsia="Calibri"/>
                    <w:sz w:val="26"/>
                    <w:szCs w:val="26"/>
                  </w:rPr>
                  <w:t>тыс. м3</w:t>
                </w:r>
              </w:p>
            </w:tc>
            <w:tc>
              <w:tcPr>
                <w:tcW w:w="561" w:type="pct"/>
                <w:shd w:val="clear" w:color="auto" w:fill="auto"/>
                <w:vAlign w:val="center"/>
              </w:tcPr>
              <w:p w:rsidR="004E585F" w:rsidRPr="009F5377" w:rsidRDefault="00C52499" w:rsidP="0076097C">
                <w:pPr>
                  <w:spacing w:after="0" w:line="240" w:lineRule="auto"/>
                  <w:ind w:firstLine="0"/>
                  <w:jc w:val="center"/>
                  <w:rPr>
                    <w:rFonts w:eastAsia="Calibri"/>
                  </w:rPr>
                </w:pPr>
                <w:r w:rsidRPr="009F5377">
                  <w:rPr>
                    <w:rFonts w:eastAsia="Calibri"/>
                  </w:rPr>
                  <w:t>9110</w:t>
                </w:r>
              </w:p>
            </w:tc>
            <w:tc>
              <w:tcPr>
                <w:tcW w:w="577" w:type="pct"/>
                <w:shd w:val="clear" w:color="auto" w:fill="auto"/>
                <w:vAlign w:val="center"/>
              </w:tcPr>
              <w:p w:rsidR="004E585F" w:rsidRPr="009F5377" w:rsidRDefault="00C52499" w:rsidP="0076097C">
                <w:pPr>
                  <w:spacing w:after="0" w:line="240" w:lineRule="auto"/>
                  <w:ind w:firstLine="0"/>
                  <w:jc w:val="center"/>
                  <w:rPr>
                    <w:rFonts w:eastAsia="Calibri"/>
                  </w:rPr>
                </w:pPr>
                <w:r w:rsidRPr="009F5377">
                  <w:rPr>
                    <w:rFonts w:eastAsia="Calibri"/>
                  </w:rPr>
                  <w:t>8340</w:t>
                </w:r>
              </w:p>
            </w:tc>
            <w:tc>
              <w:tcPr>
                <w:tcW w:w="576" w:type="pct"/>
                <w:shd w:val="clear" w:color="auto" w:fill="auto"/>
                <w:vAlign w:val="center"/>
              </w:tcPr>
              <w:p w:rsidR="004E585F" w:rsidRPr="009F5377" w:rsidRDefault="00C52499" w:rsidP="0076097C">
                <w:pPr>
                  <w:spacing w:after="0" w:line="240" w:lineRule="auto"/>
                  <w:ind w:firstLine="0"/>
                  <w:jc w:val="center"/>
                  <w:rPr>
                    <w:rFonts w:eastAsia="Calibri"/>
                  </w:rPr>
                </w:pPr>
                <w:r w:rsidRPr="009F5377">
                  <w:rPr>
                    <w:rFonts w:eastAsia="Calibri"/>
                  </w:rPr>
                  <w:t>8405</w:t>
                </w:r>
              </w:p>
            </w:tc>
            <w:tc>
              <w:tcPr>
                <w:tcW w:w="578" w:type="pct"/>
                <w:shd w:val="clear" w:color="auto" w:fill="auto"/>
                <w:vAlign w:val="center"/>
              </w:tcPr>
              <w:p w:rsidR="004E585F" w:rsidRPr="009F5377" w:rsidRDefault="00C52499" w:rsidP="0076097C">
                <w:pPr>
                  <w:spacing w:after="0" w:line="240" w:lineRule="auto"/>
                  <w:ind w:firstLine="0"/>
                  <w:jc w:val="center"/>
                  <w:rPr>
                    <w:rFonts w:eastAsia="Calibri"/>
                  </w:rPr>
                </w:pPr>
                <w:r w:rsidRPr="009F5377">
                  <w:rPr>
                    <w:rFonts w:eastAsia="Calibri"/>
                  </w:rPr>
                  <w:t>8698</w:t>
                </w:r>
              </w:p>
            </w:tc>
            <w:tc>
              <w:tcPr>
                <w:tcW w:w="578" w:type="pct"/>
                <w:shd w:val="clear" w:color="auto" w:fill="auto"/>
                <w:vAlign w:val="center"/>
              </w:tcPr>
              <w:p w:rsidR="004E585F" w:rsidRPr="009F5377" w:rsidRDefault="00C52499" w:rsidP="0076097C">
                <w:pPr>
                  <w:spacing w:after="0" w:line="240" w:lineRule="auto"/>
                  <w:ind w:firstLine="0"/>
                  <w:jc w:val="center"/>
                  <w:rPr>
                    <w:rFonts w:eastAsia="Calibri"/>
                  </w:rPr>
                </w:pPr>
                <w:r w:rsidRPr="009F5377">
                  <w:rPr>
                    <w:rFonts w:eastAsia="Calibri"/>
                  </w:rPr>
                  <w:t>8672</w:t>
                </w:r>
              </w:p>
            </w:tc>
            <w:tc>
              <w:tcPr>
                <w:tcW w:w="578" w:type="pct"/>
                <w:shd w:val="clear" w:color="auto" w:fill="auto"/>
                <w:vAlign w:val="center"/>
              </w:tcPr>
              <w:p w:rsidR="004E585F" w:rsidRPr="009F5377" w:rsidRDefault="00C52499" w:rsidP="0076097C">
                <w:pPr>
                  <w:spacing w:after="0" w:line="240" w:lineRule="auto"/>
                  <w:ind w:firstLine="0"/>
                  <w:jc w:val="center"/>
                  <w:rPr>
                    <w:rFonts w:eastAsia="Calibri"/>
                  </w:rPr>
                </w:pPr>
                <w:r w:rsidRPr="009F5377">
                  <w:rPr>
                    <w:rFonts w:eastAsia="Calibri"/>
                  </w:rPr>
                  <w:t>8499</w:t>
                </w:r>
              </w:p>
            </w:tc>
          </w:tr>
          <w:tr w:rsidR="009F5377" w:rsidRPr="009F5377" w:rsidTr="0076097C">
            <w:tc>
              <w:tcPr>
                <w:tcW w:w="1075" w:type="pct"/>
                <w:shd w:val="clear" w:color="auto" w:fill="auto"/>
              </w:tcPr>
              <w:p w:rsidR="0076097C" w:rsidRPr="009F5377" w:rsidRDefault="0076097C" w:rsidP="0076097C">
                <w:pPr>
                  <w:spacing w:after="0" w:line="240" w:lineRule="auto"/>
                  <w:ind w:firstLine="0"/>
                  <w:jc w:val="left"/>
                  <w:rPr>
                    <w:rFonts w:eastAsia="Calibri"/>
                    <w:sz w:val="26"/>
                    <w:szCs w:val="26"/>
                  </w:rPr>
                </w:pPr>
                <w:r w:rsidRPr="009F5377">
                  <w:rPr>
                    <w:rFonts w:eastAsia="Calibri"/>
                    <w:sz w:val="26"/>
                    <w:szCs w:val="26"/>
                  </w:rPr>
                  <w:t>Изменение* объемов сточных вод по сравнению с предыдущем годом</w:t>
                </w:r>
              </w:p>
            </w:tc>
            <w:tc>
              <w:tcPr>
                <w:tcW w:w="476" w:type="pct"/>
                <w:shd w:val="clear" w:color="auto" w:fill="auto"/>
                <w:vAlign w:val="center"/>
              </w:tcPr>
              <w:p w:rsidR="0076097C" w:rsidRPr="009F5377" w:rsidRDefault="0076097C" w:rsidP="0076097C">
                <w:pPr>
                  <w:spacing w:after="0" w:line="240" w:lineRule="auto"/>
                  <w:ind w:firstLine="0"/>
                  <w:jc w:val="center"/>
                  <w:rPr>
                    <w:rFonts w:eastAsia="Calibri"/>
                    <w:sz w:val="26"/>
                    <w:szCs w:val="26"/>
                  </w:rPr>
                </w:pPr>
                <w:r w:rsidRPr="009F5377">
                  <w:rPr>
                    <w:rFonts w:eastAsia="Calibri"/>
                    <w:sz w:val="26"/>
                    <w:szCs w:val="26"/>
                  </w:rPr>
                  <w:t>тыс. м3</w:t>
                </w:r>
              </w:p>
            </w:tc>
            <w:tc>
              <w:tcPr>
                <w:tcW w:w="561" w:type="pct"/>
                <w:shd w:val="clear" w:color="auto" w:fill="auto"/>
                <w:vAlign w:val="center"/>
              </w:tcPr>
              <w:p w:rsidR="0076097C" w:rsidRPr="009F5377" w:rsidRDefault="0076097C" w:rsidP="0076097C">
                <w:pPr>
                  <w:spacing w:after="0" w:line="240" w:lineRule="auto"/>
                  <w:ind w:firstLine="0"/>
                  <w:jc w:val="center"/>
                  <w:rPr>
                    <w:rFonts w:eastAsia="Calibri"/>
                  </w:rPr>
                </w:pPr>
              </w:p>
            </w:tc>
            <w:tc>
              <w:tcPr>
                <w:tcW w:w="577"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spacing w:after="0" w:line="240" w:lineRule="auto"/>
                  <w:ind w:firstLine="0"/>
                  <w:jc w:val="center"/>
                </w:pPr>
                <w:r w:rsidRPr="009F5377">
                  <w:t>-770</w:t>
                </w:r>
              </w:p>
            </w:tc>
            <w:tc>
              <w:tcPr>
                <w:tcW w:w="576"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65</w:t>
                </w:r>
              </w:p>
            </w:tc>
            <w:tc>
              <w:tcPr>
                <w:tcW w:w="578"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293</w:t>
                </w:r>
              </w:p>
            </w:tc>
            <w:tc>
              <w:tcPr>
                <w:tcW w:w="578"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-26</w:t>
                </w:r>
              </w:p>
            </w:tc>
            <w:tc>
              <w:tcPr>
                <w:tcW w:w="578"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-173</w:t>
                </w:r>
              </w:p>
            </w:tc>
          </w:tr>
          <w:tr w:rsidR="009F5377" w:rsidRPr="009F5377" w:rsidTr="0076097C">
            <w:tc>
              <w:tcPr>
                <w:tcW w:w="1075" w:type="pct"/>
                <w:shd w:val="clear" w:color="auto" w:fill="auto"/>
              </w:tcPr>
              <w:p w:rsidR="0076097C" w:rsidRPr="009F5377" w:rsidRDefault="0076097C" w:rsidP="0076097C">
                <w:pPr>
                  <w:spacing w:after="0" w:line="240" w:lineRule="auto"/>
                  <w:ind w:firstLine="0"/>
                  <w:jc w:val="left"/>
                  <w:rPr>
                    <w:rFonts w:eastAsia="Calibri"/>
                    <w:sz w:val="26"/>
                    <w:szCs w:val="26"/>
                  </w:rPr>
                </w:pPr>
                <w:r w:rsidRPr="009F5377">
                  <w:rPr>
                    <w:rFonts w:eastAsia="Calibri"/>
                    <w:sz w:val="26"/>
                    <w:szCs w:val="26"/>
                  </w:rPr>
                  <w:t>Изменение* объемов сточных вод по сравнению с 2008 годом</w:t>
                </w:r>
              </w:p>
            </w:tc>
            <w:tc>
              <w:tcPr>
                <w:tcW w:w="476" w:type="pct"/>
                <w:shd w:val="clear" w:color="auto" w:fill="auto"/>
                <w:vAlign w:val="center"/>
              </w:tcPr>
              <w:p w:rsidR="0076097C" w:rsidRPr="009F5377" w:rsidRDefault="0076097C" w:rsidP="0076097C">
                <w:pPr>
                  <w:spacing w:after="0" w:line="240" w:lineRule="auto"/>
                  <w:ind w:firstLine="0"/>
                  <w:jc w:val="center"/>
                  <w:rPr>
                    <w:rFonts w:eastAsia="Calibri"/>
                    <w:sz w:val="26"/>
                    <w:szCs w:val="26"/>
                  </w:rPr>
                </w:pPr>
                <w:r w:rsidRPr="009F5377">
                  <w:rPr>
                    <w:rFonts w:eastAsia="Calibri"/>
                    <w:sz w:val="26"/>
                    <w:szCs w:val="26"/>
                  </w:rPr>
                  <w:t>тыс. м3</w:t>
                </w:r>
              </w:p>
            </w:tc>
            <w:tc>
              <w:tcPr>
                <w:tcW w:w="561" w:type="pct"/>
                <w:shd w:val="clear" w:color="auto" w:fill="auto"/>
                <w:vAlign w:val="center"/>
              </w:tcPr>
              <w:p w:rsidR="0076097C" w:rsidRPr="009F5377" w:rsidRDefault="0076097C" w:rsidP="0076097C">
                <w:pPr>
                  <w:spacing w:after="0" w:line="240" w:lineRule="auto"/>
                  <w:ind w:firstLine="0"/>
                  <w:jc w:val="center"/>
                  <w:rPr>
                    <w:rFonts w:eastAsia="Calibri"/>
                  </w:rPr>
                </w:pPr>
              </w:p>
            </w:tc>
            <w:tc>
              <w:tcPr>
                <w:tcW w:w="577"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-770</w:t>
                </w:r>
              </w:p>
            </w:tc>
            <w:tc>
              <w:tcPr>
                <w:tcW w:w="576"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-705</w:t>
                </w:r>
              </w:p>
            </w:tc>
            <w:tc>
              <w:tcPr>
                <w:tcW w:w="578"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-412</w:t>
                </w:r>
              </w:p>
            </w:tc>
            <w:tc>
              <w:tcPr>
                <w:tcW w:w="578"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-438</w:t>
                </w:r>
              </w:p>
            </w:tc>
            <w:tc>
              <w:tcPr>
                <w:tcW w:w="578" w:type="pct"/>
                <w:tcBorders>
                  <w:top w:val="nil"/>
                  <w:left w:val="nil"/>
                  <w:bottom w:val="single" w:sz="8" w:space="0" w:color="auto"/>
                  <w:right w:val="single" w:sz="8" w:space="0" w:color="auto"/>
                </w:tcBorders>
                <w:shd w:val="clear" w:color="auto" w:fill="auto"/>
                <w:vAlign w:val="center"/>
              </w:tcPr>
              <w:p w:rsidR="0076097C" w:rsidRPr="009F5377" w:rsidRDefault="0076097C" w:rsidP="0076097C">
                <w:pPr>
                  <w:ind w:firstLine="0"/>
                  <w:jc w:val="center"/>
                </w:pPr>
                <w:r w:rsidRPr="009F5377">
                  <w:t>-611</w:t>
                </w:r>
              </w:p>
            </w:tc>
          </w:tr>
        </w:tbl>
        <w:p w:rsidR="004E585F" w:rsidRPr="009F5377" w:rsidRDefault="004E585F" w:rsidP="004E585F">
          <w:pPr>
            <w:ind w:firstLine="0"/>
          </w:pPr>
          <w:r w:rsidRPr="009F5377">
            <w:t>*- повышение (+)/снижение (-)</w:t>
          </w:r>
        </w:p>
        <w:p w:rsidR="004E585F" w:rsidRPr="009F5377" w:rsidRDefault="004E585F" w:rsidP="004E585F">
          <w:pPr>
            <w:ind w:firstLine="709"/>
            <w:rPr>
              <w:sz w:val="28"/>
              <w:szCs w:val="28"/>
            </w:rPr>
          </w:pPr>
          <w:r w:rsidRPr="009F5377">
            <w:rPr>
              <w:sz w:val="28"/>
              <w:szCs w:val="28"/>
            </w:rPr>
            <w:lastRenderedPageBreak/>
            <w:t>Объем сточных вод, поступивший на КОС СМУП «Водоканал» в 201</w:t>
          </w:r>
          <w:r w:rsidR="00FA45DC" w:rsidRPr="009F5377">
            <w:rPr>
              <w:sz w:val="28"/>
              <w:szCs w:val="28"/>
            </w:rPr>
            <w:t>7</w:t>
          </w:r>
          <w:r w:rsidRPr="009F5377">
            <w:rPr>
              <w:sz w:val="28"/>
              <w:szCs w:val="28"/>
            </w:rPr>
            <w:t xml:space="preserve"> году, составил </w:t>
          </w:r>
          <w:r w:rsidR="00497EAF" w:rsidRPr="009F5377">
            <w:rPr>
              <w:sz w:val="28"/>
              <w:szCs w:val="28"/>
            </w:rPr>
            <w:t>8499,89</w:t>
          </w:r>
          <w:r w:rsidRPr="009F5377">
            <w:rPr>
              <w:sz w:val="28"/>
              <w:szCs w:val="28"/>
            </w:rPr>
            <w:t xml:space="preserve"> тыс. м</w:t>
          </w:r>
          <w:r w:rsidRPr="009F5377">
            <w:rPr>
              <w:sz w:val="28"/>
              <w:szCs w:val="28"/>
              <w:vertAlign w:val="superscript"/>
            </w:rPr>
            <w:t>3</w:t>
          </w:r>
          <w:r w:rsidRPr="009F5377">
            <w:rPr>
              <w:sz w:val="28"/>
              <w:szCs w:val="28"/>
            </w:rPr>
            <w:t>.</w:t>
          </w:r>
        </w:p>
        <w:p w:rsidR="004E585F" w:rsidRPr="009F5377" w:rsidRDefault="001C0284" w:rsidP="004E585F">
          <w:pPr>
            <w:ind w:firstLine="0"/>
            <w:jc w:val="center"/>
            <w:rPr>
              <w:sz w:val="28"/>
              <w:szCs w:val="28"/>
            </w:rPr>
          </w:pPr>
          <w:r w:rsidRPr="009F5377">
            <w:rPr>
              <w:sz w:val="28"/>
              <w:szCs w:val="28"/>
            </w:rPr>
            <w:t xml:space="preserve">Таблица 2.1.2. </w:t>
          </w:r>
          <w:r w:rsidR="004E585F" w:rsidRPr="009F5377">
            <w:rPr>
              <w:sz w:val="28"/>
              <w:szCs w:val="28"/>
            </w:rPr>
            <w:t>Баланс поступления сточных вод в централизованную систему водоотведения</w:t>
          </w:r>
        </w:p>
        <w:tbl>
          <w:tblPr>
            <w:tblStyle w:val="100"/>
            <w:tblW w:w="9000" w:type="dxa"/>
            <w:tblInd w:w="108" w:type="dxa"/>
            <w:tblLayout w:type="fixed"/>
            <w:tblLook w:val="00A0" w:firstRow="1" w:lastRow="0" w:firstColumn="1" w:lastColumn="0" w:noHBand="0" w:noVBand="0"/>
          </w:tblPr>
          <w:tblGrid>
            <w:gridCol w:w="5760"/>
            <w:gridCol w:w="1620"/>
            <w:gridCol w:w="1620"/>
          </w:tblGrid>
          <w:tr w:rsidR="009F5377" w:rsidRPr="009F5377" w:rsidTr="004E585F">
            <w:tc>
              <w:tcPr>
                <w:tcW w:w="5760" w:type="dxa"/>
              </w:tcPr>
              <w:p w:rsidR="004E585F" w:rsidRPr="009F5377" w:rsidRDefault="004E585F" w:rsidP="004E585F">
                <w:pPr>
                  <w:spacing w:after="0" w:line="240" w:lineRule="auto"/>
                  <w:ind w:firstLine="0"/>
                  <w:jc w:val="center"/>
                  <w:rPr>
                    <w:b/>
                  </w:rPr>
                </w:pPr>
                <w:r w:rsidRPr="009F5377">
                  <w:rPr>
                    <w:b/>
                  </w:rPr>
                  <w:t>Показатели</w:t>
                </w:r>
              </w:p>
            </w:tc>
            <w:tc>
              <w:tcPr>
                <w:tcW w:w="1620" w:type="dxa"/>
              </w:tcPr>
              <w:p w:rsidR="004E585F" w:rsidRPr="009F5377" w:rsidRDefault="004E585F" w:rsidP="004E585F">
                <w:pPr>
                  <w:spacing w:after="0" w:line="240" w:lineRule="auto"/>
                  <w:ind w:firstLine="0"/>
                  <w:jc w:val="center"/>
                  <w:rPr>
                    <w:b/>
                  </w:rPr>
                </w:pPr>
                <w:r w:rsidRPr="009F5377">
                  <w:rPr>
                    <w:b/>
                  </w:rPr>
                  <w:t>Ед. изм.</w:t>
                </w:r>
              </w:p>
            </w:tc>
            <w:tc>
              <w:tcPr>
                <w:tcW w:w="1620" w:type="dxa"/>
              </w:tcPr>
              <w:p w:rsidR="004E585F" w:rsidRPr="009F5377" w:rsidRDefault="004E585F" w:rsidP="00FA45DC">
                <w:pPr>
                  <w:spacing w:after="0" w:line="240" w:lineRule="auto"/>
                  <w:ind w:firstLine="0"/>
                  <w:jc w:val="center"/>
                  <w:rPr>
                    <w:b/>
                  </w:rPr>
                </w:pPr>
                <w:r w:rsidRPr="009F5377">
                  <w:rPr>
                    <w:b/>
                  </w:rPr>
                  <w:t>201</w:t>
                </w:r>
                <w:r w:rsidR="00FA45DC" w:rsidRPr="009F5377">
                  <w:rPr>
                    <w:b/>
                  </w:rPr>
                  <w:t>7</w:t>
                </w:r>
                <w:r w:rsidRPr="009F5377">
                  <w:rPr>
                    <w:b/>
                  </w:rPr>
                  <w:t xml:space="preserve"> г.</w:t>
                </w:r>
              </w:p>
            </w:tc>
          </w:tr>
          <w:tr w:rsidR="009F5377" w:rsidRPr="009F5377" w:rsidTr="004E585F">
            <w:tc>
              <w:tcPr>
                <w:tcW w:w="5760" w:type="dxa"/>
              </w:tcPr>
              <w:p w:rsidR="004E585F" w:rsidRPr="009F5377" w:rsidRDefault="004E585F" w:rsidP="004E585F">
                <w:pPr>
                  <w:spacing w:after="0" w:line="240" w:lineRule="auto"/>
                  <w:ind w:firstLine="0"/>
                </w:pPr>
                <w:r w:rsidRPr="009F5377">
                  <w:t>Установленная пропускная способность очистных сооружений</w:t>
                </w:r>
              </w:p>
            </w:tc>
            <w:tc>
              <w:tcPr>
                <w:tcW w:w="1620" w:type="dxa"/>
              </w:tcPr>
              <w:p w:rsidR="004E585F" w:rsidRPr="009F5377" w:rsidRDefault="004E585F" w:rsidP="004E585F">
                <w:pPr>
                  <w:spacing w:after="0" w:line="240" w:lineRule="auto"/>
                  <w:ind w:firstLine="0"/>
                  <w:jc w:val="center"/>
                </w:pPr>
                <w:r w:rsidRPr="009F5377">
                  <w:t>тыс. м3/сут</w:t>
                </w:r>
              </w:p>
            </w:tc>
            <w:tc>
              <w:tcPr>
                <w:tcW w:w="1620" w:type="dxa"/>
              </w:tcPr>
              <w:p w:rsidR="004E585F" w:rsidRPr="009F5377" w:rsidRDefault="004E585F" w:rsidP="004E585F">
                <w:pPr>
                  <w:spacing w:after="0" w:line="240" w:lineRule="auto"/>
                  <w:ind w:firstLine="0"/>
                  <w:jc w:val="center"/>
                </w:pPr>
                <w:r w:rsidRPr="009F5377">
                  <w:t>38,0</w:t>
                </w:r>
              </w:p>
            </w:tc>
          </w:tr>
          <w:tr w:rsidR="009F5377" w:rsidRPr="009F5377" w:rsidTr="004E585F">
            <w:tc>
              <w:tcPr>
                <w:tcW w:w="5760" w:type="dxa"/>
              </w:tcPr>
              <w:p w:rsidR="004E585F" w:rsidRPr="009F5377" w:rsidRDefault="004E585F" w:rsidP="004E585F">
                <w:pPr>
                  <w:spacing w:after="0" w:line="240" w:lineRule="auto"/>
                  <w:ind w:firstLine="0"/>
                </w:pPr>
                <w:r w:rsidRPr="009F5377">
                  <w:t>Установленная производственная мощность сооружений по обработке осадка</w:t>
                </w:r>
              </w:p>
            </w:tc>
            <w:tc>
              <w:tcPr>
                <w:tcW w:w="1620" w:type="dxa"/>
              </w:tcPr>
              <w:p w:rsidR="004E585F" w:rsidRPr="009F5377" w:rsidRDefault="004E585F" w:rsidP="004E585F">
                <w:pPr>
                  <w:spacing w:after="0" w:line="240" w:lineRule="auto"/>
                  <w:ind w:firstLine="0"/>
                  <w:jc w:val="center"/>
                </w:pPr>
                <w:r w:rsidRPr="009F5377">
                  <w:t>тыс. м3/сут</w:t>
                </w:r>
              </w:p>
            </w:tc>
            <w:tc>
              <w:tcPr>
                <w:tcW w:w="1620" w:type="dxa"/>
              </w:tcPr>
              <w:p w:rsidR="004E585F" w:rsidRPr="009F5377" w:rsidRDefault="004E585F" w:rsidP="004E585F">
                <w:pPr>
                  <w:spacing w:after="0" w:line="240" w:lineRule="auto"/>
                  <w:ind w:firstLine="0"/>
                  <w:jc w:val="center"/>
                </w:pPr>
                <w:r w:rsidRPr="009F5377">
                  <w:t>0,3</w:t>
                </w:r>
              </w:p>
            </w:tc>
          </w:tr>
          <w:tr w:rsidR="009F5377" w:rsidRPr="009F5377" w:rsidTr="004E585F">
            <w:tc>
              <w:tcPr>
                <w:tcW w:w="5760" w:type="dxa"/>
              </w:tcPr>
              <w:p w:rsidR="004E585F" w:rsidRPr="009F5377" w:rsidRDefault="004E585F" w:rsidP="004E585F">
                <w:pPr>
                  <w:spacing w:after="0" w:line="240" w:lineRule="auto"/>
                  <w:ind w:firstLine="0"/>
                </w:pPr>
                <w:r w:rsidRPr="009F5377">
                  <w:t>Пропущено сточных вод, всего</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F3EC1" w:rsidP="004E585F">
                <w:pPr>
                  <w:ind w:firstLine="0"/>
                  <w:jc w:val="center"/>
                </w:pPr>
                <w:r w:rsidRPr="009F5377">
                  <w:t>8499,891</w:t>
                </w:r>
              </w:p>
            </w:tc>
          </w:tr>
          <w:tr w:rsidR="009F5377" w:rsidRPr="009F5377" w:rsidTr="004E585F">
            <w:tc>
              <w:tcPr>
                <w:tcW w:w="5760" w:type="dxa"/>
              </w:tcPr>
              <w:p w:rsidR="004E585F" w:rsidRPr="009F5377" w:rsidRDefault="004E585F" w:rsidP="004E585F">
                <w:pPr>
                  <w:spacing w:after="0" w:line="240" w:lineRule="auto"/>
                  <w:ind w:firstLine="0"/>
                </w:pPr>
                <w:r w:rsidRPr="009F5377">
                  <w:t>- от населения</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E585F" w:rsidP="004E585F">
                <w:pPr>
                  <w:ind w:firstLine="0"/>
                  <w:jc w:val="center"/>
                </w:pPr>
                <w:r w:rsidRPr="009F5377">
                  <w:t>4222,403</w:t>
                </w:r>
              </w:p>
            </w:tc>
          </w:tr>
          <w:tr w:rsidR="009F5377" w:rsidRPr="009F5377" w:rsidTr="004E585F">
            <w:tc>
              <w:tcPr>
                <w:tcW w:w="5760" w:type="dxa"/>
              </w:tcPr>
              <w:p w:rsidR="004E585F" w:rsidRPr="009F5377" w:rsidRDefault="004E585F" w:rsidP="004E585F">
                <w:pPr>
                  <w:spacing w:after="0" w:line="240" w:lineRule="auto"/>
                  <w:ind w:firstLine="0"/>
                </w:pPr>
                <w:r w:rsidRPr="009F5377">
                  <w:t>- от бюджетных организаций</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E585F" w:rsidP="004E585F">
                <w:pPr>
                  <w:ind w:firstLine="0"/>
                  <w:jc w:val="center"/>
                </w:pPr>
                <w:r w:rsidRPr="009F5377">
                  <w:t>368,429</w:t>
                </w:r>
              </w:p>
            </w:tc>
          </w:tr>
          <w:tr w:rsidR="009F5377" w:rsidRPr="009F5377" w:rsidTr="004E585F">
            <w:tc>
              <w:tcPr>
                <w:tcW w:w="5760" w:type="dxa"/>
              </w:tcPr>
              <w:p w:rsidR="004E585F" w:rsidRPr="009F5377" w:rsidRDefault="004E585F" w:rsidP="004E585F">
                <w:pPr>
                  <w:spacing w:after="0" w:line="240" w:lineRule="auto"/>
                  <w:ind w:firstLine="0"/>
                </w:pPr>
                <w:r w:rsidRPr="009F5377">
                  <w:t>- от прочих потребителей</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E585F" w:rsidP="004E585F">
                <w:pPr>
                  <w:ind w:firstLine="0"/>
                  <w:jc w:val="center"/>
                </w:pPr>
                <w:r w:rsidRPr="009F5377">
                  <w:t>1682,622</w:t>
                </w:r>
              </w:p>
            </w:tc>
          </w:tr>
          <w:tr w:rsidR="009F5377" w:rsidRPr="009F5377" w:rsidTr="004E585F">
            <w:tc>
              <w:tcPr>
                <w:tcW w:w="5760" w:type="dxa"/>
              </w:tcPr>
              <w:p w:rsidR="004F3EC1" w:rsidRPr="009F5377" w:rsidRDefault="004F3EC1" w:rsidP="004E585F">
                <w:pPr>
                  <w:spacing w:after="0" w:line="240" w:lineRule="auto"/>
                  <w:ind w:firstLine="0"/>
                </w:pPr>
                <w:r w:rsidRPr="009F5377">
                  <w:t>- потери</w:t>
                </w:r>
              </w:p>
            </w:tc>
            <w:tc>
              <w:tcPr>
                <w:tcW w:w="1620" w:type="dxa"/>
              </w:tcPr>
              <w:p w:rsidR="004F3EC1" w:rsidRPr="009F5377" w:rsidRDefault="004F3EC1" w:rsidP="004E585F">
                <w:pPr>
                  <w:spacing w:after="0" w:line="240" w:lineRule="auto"/>
                  <w:ind w:firstLine="0"/>
                  <w:jc w:val="center"/>
                </w:pPr>
                <w:r w:rsidRPr="009F5377">
                  <w:t>тыс. м3</w:t>
                </w:r>
              </w:p>
            </w:tc>
            <w:tc>
              <w:tcPr>
                <w:tcW w:w="1620" w:type="dxa"/>
              </w:tcPr>
              <w:p w:rsidR="004F3EC1" w:rsidRPr="009F5377" w:rsidRDefault="004F3EC1" w:rsidP="004E585F">
                <w:pPr>
                  <w:ind w:firstLine="0"/>
                  <w:jc w:val="center"/>
                </w:pPr>
                <w:r w:rsidRPr="009F5377">
                  <w:t>2115,267</w:t>
                </w:r>
              </w:p>
            </w:tc>
          </w:tr>
          <w:tr w:rsidR="009F5377" w:rsidRPr="009F5377" w:rsidTr="004E585F">
            <w:tc>
              <w:tcPr>
                <w:tcW w:w="5760" w:type="dxa"/>
              </w:tcPr>
              <w:p w:rsidR="004E585F" w:rsidRPr="009F5377" w:rsidRDefault="004F3EC1" w:rsidP="004F3EC1">
                <w:pPr>
                  <w:spacing w:after="0" w:line="240" w:lineRule="auto"/>
                  <w:ind w:firstLine="0"/>
                </w:pPr>
                <w:r w:rsidRPr="009F5377">
                  <w:t>- с</w:t>
                </w:r>
                <w:r w:rsidR="004E585F" w:rsidRPr="009F5377">
                  <w:t>обственные нужды</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E585F" w:rsidP="004E585F">
                <w:pPr>
                  <w:ind w:firstLine="0"/>
                  <w:jc w:val="center"/>
                </w:pPr>
                <w:r w:rsidRPr="009F5377">
                  <w:t>111,168</w:t>
                </w:r>
              </w:p>
            </w:tc>
          </w:tr>
          <w:tr w:rsidR="009F5377" w:rsidRPr="009F5377" w:rsidTr="004E585F">
            <w:tc>
              <w:tcPr>
                <w:tcW w:w="5760" w:type="dxa"/>
              </w:tcPr>
              <w:p w:rsidR="004E585F" w:rsidRPr="009F5377" w:rsidRDefault="004E585F" w:rsidP="004E585F">
                <w:pPr>
                  <w:spacing w:after="0" w:line="240" w:lineRule="auto"/>
                  <w:ind w:firstLine="0"/>
                </w:pPr>
                <w:r w:rsidRPr="009F5377">
                  <w:t>Пропущено сточных вод через очистные сооружения</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F3EC1" w:rsidP="004E585F">
                <w:pPr>
                  <w:ind w:firstLine="0"/>
                  <w:jc w:val="center"/>
                </w:pPr>
                <w:r w:rsidRPr="009F5377">
                  <w:t>8499,891</w:t>
                </w:r>
              </w:p>
            </w:tc>
          </w:tr>
          <w:tr w:rsidR="009F5377" w:rsidRPr="009F5377" w:rsidTr="004E585F">
            <w:tc>
              <w:tcPr>
                <w:tcW w:w="5760" w:type="dxa"/>
              </w:tcPr>
              <w:p w:rsidR="004E585F" w:rsidRPr="009F5377" w:rsidRDefault="004E585F" w:rsidP="004E585F">
                <w:pPr>
                  <w:spacing w:after="0" w:line="240" w:lineRule="auto"/>
                  <w:ind w:firstLine="0"/>
                </w:pPr>
                <w:r w:rsidRPr="009F5377">
                  <w:t>в том числе на полную биологическую (физико-химическую) очистку, из нее:</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F3EC1" w:rsidP="004E585F">
                <w:pPr>
                  <w:ind w:firstLine="0"/>
                  <w:jc w:val="center"/>
                </w:pPr>
                <w:r w:rsidRPr="009F5377">
                  <w:t>8499,891</w:t>
                </w:r>
              </w:p>
            </w:tc>
          </w:tr>
          <w:tr w:rsidR="009F5377" w:rsidRPr="009F5377" w:rsidTr="004E585F">
            <w:tc>
              <w:tcPr>
                <w:tcW w:w="5760" w:type="dxa"/>
              </w:tcPr>
              <w:p w:rsidR="004E585F" w:rsidRPr="009F5377" w:rsidRDefault="004E585F" w:rsidP="004E585F">
                <w:pPr>
                  <w:spacing w:after="0" w:line="240" w:lineRule="auto"/>
                  <w:ind w:firstLine="0"/>
                </w:pPr>
                <w:r w:rsidRPr="009F5377">
                  <w:t>-</w:t>
                </w:r>
                <w:r w:rsidR="000143FF" w:rsidRPr="009F5377">
                  <w:t xml:space="preserve"> </w:t>
                </w:r>
                <w:r w:rsidRPr="009F5377">
                  <w:t>с доочисткой</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E585F" w:rsidP="004E585F">
                <w:pPr>
                  <w:spacing w:after="0" w:line="240" w:lineRule="auto"/>
                  <w:ind w:firstLine="0"/>
                  <w:jc w:val="center"/>
                </w:pPr>
                <w:r w:rsidRPr="009F5377">
                  <w:t>-</w:t>
                </w:r>
              </w:p>
            </w:tc>
          </w:tr>
          <w:tr w:rsidR="009F5377" w:rsidRPr="009F5377" w:rsidTr="004E585F">
            <w:tc>
              <w:tcPr>
                <w:tcW w:w="5760" w:type="dxa"/>
              </w:tcPr>
              <w:p w:rsidR="004E585F" w:rsidRPr="009F5377" w:rsidRDefault="004E585F" w:rsidP="004E585F">
                <w:pPr>
                  <w:spacing w:after="0" w:line="240" w:lineRule="auto"/>
                  <w:ind w:firstLine="0"/>
                </w:pPr>
                <w:r w:rsidRPr="009F5377">
                  <w:t>- нормативно очищенной</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E585F" w:rsidP="004E585F">
                <w:pPr>
                  <w:spacing w:after="0" w:line="240" w:lineRule="auto"/>
                  <w:ind w:firstLine="0"/>
                  <w:jc w:val="center"/>
                </w:pPr>
                <w:r w:rsidRPr="009F5377">
                  <w:t>-</w:t>
                </w:r>
              </w:p>
            </w:tc>
          </w:tr>
          <w:tr w:rsidR="004E585F" w:rsidRPr="009F5377" w:rsidTr="004E585F">
            <w:tc>
              <w:tcPr>
                <w:tcW w:w="5760" w:type="dxa"/>
              </w:tcPr>
              <w:p w:rsidR="004E585F" w:rsidRPr="009F5377" w:rsidRDefault="004E585F" w:rsidP="004E585F">
                <w:pPr>
                  <w:spacing w:after="0" w:line="240" w:lineRule="auto"/>
                  <w:ind w:firstLine="0"/>
                </w:pPr>
                <w:r w:rsidRPr="009F5377">
                  <w:t>- недостаточно очищенной</w:t>
                </w:r>
              </w:p>
            </w:tc>
            <w:tc>
              <w:tcPr>
                <w:tcW w:w="1620" w:type="dxa"/>
              </w:tcPr>
              <w:p w:rsidR="004E585F" w:rsidRPr="009F5377" w:rsidRDefault="004E585F" w:rsidP="004E585F">
                <w:pPr>
                  <w:spacing w:after="0" w:line="240" w:lineRule="auto"/>
                  <w:ind w:firstLine="0"/>
                  <w:jc w:val="center"/>
                </w:pPr>
                <w:r w:rsidRPr="009F5377">
                  <w:t>тыс. м3</w:t>
                </w:r>
              </w:p>
            </w:tc>
            <w:tc>
              <w:tcPr>
                <w:tcW w:w="1620" w:type="dxa"/>
              </w:tcPr>
              <w:p w:rsidR="004E585F" w:rsidRPr="009F5377" w:rsidRDefault="004F3EC1" w:rsidP="004E585F">
                <w:pPr>
                  <w:spacing w:after="0" w:line="240" w:lineRule="auto"/>
                  <w:ind w:firstLine="0"/>
                  <w:jc w:val="center"/>
                </w:pPr>
                <w:r w:rsidRPr="009F5377">
                  <w:t>8499,891</w:t>
                </w:r>
              </w:p>
            </w:tc>
          </w:tr>
        </w:tbl>
        <w:p w:rsidR="004E585F" w:rsidRPr="009F5377" w:rsidRDefault="004E585F" w:rsidP="004E585F">
          <w:pPr>
            <w:pStyle w:val="af"/>
            <w:jc w:val="both"/>
            <w:rPr>
              <w:sz w:val="28"/>
              <w:szCs w:val="28"/>
            </w:rPr>
          </w:pPr>
        </w:p>
        <w:p w:rsidR="004E585F" w:rsidRPr="009F5377" w:rsidRDefault="004E585F" w:rsidP="004E585F">
          <w:pPr>
            <w:ind w:firstLine="709"/>
            <w:rPr>
              <w:sz w:val="28"/>
              <w:szCs w:val="28"/>
            </w:rPr>
          </w:pPr>
          <w:r w:rsidRPr="009F5377">
            <w:rPr>
              <w:sz w:val="28"/>
              <w:szCs w:val="28"/>
            </w:rPr>
            <w:t>В соответствии с полученными данными больше всего стоков поступает от населения (66%), на долю «прочих потребителей» приходится 26% стоков, от бюджетных организаций поступает 6% стоков, собственные нужды предприятия – 2%.</w:t>
          </w:r>
        </w:p>
        <w:p w:rsidR="004E585F" w:rsidRPr="009F5377" w:rsidRDefault="004E585F" w:rsidP="004E585F">
          <w:pPr>
            <w:ind w:firstLine="0"/>
            <w:jc w:val="center"/>
          </w:pPr>
          <w:r w:rsidRPr="009F5377">
            <w:rPr>
              <w:noProof/>
              <w:lang w:eastAsia="ru-RU"/>
            </w:rPr>
            <w:drawing>
              <wp:inline distT="0" distB="0" distL="0" distR="0" wp14:anchorId="2B41FA0F" wp14:editId="1D22E4EC">
                <wp:extent cx="4419600" cy="2667000"/>
                <wp:effectExtent l="0" t="0" r="0" b="0"/>
                <wp:docPr id="34" name="Диаграмма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585F" w:rsidRPr="009F5377" w:rsidRDefault="00F15BAA" w:rsidP="004E585F">
          <w:pPr>
            <w:spacing w:line="240" w:lineRule="auto"/>
            <w:ind w:firstLine="0"/>
            <w:jc w:val="center"/>
            <w:rPr>
              <w:i/>
              <w:sz w:val="28"/>
              <w:szCs w:val="28"/>
            </w:rPr>
          </w:pPr>
          <w:r w:rsidRPr="009F5377">
            <w:rPr>
              <w:i/>
              <w:sz w:val="28"/>
              <w:szCs w:val="28"/>
            </w:rPr>
            <w:t>Рис.</w:t>
          </w:r>
          <w:r w:rsidR="001C0284" w:rsidRPr="009F5377">
            <w:rPr>
              <w:i/>
              <w:sz w:val="28"/>
              <w:szCs w:val="28"/>
            </w:rPr>
            <w:t xml:space="preserve"> 2.1.2. </w:t>
          </w:r>
          <w:r w:rsidR="004E585F" w:rsidRPr="009F5377">
            <w:rPr>
              <w:i/>
              <w:sz w:val="28"/>
              <w:szCs w:val="28"/>
            </w:rPr>
            <w:t>Распределение стоков от абонентов централизованной системы хозяйственно-бытовой канализации</w:t>
          </w:r>
        </w:p>
        <w:p w:rsidR="004E585F" w:rsidRPr="009F5377" w:rsidRDefault="004E585F" w:rsidP="004E585F">
          <w:pPr>
            <w:ind w:firstLine="709"/>
            <w:rPr>
              <w:sz w:val="28"/>
              <w:szCs w:val="28"/>
            </w:rPr>
          </w:pPr>
          <w:r w:rsidRPr="009F5377">
            <w:rPr>
              <w:sz w:val="28"/>
              <w:szCs w:val="28"/>
            </w:rPr>
            <w:lastRenderedPageBreak/>
            <w:t>Технологические зоны централизованной системы канализации базируются на зонах действия городских канализационных насосных станций. Как видно из рис. 1.3.1.1. технологические зоны отличаются по площади охвата и плотности застройки, следовательно, имеют разную нагрузку.</w:t>
          </w:r>
        </w:p>
        <w:p w:rsidR="004E585F" w:rsidRPr="009F5377" w:rsidRDefault="00C7790F" w:rsidP="004E585F">
          <w:pPr>
            <w:ind w:firstLine="0"/>
            <w:jc w:val="center"/>
            <w:rPr>
              <w:sz w:val="28"/>
              <w:szCs w:val="28"/>
            </w:rPr>
          </w:pPr>
          <w:r w:rsidRPr="009F5377">
            <w:rPr>
              <w:sz w:val="28"/>
              <w:szCs w:val="28"/>
            </w:rPr>
            <w:t>Таблица</w:t>
          </w:r>
          <w:r w:rsidR="001C0284" w:rsidRPr="009F5377">
            <w:rPr>
              <w:sz w:val="28"/>
              <w:szCs w:val="28"/>
            </w:rPr>
            <w:t xml:space="preserve"> 2.1.3. </w:t>
          </w:r>
          <w:r w:rsidR="004E585F" w:rsidRPr="009F5377">
            <w:rPr>
              <w:sz w:val="28"/>
              <w:szCs w:val="28"/>
            </w:rPr>
            <w:t>Технологические зоны КНС</w:t>
          </w:r>
        </w:p>
        <w:tbl>
          <w:tblPr>
            <w:tblStyle w:val="100"/>
            <w:tblW w:w="4566" w:type="pct"/>
            <w:tblInd w:w="108" w:type="dxa"/>
            <w:tblLayout w:type="fixed"/>
            <w:tblLook w:val="01E0" w:firstRow="1" w:lastRow="1" w:firstColumn="1" w:lastColumn="1" w:noHBand="0" w:noVBand="0"/>
          </w:tblPr>
          <w:tblGrid>
            <w:gridCol w:w="1235"/>
            <w:gridCol w:w="7816"/>
          </w:tblGrid>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 п/п</w:t>
                </w:r>
              </w:p>
            </w:tc>
            <w:tc>
              <w:tcPr>
                <w:tcW w:w="4318" w:type="pct"/>
              </w:tcPr>
              <w:p w:rsidR="000D7730" w:rsidRPr="009F5377" w:rsidRDefault="000D7730" w:rsidP="00115D0E">
                <w:pPr>
                  <w:spacing w:after="0" w:line="240" w:lineRule="auto"/>
                  <w:ind w:firstLine="0"/>
                  <w:jc w:val="center"/>
                  <w:rPr>
                    <w:b/>
                  </w:rPr>
                </w:pPr>
                <w:r w:rsidRPr="009F5377">
                  <w:rPr>
                    <w:b/>
                  </w:rPr>
                  <w:t>Наименование технологической зоны</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1.</w:t>
                </w:r>
              </w:p>
            </w:tc>
            <w:tc>
              <w:tcPr>
                <w:tcW w:w="4318" w:type="pct"/>
              </w:tcPr>
              <w:p w:rsidR="000D7730" w:rsidRPr="009F5377" w:rsidRDefault="000D7730" w:rsidP="00115D0E">
                <w:pPr>
                  <w:spacing w:after="0" w:line="240" w:lineRule="auto"/>
                  <w:ind w:firstLine="0"/>
                  <w:jc w:val="center"/>
                </w:pPr>
                <w:r w:rsidRPr="009F5377">
                  <w:t>КНС №5</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2.</w:t>
                </w:r>
              </w:p>
            </w:tc>
            <w:tc>
              <w:tcPr>
                <w:tcW w:w="4318" w:type="pct"/>
              </w:tcPr>
              <w:p w:rsidR="000D7730" w:rsidRPr="009F5377" w:rsidRDefault="000D7730" w:rsidP="00115D0E">
                <w:pPr>
                  <w:spacing w:after="0" w:line="240" w:lineRule="auto"/>
                  <w:ind w:firstLine="0"/>
                  <w:jc w:val="center"/>
                </w:pPr>
                <w:r w:rsidRPr="009F5377">
                  <w:t>КНС №23</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3.</w:t>
                </w:r>
              </w:p>
            </w:tc>
            <w:tc>
              <w:tcPr>
                <w:tcW w:w="4318" w:type="pct"/>
              </w:tcPr>
              <w:p w:rsidR="000D7730" w:rsidRPr="009F5377" w:rsidRDefault="000D7730" w:rsidP="00115D0E">
                <w:pPr>
                  <w:spacing w:after="0" w:line="240" w:lineRule="auto"/>
                  <w:ind w:firstLine="0"/>
                  <w:jc w:val="center"/>
                </w:pPr>
                <w:r w:rsidRPr="009F5377">
                  <w:t>КНС №3</w:t>
                </w:r>
              </w:p>
            </w:tc>
          </w:tr>
          <w:tr w:rsidR="009F5377" w:rsidRPr="009F5377" w:rsidTr="00115D0E">
            <w:trPr>
              <w:trHeight w:val="121"/>
            </w:trPr>
            <w:tc>
              <w:tcPr>
                <w:tcW w:w="682" w:type="pct"/>
              </w:tcPr>
              <w:p w:rsidR="000D7730" w:rsidRPr="009F5377" w:rsidRDefault="000D7730" w:rsidP="00A602FA">
                <w:pPr>
                  <w:spacing w:after="0" w:line="240" w:lineRule="auto"/>
                  <w:ind w:firstLine="0"/>
                  <w:jc w:val="center"/>
                  <w:rPr>
                    <w:b/>
                  </w:rPr>
                </w:pPr>
                <w:r w:rsidRPr="009F5377">
                  <w:rPr>
                    <w:b/>
                  </w:rPr>
                  <w:t>4.</w:t>
                </w:r>
              </w:p>
            </w:tc>
            <w:tc>
              <w:tcPr>
                <w:tcW w:w="4318" w:type="pct"/>
              </w:tcPr>
              <w:p w:rsidR="000D7730" w:rsidRPr="009F5377" w:rsidRDefault="000D7730" w:rsidP="00115D0E">
                <w:pPr>
                  <w:spacing w:after="0" w:line="240" w:lineRule="auto"/>
                  <w:ind w:firstLine="0"/>
                  <w:jc w:val="center"/>
                </w:pPr>
                <w:r w:rsidRPr="009F5377">
                  <w:t>КНС №1</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5.</w:t>
                </w:r>
              </w:p>
            </w:tc>
            <w:tc>
              <w:tcPr>
                <w:tcW w:w="4318" w:type="pct"/>
              </w:tcPr>
              <w:p w:rsidR="000D7730" w:rsidRPr="009F5377" w:rsidRDefault="000D7730" w:rsidP="00115D0E">
                <w:pPr>
                  <w:spacing w:after="0" w:line="240" w:lineRule="auto"/>
                  <w:ind w:firstLine="0"/>
                  <w:jc w:val="center"/>
                </w:pPr>
                <w:r w:rsidRPr="009F5377">
                  <w:t>КНС №3/6</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6.</w:t>
                </w:r>
              </w:p>
            </w:tc>
            <w:tc>
              <w:tcPr>
                <w:tcW w:w="4318" w:type="pct"/>
              </w:tcPr>
              <w:p w:rsidR="000D7730" w:rsidRPr="009F5377" w:rsidRDefault="000D7730" w:rsidP="00115D0E">
                <w:pPr>
                  <w:spacing w:after="0" w:line="240" w:lineRule="auto"/>
                  <w:ind w:firstLine="0"/>
                  <w:jc w:val="center"/>
                </w:pPr>
                <w:r w:rsidRPr="009F5377">
                  <w:t>КНС «Росинка»</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7.</w:t>
                </w:r>
              </w:p>
            </w:tc>
            <w:tc>
              <w:tcPr>
                <w:tcW w:w="4318" w:type="pct"/>
              </w:tcPr>
              <w:p w:rsidR="000D7730" w:rsidRPr="009F5377" w:rsidRDefault="000D7730" w:rsidP="00115D0E">
                <w:pPr>
                  <w:spacing w:after="0" w:line="240" w:lineRule="auto"/>
                  <w:ind w:firstLine="0"/>
                  <w:jc w:val="center"/>
                </w:pPr>
                <w:r w:rsidRPr="009F5377">
                  <w:t>КНС «Заречье»</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8.</w:t>
                </w:r>
              </w:p>
            </w:tc>
            <w:tc>
              <w:tcPr>
                <w:tcW w:w="4318" w:type="pct"/>
              </w:tcPr>
              <w:p w:rsidR="000D7730" w:rsidRPr="009F5377" w:rsidRDefault="000D7730" w:rsidP="00115D0E">
                <w:pPr>
                  <w:spacing w:after="0" w:line="240" w:lineRule="auto"/>
                  <w:ind w:firstLine="0"/>
                  <w:jc w:val="center"/>
                </w:pPr>
                <w:r w:rsidRPr="009F5377">
                  <w:t>КНС №10</w:t>
                </w:r>
              </w:p>
            </w:tc>
          </w:tr>
          <w:tr w:rsidR="009F5377" w:rsidRPr="009F5377" w:rsidTr="00115D0E">
            <w:tc>
              <w:tcPr>
                <w:tcW w:w="682" w:type="pct"/>
              </w:tcPr>
              <w:p w:rsidR="000D7730" w:rsidRPr="009F5377" w:rsidRDefault="000D7730" w:rsidP="00115D0E">
                <w:pPr>
                  <w:spacing w:after="0" w:line="240" w:lineRule="auto"/>
                  <w:ind w:firstLine="0"/>
                  <w:jc w:val="center"/>
                  <w:rPr>
                    <w:b/>
                  </w:rPr>
                </w:pPr>
                <w:r w:rsidRPr="009F5377">
                  <w:rPr>
                    <w:b/>
                  </w:rPr>
                  <w:t>9.</w:t>
                </w:r>
              </w:p>
            </w:tc>
            <w:tc>
              <w:tcPr>
                <w:tcW w:w="4318" w:type="pct"/>
              </w:tcPr>
              <w:p w:rsidR="000D7730" w:rsidRPr="009F5377" w:rsidRDefault="000D7730" w:rsidP="00115D0E">
                <w:pPr>
                  <w:spacing w:after="0" w:line="240" w:lineRule="auto"/>
                  <w:ind w:firstLine="0"/>
                  <w:jc w:val="center"/>
                </w:pPr>
                <w:r w:rsidRPr="009F5377">
                  <w:t>КНС №20</w:t>
                </w:r>
              </w:p>
            </w:tc>
          </w:tr>
          <w:tr w:rsidR="000D7730" w:rsidRPr="009F5377" w:rsidTr="00115D0E">
            <w:tc>
              <w:tcPr>
                <w:tcW w:w="682" w:type="pct"/>
              </w:tcPr>
              <w:p w:rsidR="000D7730" w:rsidRPr="009F5377" w:rsidRDefault="000D7730" w:rsidP="00115D0E">
                <w:pPr>
                  <w:spacing w:after="0" w:line="240" w:lineRule="auto"/>
                  <w:ind w:firstLine="0"/>
                  <w:jc w:val="center"/>
                  <w:rPr>
                    <w:b/>
                  </w:rPr>
                </w:pPr>
                <w:r w:rsidRPr="009F5377">
                  <w:rPr>
                    <w:b/>
                  </w:rPr>
                  <w:t>10.</w:t>
                </w:r>
              </w:p>
            </w:tc>
            <w:tc>
              <w:tcPr>
                <w:tcW w:w="4318" w:type="pct"/>
              </w:tcPr>
              <w:p w:rsidR="000D7730" w:rsidRPr="009F5377" w:rsidRDefault="000D7730" w:rsidP="00115D0E">
                <w:pPr>
                  <w:spacing w:after="0" w:line="240" w:lineRule="auto"/>
                  <w:ind w:firstLine="0"/>
                  <w:jc w:val="center"/>
                </w:pPr>
                <w:r w:rsidRPr="009F5377">
                  <w:t>КНС №21</w:t>
                </w:r>
              </w:p>
            </w:tc>
          </w:tr>
        </w:tbl>
        <w:p w:rsidR="004E585F" w:rsidRPr="009F5377" w:rsidRDefault="004E585F" w:rsidP="004E585F">
          <w:pPr>
            <w:ind w:firstLine="0"/>
            <w:rPr>
              <w:b/>
            </w:rPr>
          </w:pPr>
        </w:p>
        <w:p w:rsidR="004E585F" w:rsidRPr="009F5377" w:rsidRDefault="004E585F" w:rsidP="003940B0">
          <w:pPr>
            <w:pStyle w:val="112"/>
            <w:numPr>
              <w:ilvl w:val="1"/>
              <w:numId w:val="60"/>
            </w:numPr>
            <w:ind w:left="0" w:firstLine="0"/>
            <w:contextualSpacing w:val="0"/>
            <w:outlineLvl w:val="1"/>
          </w:pPr>
          <w:bookmarkStart w:id="33" w:name="_Toc404944990"/>
          <w:r w:rsidRPr="009F5377">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
        </w:p>
        <w:p w:rsidR="004E585F" w:rsidRPr="009F5377" w:rsidRDefault="004E585F" w:rsidP="004E585F">
          <w:pPr>
            <w:pStyle w:val="af5"/>
            <w:ind w:left="0" w:firstLine="709"/>
            <w:rPr>
              <w:sz w:val="28"/>
              <w:szCs w:val="28"/>
            </w:rPr>
          </w:pPr>
          <w:r w:rsidRPr="009F5377">
            <w:rPr>
              <w:sz w:val="28"/>
              <w:szCs w:val="28"/>
            </w:rPr>
            <w:t>Все хозяйственно-бытовые сточные воды населения, бюджетных, коммерческих объектов и промышленных предприятий города организованно отводятся через централизованную систему водоотведения на КОС, а поверхностные и дренажные стоки через прямые выпуски сбрасываются без очистки в водные объекты.</w:t>
          </w:r>
        </w:p>
        <w:p w:rsidR="004E585F" w:rsidRPr="009F5377" w:rsidRDefault="004E585F" w:rsidP="004E585F">
          <w:pPr>
            <w:pStyle w:val="af5"/>
            <w:ind w:left="0" w:firstLine="709"/>
            <w:rPr>
              <w:sz w:val="28"/>
              <w:szCs w:val="28"/>
            </w:rPr>
          </w:pPr>
          <w:r w:rsidRPr="009F5377">
            <w:rPr>
              <w:sz w:val="28"/>
              <w:szCs w:val="28"/>
            </w:rPr>
            <w:t>На июнь 201</w:t>
          </w:r>
          <w:r w:rsidR="00FA45DC" w:rsidRPr="009F5377">
            <w:rPr>
              <w:sz w:val="28"/>
              <w:szCs w:val="28"/>
            </w:rPr>
            <w:t>8</w:t>
          </w:r>
          <w:r w:rsidRPr="009F5377">
            <w:rPr>
              <w:sz w:val="28"/>
              <w:szCs w:val="28"/>
            </w:rPr>
            <w:t xml:space="preserve"> года объем </w:t>
          </w:r>
          <w:r w:rsidR="00DD16AC" w:rsidRPr="009F5377">
            <w:rPr>
              <w:sz w:val="28"/>
              <w:szCs w:val="28"/>
            </w:rPr>
            <w:t>дренажно-дождевых</w:t>
          </w:r>
          <w:r w:rsidRPr="009F5377">
            <w:rPr>
              <w:sz w:val="28"/>
              <w:szCs w:val="28"/>
            </w:rPr>
            <w:t xml:space="preserve"> сточных вод централизованной системы канализации составляет </w:t>
          </w:r>
          <w:r w:rsidR="00DD16AC" w:rsidRPr="009F5377">
            <w:rPr>
              <w:sz w:val="28"/>
              <w:szCs w:val="28"/>
            </w:rPr>
            <w:t>2306,284</w:t>
          </w:r>
          <w:r w:rsidRPr="009F5377">
            <w:rPr>
              <w:sz w:val="28"/>
              <w:szCs w:val="28"/>
            </w:rPr>
            <w:t xml:space="preserve"> тыс. м</w:t>
          </w:r>
          <w:r w:rsidRPr="009F5377">
            <w:rPr>
              <w:sz w:val="28"/>
              <w:szCs w:val="28"/>
              <w:vertAlign w:val="superscript"/>
            </w:rPr>
            <w:t>3</w:t>
          </w:r>
          <w:r w:rsidRPr="009F5377">
            <w:rPr>
              <w:sz w:val="28"/>
              <w:szCs w:val="28"/>
            </w:rPr>
            <w:t xml:space="preserve"> в год.</w:t>
          </w:r>
        </w:p>
        <w:p w:rsidR="004E585F" w:rsidRPr="009F5377" w:rsidRDefault="004E585F" w:rsidP="004E585F">
          <w:pPr>
            <w:snapToGrid w:val="0"/>
            <w:spacing w:before="40" w:after="400"/>
            <w:ind w:firstLine="709"/>
            <w:rPr>
              <w:sz w:val="28"/>
              <w:szCs w:val="28"/>
            </w:rPr>
          </w:pPr>
          <w:r w:rsidRPr="009F5377">
            <w:rPr>
              <w:i/>
              <w:sz w:val="28"/>
              <w:szCs w:val="28"/>
            </w:rPr>
            <w:t xml:space="preserve">Неорганизованный поверхностный сток </w:t>
          </w:r>
          <w:r w:rsidRPr="009F5377">
            <w:rPr>
              <w:sz w:val="28"/>
              <w:szCs w:val="28"/>
            </w:rPr>
            <w:t>– отведение дождевых, талых и поливочных вод по естественному уклону местности в кюветы дорог, овраги, непосредственно в реки, ручьи, пруды и иные водные объекты.</w:t>
          </w:r>
        </w:p>
        <w:p w:rsidR="004E585F" w:rsidRPr="009F5377" w:rsidRDefault="004E585F" w:rsidP="004E585F">
          <w:pPr>
            <w:pStyle w:val="af5"/>
            <w:ind w:left="0" w:firstLine="709"/>
            <w:rPr>
              <w:sz w:val="28"/>
              <w:szCs w:val="28"/>
            </w:rPr>
          </w:pPr>
          <w:r w:rsidRPr="009F5377">
            <w:rPr>
              <w:sz w:val="28"/>
              <w:szCs w:val="28"/>
            </w:rPr>
            <w:t>Представить оценку неорганизованного стока не представляется возможным в виду отсутствия исходных данных.</w:t>
          </w:r>
        </w:p>
        <w:p w:rsidR="004E585F" w:rsidRPr="009F5377" w:rsidRDefault="004E585F" w:rsidP="003940B0">
          <w:pPr>
            <w:pStyle w:val="112"/>
            <w:numPr>
              <w:ilvl w:val="1"/>
              <w:numId w:val="60"/>
            </w:numPr>
            <w:ind w:left="0" w:firstLine="0"/>
            <w:contextualSpacing w:val="0"/>
            <w:outlineLvl w:val="1"/>
          </w:pPr>
          <w:bookmarkStart w:id="34" w:name="_Toc404944991"/>
          <w:r w:rsidRPr="009F5377">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4"/>
        </w:p>
        <w:p w:rsidR="004E585F" w:rsidRPr="009F5377" w:rsidRDefault="004E585F" w:rsidP="004E585F">
          <w:pPr>
            <w:spacing w:after="0"/>
            <w:ind w:firstLine="709"/>
            <w:rPr>
              <w:sz w:val="28"/>
              <w:szCs w:val="28"/>
            </w:rPr>
          </w:pPr>
          <w:r w:rsidRPr="009F5377">
            <w:rPr>
              <w:sz w:val="28"/>
              <w:szCs w:val="28"/>
            </w:rPr>
            <w:lastRenderedPageBreak/>
            <w:t>В Федеральном законе от 07.12.2011 № 416-ФЗ «О водоснабжении и водоотведении», ст. 2, используются следующие понятия:</w:t>
          </w:r>
        </w:p>
        <w:p w:rsidR="004E585F" w:rsidRPr="009F5377" w:rsidRDefault="004E585F" w:rsidP="004E585F">
          <w:pPr>
            <w:ind w:firstLine="709"/>
            <w:rPr>
              <w:sz w:val="28"/>
              <w:szCs w:val="28"/>
            </w:rPr>
          </w:pPr>
          <w:r w:rsidRPr="009F5377">
            <w:rPr>
              <w:i/>
              <w:sz w:val="28"/>
              <w:szCs w:val="28"/>
            </w:rPr>
            <w:t>Коммерческий учет сточных вод</w:t>
          </w:r>
          <w:r w:rsidRPr="009F5377">
            <w:rPr>
              <w:sz w:val="28"/>
              <w:szCs w:val="28"/>
            </w:rPr>
            <w:t xml:space="preserve"> (далее также – коммерческий учет) – определение количества полученной за определенный период принятых (отведенных) сточных вод с помощью средств измерений или расчетным способом;</w:t>
          </w:r>
        </w:p>
        <w:p w:rsidR="004E585F" w:rsidRPr="009F5377" w:rsidRDefault="004E585F" w:rsidP="004E585F">
          <w:pPr>
            <w:ind w:firstLine="709"/>
            <w:rPr>
              <w:sz w:val="28"/>
              <w:szCs w:val="28"/>
            </w:rPr>
          </w:pPr>
          <w:r w:rsidRPr="009F5377">
            <w:rPr>
              <w:i/>
              <w:sz w:val="28"/>
              <w:szCs w:val="28"/>
            </w:rPr>
            <w:t xml:space="preserve">Сточные воды централизованной системы </w:t>
          </w:r>
          <w:r w:rsidRPr="009F5377">
            <w:rPr>
              <w:sz w:val="28"/>
              <w:szCs w:val="28"/>
            </w:rPr>
            <w:t>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4E585F" w:rsidRPr="009F5377" w:rsidRDefault="004E585F" w:rsidP="004E585F">
          <w:pPr>
            <w:ind w:firstLine="709"/>
            <w:rPr>
              <w:sz w:val="28"/>
              <w:szCs w:val="28"/>
            </w:rPr>
          </w:pPr>
          <w:r w:rsidRPr="009F5377">
            <w:rPr>
              <w:sz w:val="28"/>
              <w:szCs w:val="28"/>
            </w:rPr>
            <w:t>Коммерческий учет сточных вод имеет важное значение для промышленных предприятий, поскольку происходит постоянный рост тарифов за сброс сточных вод, количество которых служит основным показателем при расчете предприятий со СМУП «Водоканал» за их транспортировку</w:t>
          </w:r>
          <w:r w:rsidR="00596436" w:rsidRPr="009F5377">
            <w:rPr>
              <w:sz w:val="28"/>
              <w:szCs w:val="28"/>
            </w:rPr>
            <w:t>, перекачку, очистку</w:t>
          </w:r>
          <w:r w:rsidRPr="009F5377">
            <w:rPr>
              <w:sz w:val="28"/>
              <w:szCs w:val="28"/>
            </w:rPr>
            <w:t>. Кроме того, ужесточаются требования законодательства по коммерческому учету стоков.</w:t>
          </w:r>
        </w:p>
        <w:p w:rsidR="004E585F" w:rsidRPr="009F5377" w:rsidRDefault="004E585F" w:rsidP="004E585F">
          <w:pPr>
            <w:ind w:firstLine="709"/>
            <w:rPr>
              <w:sz w:val="28"/>
              <w:szCs w:val="28"/>
            </w:rPr>
          </w:pPr>
          <w:r w:rsidRPr="009F5377">
            <w:rPr>
              <w:sz w:val="28"/>
              <w:szCs w:val="28"/>
            </w:rPr>
            <w:t xml:space="preserve">Требования по организации учета определены постановлениями Правительства РФ от 12.02.1999 г. № 167 «Об утверждении Правил пользования системами коммунального водоснабжения и канализации в РФ» и от 10.04.2007 г. № 219 «Об утверждении Положения об осуществлении государственного мониторинга водных объектов», а также Приказ Минприроды России от 8.07. </w:t>
          </w:r>
          <w:smartTag w:uri="urn:schemas-microsoft-com:office:smarttags" w:element="metricconverter">
            <w:smartTagPr>
              <w:attr w:name="ProductID" w:val="2009 г"/>
            </w:smartTagPr>
            <w:r w:rsidRPr="009F5377">
              <w:rPr>
                <w:sz w:val="28"/>
                <w:szCs w:val="28"/>
              </w:rPr>
              <w:t>2009 г</w:t>
            </w:r>
          </w:smartTag>
          <w:r w:rsidRPr="009F5377">
            <w:rPr>
              <w:sz w:val="28"/>
              <w:szCs w:val="28"/>
            </w:rPr>
            <w:t>. № 205 «Об утверждении Порядка ведения собственниками водных объектов и водопользователями учета объема забора (изъятия) водных ресурсов из водных объектов и объема сброса сточных вод и (или) дренажных вод, их качества».</w:t>
          </w:r>
        </w:p>
        <w:p w:rsidR="004E585F" w:rsidRPr="009F5377" w:rsidRDefault="004E585F" w:rsidP="004E585F">
          <w:pPr>
            <w:spacing w:after="0"/>
            <w:ind w:firstLine="709"/>
            <w:rPr>
              <w:sz w:val="28"/>
              <w:szCs w:val="28"/>
            </w:rPr>
          </w:pPr>
          <w:r w:rsidRPr="009F5377">
            <w:rPr>
              <w:sz w:val="28"/>
              <w:szCs w:val="28"/>
            </w:rPr>
            <w:t>На основании ст. 20 Федерального закона от 07.12.2011 № 416-ФЗ «О водоснабжении и водоотведении», п. 1, коммерческому учету подлежит объем сточных вод:</w:t>
          </w:r>
        </w:p>
        <w:p w:rsidR="004E585F" w:rsidRPr="009F5377" w:rsidRDefault="004E585F" w:rsidP="004E585F">
          <w:pPr>
            <w:pStyle w:val="a1"/>
            <w:snapToGrid w:val="0"/>
            <w:ind w:left="0" w:firstLine="709"/>
            <w:contextualSpacing w:val="0"/>
            <w:jc w:val="both"/>
            <w:rPr>
              <w:szCs w:val="28"/>
            </w:rPr>
          </w:pPr>
          <w:r w:rsidRPr="009F5377">
            <w:rPr>
              <w:szCs w:val="28"/>
            </w:rPr>
            <w:t>принятых от абонентов по договорам водоотведения;</w:t>
          </w:r>
        </w:p>
        <w:p w:rsidR="004E585F" w:rsidRPr="009F5377" w:rsidRDefault="004E585F" w:rsidP="004E585F">
          <w:pPr>
            <w:pStyle w:val="a1"/>
            <w:snapToGrid w:val="0"/>
            <w:ind w:left="0" w:firstLine="709"/>
            <w:contextualSpacing w:val="0"/>
            <w:jc w:val="both"/>
            <w:rPr>
              <w:szCs w:val="28"/>
            </w:rPr>
          </w:pPr>
          <w:r w:rsidRPr="009F5377">
            <w:rPr>
              <w:szCs w:val="28"/>
            </w:rPr>
            <w:t>транспортируемых организацией, осуществляющей транспортировку сточных вод, по договору по транспортировке сточных вод;</w:t>
          </w:r>
        </w:p>
        <w:p w:rsidR="004E585F" w:rsidRPr="009F5377" w:rsidRDefault="004E585F" w:rsidP="004E585F">
          <w:pPr>
            <w:pStyle w:val="a1"/>
            <w:snapToGrid w:val="0"/>
            <w:ind w:left="0" w:firstLine="709"/>
            <w:contextualSpacing w:val="0"/>
            <w:jc w:val="both"/>
            <w:rPr>
              <w:szCs w:val="28"/>
            </w:rPr>
          </w:pPr>
          <w:r w:rsidRPr="009F5377">
            <w:rPr>
              <w:szCs w:val="28"/>
            </w:rPr>
            <w:t>в отношении которых произведена очистка в соответствии с договором по очистке сточных вод.</w:t>
          </w:r>
        </w:p>
        <w:p w:rsidR="004E585F" w:rsidRPr="009F5377" w:rsidRDefault="004E585F" w:rsidP="004E585F">
          <w:pPr>
            <w:pStyle w:val="a1"/>
            <w:numPr>
              <w:ilvl w:val="0"/>
              <w:numId w:val="0"/>
            </w:numPr>
            <w:ind w:firstLine="709"/>
            <w:jc w:val="both"/>
            <w:rPr>
              <w:szCs w:val="28"/>
            </w:rPr>
          </w:pPr>
          <w:r w:rsidRPr="009F5377">
            <w:rPr>
              <w:szCs w:val="28"/>
            </w:rPr>
            <w:t xml:space="preserve">В настоящее время коммерческий учет сточных вод, принимаемый от потребителей города, осуществляется в соответствии с количеством потребленной воды. Доля объемов, рассчитанная данным способом, составляет 100%. Для мониторинга фактически передаваемых объемов сточных вод и составления </w:t>
          </w:r>
          <w:r w:rsidRPr="009F5377">
            <w:rPr>
              <w:szCs w:val="28"/>
            </w:rPr>
            <w:lastRenderedPageBreak/>
            <w:t>общего баланса стоков по предприятию СМУП «Водоканал» установлено 9 приборов учета на КНС.</w:t>
          </w:r>
        </w:p>
        <w:p w:rsidR="004E585F" w:rsidRPr="009F5377" w:rsidRDefault="004E585F" w:rsidP="004E585F">
          <w:pPr>
            <w:pStyle w:val="a1"/>
            <w:numPr>
              <w:ilvl w:val="0"/>
              <w:numId w:val="0"/>
            </w:numPr>
            <w:ind w:firstLine="709"/>
            <w:jc w:val="both"/>
            <w:rPr>
              <w:szCs w:val="28"/>
            </w:rPr>
          </w:pPr>
          <w:r w:rsidRPr="009F5377">
            <w:rPr>
              <w:szCs w:val="28"/>
            </w:rPr>
            <w:t>Учет поверхностного стока ведется в соответствии с Правилами, утвержденными Администрацией, расчетным способом учитываются площади абонентов, типы площадей водосбора и фактически выпавшие осадки.</w:t>
          </w:r>
        </w:p>
        <w:p w:rsidR="004E585F" w:rsidRPr="009F5377" w:rsidRDefault="004E585F" w:rsidP="004E585F">
          <w:pPr>
            <w:pStyle w:val="a1"/>
            <w:numPr>
              <w:ilvl w:val="0"/>
              <w:numId w:val="0"/>
            </w:numPr>
            <w:ind w:firstLine="709"/>
            <w:jc w:val="both"/>
            <w:rPr>
              <w:szCs w:val="28"/>
            </w:rPr>
          </w:pPr>
          <w:r w:rsidRPr="009F5377">
            <w:rPr>
              <w:szCs w:val="28"/>
            </w:rPr>
            <w:t>Дальнейшее развитие коммерческого учета сточных вод осуществляется в соответствии с федеральным законом «О водоснабжении и водоотведении» №416 от 07.12.2011 г.</w:t>
          </w:r>
        </w:p>
        <w:p w:rsidR="004E585F" w:rsidRPr="009F5377" w:rsidRDefault="004E585F" w:rsidP="004E585F">
          <w:pPr>
            <w:pStyle w:val="a1"/>
            <w:numPr>
              <w:ilvl w:val="0"/>
              <w:numId w:val="0"/>
            </w:numPr>
            <w:ind w:firstLine="709"/>
            <w:jc w:val="both"/>
            <w:rPr>
              <w:szCs w:val="28"/>
            </w:rPr>
          </w:pPr>
          <w:r w:rsidRPr="009F5377">
            <w:rPr>
              <w:szCs w:val="28"/>
            </w:rPr>
            <w:t>Предлагается при наличии технической возможности провести полное оснащение приборами учета сточных вод абонентов, осуществляющих поступление или транспортировку сточных вод по договорам водоотведения или транспортировки с систему коммунальной канализации. Узел учета предлагается размещать в измерительных колодцах.</w:t>
          </w:r>
        </w:p>
        <w:p w:rsidR="00EB189D" w:rsidRPr="009F5377" w:rsidRDefault="00EB189D" w:rsidP="004E585F">
          <w:pPr>
            <w:pStyle w:val="a1"/>
            <w:numPr>
              <w:ilvl w:val="0"/>
              <w:numId w:val="0"/>
            </w:numPr>
            <w:ind w:firstLine="709"/>
            <w:jc w:val="both"/>
            <w:rPr>
              <w:szCs w:val="28"/>
            </w:rPr>
          </w:pPr>
        </w:p>
        <w:p w:rsidR="004E585F" w:rsidRPr="009F5377" w:rsidRDefault="004E585F" w:rsidP="003940B0">
          <w:pPr>
            <w:pStyle w:val="112"/>
            <w:numPr>
              <w:ilvl w:val="1"/>
              <w:numId w:val="60"/>
            </w:numPr>
            <w:ind w:left="0" w:firstLine="0"/>
            <w:contextualSpacing w:val="0"/>
            <w:outlineLvl w:val="1"/>
          </w:pPr>
          <w:bookmarkStart w:id="35" w:name="_Toc404944992"/>
          <w:r w:rsidRPr="009F5377">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5"/>
        </w:p>
        <w:p w:rsidR="004E585F" w:rsidRPr="009F5377" w:rsidRDefault="004E585F" w:rsidP="003940B0">
          <w:pPr>
            <w:pStyle w:val="1112"/>
            <w:numPr>
              <w:ilvl w:val="2"/>
              <w:numId w:val="60"/>
            </w:numPr>
            <w:ind w:left="0" w:firstLine="0"/>
            <w:outlineLvl w:val="2"/>
          </w:pPr>
          <w:bookmarkStart w:id="36" w:name="_Toc404944993"/>
          <w:r w:rsidRPr="009F5377">
            <w:t>Ретроспективный баланс поступления сточных вод в централизованную систему водоотведения</w:t>
          </w:r>
          <w:bookmarkEnd w:id="36"/>
        </w:p>
        <w:p w:rsidR="004E585F" w:rsidRPr="009F5377" w:rsidRDefault="004E585F" w:rsidP="004E585F">
          <w:pPr>
            <w:ind w:firstLine="709"/>
            <w:rPr>
              <w:sz w:val="28"/>
              <w:szCs w:val="28"/>
            </w:rPr>
            <w:sectPr w:rsidR="004E585F" w:rsidRPr="009F5377" w:rsidSect="003242D2">
              <w:pgSz w:w="11906" w:h="16838"/>
              <w:pgMar w:top="851" w:right="851" w:bottom="851" w:left="1134" w:header="709" w:footer="403" w:gutter="0"/>
              <w:cols w:space="708"/>
              <w:docGrid w:linePitch="381"/>
            </w:sectPr>
          </w:pPr>
          <w:r w:rsidRPr="009F5377">
            <w:rPr>
              <w:sz w:val="28"/>
              <w:szCs w:val="28"/>
            </w:rPr>
            <w:t>Ретроспективный</w:t>
          </w:r>
          <w:r w:rsidR="00F15BAA" w:rsidRPr="009F5377">
            <w:rPr>
              <w:sz w:val="28"/>
              <w:szCs w:val="28"/>
            </w:rPr>
            <w:t xml:space="preserve"> баланс представлен в таблице</w:t>
          </w:r>
          <w:r w:rsidR="001C0284" w:rsidRPr="009F5377">
            <w:rPr>
              <w:sz w:val="28"/>
              <w:szCs w:val="28"/>
            </w:rPr>
            <w:t xml:space="preserve"> 2.4.1.1. </w:t>
          </w:r>
          <w:r w:rsidR="00F15BAA" w:rsidRPr="009F5377">
            <w:rPr>
              <w:sz w:val="28"/>
              <w:szCs w:val="28"/>
            </w:rPr>
            <w:t>и на рис.</w:t>
          </w:r>
          <w:r w:rsidR="000143FF" w:rsidRPr="009F5377">
            <w:rPr>
              <w:sz w:val="28"/>
              <w:szCs w:val="28"/>
            </w:rPr>
            <w:t xml:space="preserve"> </w:t>
          </w:r>
          <w:r w:rsidR="001C0284" w:rsidRPr="009F5377">
            <w:rPr>
              <w:sz w:val="28"/>
              <w:szCs w:val="28"/>
            </w:rPr>
            <w:t xml:space="preserve">2.4.1.1. </w:t>
          </w:r>
        </w:p>
        <w:p w:rsidR="004E585F" w:rsidRPr="009F5377" w:rsidRDefault="004E585F" w:rsidP="004E585F">
          <w:pPr>
            <w:ind w:firstLine="0"/>
          </w:pPr>
        </w:p>
        <w:p w:rsidR="004E585F" w:rsidRPr="009F5377" w:rsidRDefault="001C0284" w:rsidP="004E585F">
          <w:pPr>
            <w:ind w:firstLine="0"/>
            <w:jc w:val="center"/>
            <w:rPr>
              <w:rFonts w:eastAsia="Times New Roman"/>
              <w:sz w:val="28"/>
              <w:szCs w:val="28"/>
            </w:rPr>
          </w:pPr>
          <w:r w:rsidRPr="009F5377">
            <w:rPr>
              <w:rFonts w:eastAsia="Times New Roman"/>
              <w:sz w:val="28"/>
              <w:szCs w:val="28"/>
            </w:rPr>
            <w:t xml:space="preserve">Таблица 2.4.1.1. </w:t>
          </w:r>
          <w:r w:rsidR="004E585F" w:rsidRPr="009F5377">
            <w:rPr>
              <w:rFonts w:eastAsia="Times New Roman"/>
              <w:sz w:val="28"/>
              <w:szCs w:val="28"/>
            </w:rPr>
            <w:t>Ретроспективные балансы поступления сточных вод в централизованную систему водоотведения по технологическим зонам</w:t>
          </w:r>
        </w:p>
        <w:tbl>
          <w:tblPr>
            <w:tblStyle w:val="100"/>
            <w:tblW w:w="4712" w:type="pct"/>
            <w:tblInd w:w="108" w:type="dxa"/>
            <w:tblLayout w:type="fixed"/>
            <w:tblLook w:val="04A0" w:firstRow="1" w:lastRow="0" w:firstColumn="1" w:lastColumn="0" w:noHBand="0" w:noVBand="1"/>
          </w:tblPr>
          <w:tblGrid>
            <w:gridCol w:w="769"/>
            <w:gridCol w:w="2479"/>
            <w:gridCol w:w="943"/>
            <w:gridCol w:w="1055"/>
            <w:gridCol w:w="1055"/>
            <w:gridCol w:w="1055"/>
            <w:gridCol w:w="904"/>
            <w:gridCol w:w="904"/>
            <w:gridCol w:w="825"/>
            <w:gridCol w:w="727"/>
            <w:gridCol w:w="1127"/>
            <w:gridCol w:w="1127"/>
            <w:gridCol w:w="1018"/>
          </w:tblGrid>
          <w:tr w:rsidR="009F5377" w:rsidRPr="009F5377" w:rsidTr="004E585F">
            <w:trPr>
              <w:trHeight w:val="31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 п/п</w:t>
                </w:r>
              </w:p>
            </w:tc>
            <w:tc>
              <w:tcPr>
                <w:tcW w:w="886" w:type="pct"/>
              </w:tcPr>
              <w:p w:rsidR="004E585F" w:rsidRPr="009F5377" w:rsidRDefault="004E585F" w:rsidP="0044009F">
                <w:pPr>
                  <w:spacing w:after="0" w:line="240" w:lineRule="auto"/>
                  <w:ind w:firstLine="0"/>
                  <w:jc w:val="center"/>
                  <w:rPr>
                    <w:rFonts w:eastAsia="Times New Roman"/>
                    <w:b/>
                  </w:rPr>
                </w:pPr>
                <w:r w:rsidRPr="009F5377">
                  <w:rPr>
                    <w:rFonts w:eastAsia="Times New Roman"/>
                    <w:b/>
                  </w:rPr>
                  <w:t>Наименование</w:t>
                </w:r>
              </w:p>
            </w:tc>
            <w:tc>
              <w:tcPr>
                <w:tcW w:w="337" w:type="pct"/>
              </w:tcPr>
              <w:p w:rsidR="004E585F" w:rsidRPr="009F5377" w:rsidRDefault="004E585F" w:rsidP="004E585F">
                <w:pPr>
                  <w:spacing w:after="0" w:line="240" w:lineRule="auto"/>
                  <w:ind w:firstLine="0"/>
                  <w:jc w:val="center"/>
                  <w:rPr>
                    <w:rFonts w:eastAsia="Times New Roman"/>
                    <w:b/>
                    <w:bCs/>
                    <w:sz w:val="22"/>
                  </w:rPr>
                </w:pPr>
                <w:r w:rsidRPr="009F5377">
                  <w:rPr>
                    <w:rFonts w:eastAsia="Times New Roman"/>
                    <w:b/>
                    <w:bCs/>
                    <w:sz w:val="22"/>
                  </w:rPr>
                  <w:t>Ед. изм.</w:t>
                </w:r>
              </w:p>
            </w:tc>
            <w:tc>
              <w:tcPr>
                <w:tcW w:w="377" w:type="pct"/>
                <w:noWrap/>
              </w:tcPr>
              <w:p w:rsidR="004E585F" w:rsidRPr="009F5377" w:rsidRDefault="00FA45DC" w:rsidP="004E585F">
                <w:pPr>
                  <w:spacing w:after="0" w:line="240" w:lineRule="auto"/>
                  <w:ind w:firstLine="0"/>
                  <w:jc w:val="center"/>
                  <w:rPr>
                    <w:rFonts w:eastAsia="Times New Roman"/>
                    <w:b/>
                    <w:bCs/>
                    <w:sz w:val="22"/>
                  </w:rPr>
                </w:pPr>
                <w:r w:rsidRPr="009F5377">
                  <w:rPr>
                    <w:rFonts w:eastAsia="Times New Roman"/>
                    <w:b/>
                    <w:bCs/>
                    <w:sz w:val="22"/>
                  </w:rPr>
                  <w:t>2008</w:t>
                </w:r>
              </w:p>
            </w:tc>
            <w:tc>
              <w:tcPr>
                <w:tcW w:w="377" w:type="pct"/>
                <w:noWrap/>
              </w:tcPr>
              <w:p w:rsidR="004E585F" w:rsidRPr="009F5377" w:rsidRDefault="00FA45DC" w:rsidP="004E585F">
                <w:pPr>
                  <w:spacing w:after="0" w:line="240" w:lineRule="auto"/>
                  <w:ind w:firstLine="0"/>
                  <w:jc w:val="center"/>
                  <w:rPr>
                    <w:rFonts w:eastAsia="Times New Roman"/>
                    <w:b/>
                    <w:bCs/>
                    <w:sz w:val="22"/>
                  </w:rPr>
                </w:pPr>
                <w:r w:rsidRPr="009F5377">
                  <w:rPr>
                    <w:rFonts w:eastAsia="Times New Roman"/>
                    <w:b/>
                    <w:bCs/>
                    <w:sz w:val="22"/>
                  </w:rPr>
                  <w:t>2009</w:t>
                </w:r>
              </w:p>
            </w:tc>
            <w:tc>
              <w:tcPr>
                <w:tcW w:w="377"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w:t>
                </w:r>
                <w:r w:rsidR="00FA45DC" w:rsidRPr="009F5377">
                  <w:rPr>
                    <w:rFonts w:eastAsia="Times New Roman"/>
                    <w:b/>
                    <w:bCs/>
                    <w:sz w:val="22"/>
                  </w:rPr>
                  <w:t>10</w:t>
                </w:r>
              </w:p>
            </w:tc>
            <w:tc>
              <w:tcPr>
                <w:tcW w:w="323"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w:t>
                </w:r>
                <w:r w:rsidR="00FA45DC" w:rsidRPr="009F5377">
                  <w:rPr>
                    <w:rFonts w:eastAsia="Times New Roman"/>
                    <w:b/>
                    <w:bCs/>
                    <w:sz w:val="22"/>
                  </w:rPr>
                  <w:t>11</w:t>
                </w:r>
              </w:p>
            </w:tc>
            <w:tc>
              <w:tcPr>
                <w:tcW w:w="323"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w:t>
                </w:r>
                <w:r w:rsidR="00FA45DC" w:rsidRPr="009F5377">
                  <w:rPr>
                    <w:rFonts w:eastAsia="Times New Roman"/>
                    <w:b/>
                    <w:bCs/>
                    <w:sz w:val="22"/>
                  </w:rPr>
                  <w:t>12</w:t>
                </w:r>
              </w:p>
            </w:tc>
            <w:tc>
              <w:tcPr>
                <w:tcW w:w="295"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w:t>
                </w:r>
                <w:r w:rsidR="00FA45DC" w:rsidRPr="009F5377">
                  <w:rPr>
                    <w:rFonts w:eastAsia="Times New Roman"/>
                    <w:b/>
                    <w:bCs/>
                    <w:sz w:val="22"/>
                  </w:rPr>
                  <w:t>13</w:t>
                </w:r>
              </w:p>
            </w:tc>
            <w:tc>
              <w:tcPr>
                <w:tcW w:w="260"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201</w:t>
                </w:r>
                <w:r w:rsidR="00FA45DC" w:rsidRPr="009F5377">
                  <w:rPr>
                    <w:rFonts w:eastAsia="Times New Roman"/>
                    <w:b/>
                    <w:bCs/>
                    <w:sz w:val="22"/>
                  </w:rPr>
                  <w:t>4</w:t>
                </w:r>
              </w:p>
            </w:tc>
            <w:tc>
              <w:tcPr>
                <w:tcW w:w="403"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201</w:t>
                </w:r>
                <w:r w:rsidR="00FA45DC" w:rsidRPr="009F5377">
                  <w:rPr>
                    <w:rFonts w:eastAsia="Times New Roman"/>
                    <w:b/>
                    <w:bCs/>
                    <w:sz w:val="22"/>
                  </w:rPr>
                  <w:t>5</w:t>
                </w:r>
              </w:p>
            </w:tc>
            <w:tc>
              <w:tcPr>
                <w:tcW w:w="403"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201</w:t>
                </w:r>
                <w:r w:rsidR="00FA45DC" w:rsidRPr="009F5377">
                  <w:rPr>
                    <w:rFonts w:eastAsia="Times New Roman"/>
                    <w:b/>
                    <w:bCs/>
                    <w:sz w:val="22"/>
                  </w:rPr>
                  <w:t>6</w:t>
                </w:r>
              </w:p>
            </w:tc>
            <w:tc>
              <w:tcPr>
                <w:tcW w:w="365" w:type="pct"/>
                <w:noWrap/>
              </w:tcPr>
              <w:p w:rsidR="004E585F" w:rsidRPr="009F5377" w:rsidRDefault="004E585F" w:rsidP="00FA45DC">
                <w:pPr>
                  <w:spacing w:after="0" w:line="240" w:lineRule="auto"/>
                  <w:ind w:firstLine="0"/>
                  <w:jc w:val="center"/>
                  <w:rPr>
                    <w:rFonts w:eastAsia="Times New Roman"/>
                    <w:b/>
                    <w:bCs/>
                    <w:sz w:val="22"/>
                  </w:rPr>
                </w:pPr>
                <w:r w:rsidRPr="009F5377">
                  <w:rPr>
                    <w:rFonts w:eastAsia="Times New Roman"/>
                    <w:b/>
                    <w:bCs/>
                    <w:sz w:val="22"/>
                  </w:rPr>
                  <w:t>201</w:t>
                </w:r>
                <w:r w:rsidR="00FA45DC" w:rsidRPr="009F5377">
                  <w:rPr>
                    <w:rFonts w:eastAsia="Times New Roman"/>
                    <w:b/>
                    <w:bCs/>
                    <w:sz w:val="22"/>
                  </w:rPr>
                  <w:t>7</w:t>
                </w:r>
                <w:r w:rsidRPr="009F5377">
                  <w:rPr>
                    <w:rFonts w:eastAsia="Times New Roman"/>
                    <w:b/>
                    <w:bCs/>
                    <w:sz w:val="22"/>
                  </w:rPr>
                  <w:t xml:space="preserve"> г.</w:t>
                </w:r>
              </w:p>
            </w:tc>
          </w:tr>
          <w:tr w:rsidR="009F5377" w:rsidRPr="009F5377" w:rsidTr="004E585F">
            <w:trPr>
              <w:trHeight w:val="360"/>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1.</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№1***</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719,1</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659,4</w:t>
                </w:r>
              </w:p>
            </w:tc>
            <w:tc>
              <w:tcPr>
                <w:tcW w:w="36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614,8</w:t>
                </w:r>
              </w:p>
            </w:tc>
          </w:tr>
          <w:tr w:rsidR="009F5377" w:rsidRPr="009F5377" w:rsidTr="004E585F">
            <w:trPr>
              <w:trHeight w:val="34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2.</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№3***</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547,5</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606,2</w:t>
                </w:r>
              </w:p>
            </w:tc>
            <w:tc>
              <w:tcPr>
                <w:tcW w:w="36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659,31</w:t>
                </w:r>
              </w:p>
            </w:tc>
          </w:tr>
          <w:tr w:rsidR="009F5377" w:rsidRPr="009F5377" w:rsidTr="004E585F">
            <w:trPr>
              <w:trHeight w:val="34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3.</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№23***</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452,40</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474,50</w:t>
                </w:r>
              </w:p>
            </w:tc>
            <w:tc>
              <w:tcPr>
                <w:tcW w:w="36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373,47</w:t>
                </w:r>
              </w:p>
            </w:tc>
          </w:tr>
          <w:tr w:rsidR="009F5377" w:rsidRPr="009F5377" w:rsidTr="004E585F">
            <w:trPr>
              <w:trHeight w:val="31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4.</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№3/6****</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6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457,75</w:t>
                </w:r>
              </w:p>
            </w:tc>
          </w:tr>
          <w:tr w:rsidR="009F5377" w:rsidRPr="009F5377" w:rsidTr="004E585F">
            <w:trPr>
              <w:trHeight w:val="34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5.</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«Росинка»</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6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r>
          <w:tr w:rsidR="009F5377" w:rsidRPr="009F5377" w:rsidTr="004E585F">
            <w:trPr>
              <w:trHeight w:val="34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6.</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ЖК "Заречье"*****</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6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3,94</w:t>
                </w:r>
              </w:p>
            </w:tc>
          </w:tr>
          <w:tr w:rsidR="009F5377" w:rsidRPr="009F5377" w:rsidTr="004E585F">
            <w:trPr>
              <w:trHeight w:val="315"/>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7.</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№10******</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9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260"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40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c>
              <w:tcPr>
                <w:tcW w:w="365"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w:t>
                </w:r>
              </w:p>
            </w:tc>
          </w:tr>
          <w:tr w:rsidR="009F5377" w:rsidRPr="009F5377" w:rsidTr="004E585F">
            <w:trPr>
              <w:trHeight w:val="315"/>
            </w:trPr>
            <w:tc>
              <w:tcPr>
                <w:tcW w:w="275" w:type="pct"/>
              </w:tcPr>
              <w:p w:rsidR="004E585F" w:rsidRPr="009F5377" w:rsidRDefault="004E585F" w:rsidP="004E585F">
                <w:pPr>
                  <w:spacing w:after="0" w:line="240" w:lineRule="auto"/>
                  <w:ind w:firstLine="0"/>
                  <w:jc w:val="center"/>
                  <w:rPr>
                    <w:rFonts w:eastAsia="Times New Roman"/>
                    <w:b/>
                  </w:rPr>
                </w:pPr>
              </w:p>
            </w:tc>
            <w:tc>
              <w:tcPr>
                <w:tcW w:w="4725" w:type="pct"/>
                <w:gridSpan w:val="12"/>
              </w:tcPr>
              <w:p w:rsidR="004E585F" w:rsidRPr="009F5377" w:rsidRDefault="004E585F" w:rsidP="004E585F">
                <w:pPr>
                  <w:spacing w:after="0" w:line="240" w:lineRule="auto"/>
                  <w:ind w:firstLine="0"/>
                  <w:rPr>
                    <w:rFonts w:eastAsia="Times New Roman"/>
                    <w:sz w:val="22"/>
                  </w:rPr>
                </w:pPr>
                <w:r w:rsidRPr="009F5377">
                  <w:rPr>
                    <w:rFonts w:eastAsia="Times New Roman"/>
                    <w:sz w:val="22"/>
                  </w:rPr>
                  <w:t>Очистные сооружения</w:t>
                </w:r>
              </w:p>
            </w:tc>
          </w:tr>
          <w:tr w:rsidR="009F5377" w:rsidRPr="009F5377" w:rsidTr="004E585F">
            <w:trPr>
              <w:trHeight w:val="330"/>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8.</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№5**</w:t>
                </w:r>
              </w:p>
            </w:tc>
            <w:tc>
              <w:tcPr>
                <w:tcW w:w="337" w:type="pct"/>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 н.д.</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 </w:t>
                </w:r>
              </w:p>
            </w:tc>
            <w:tc>
              <w:tcPr>
                <w:tcW w:w="377"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 </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 </w:t>
                </w:r>
              </w:p>
            </w:tc>
            <w:tc>
              <w:tcPr>
                <w:tcW w:w="323" w:type="pct"/>
                <w:noWrap/>
              </w:tcPr>
              <w:p w:rsidR="004E585F" w:rsidRPr="009F5377" w:rsidRDefault="004E585F" w:rsidP="004E585F">
                <w:pPr>
                  <w:spacing w:after="0" w:line="240" w:lineRule="auto"/>
                  <w:ind w:firstLine="0"/>
                  <w:jc w:val="center"/>
                  <w:rPr>
                    <w:rFonts w:eastAsia="Times New Roman"/>
                    <w:sz w:val="22"/>
                  </w:rPr>
                </w:pPr>
                <w:r w:rsidRPr="009F5377">
                  <w:rPr>
                    <w:rFonts w:eastAsia="Times New Roman"/>
                    <w:sz w:val="22"/>
                  </w:rPr>
                  <w:t>н.д. </w:t>
                </w:r>
              </w:p>
            </w:tc>
            <w:tc>
              <w:tcPr>
                <w:tcW w:w="29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7001,1</w:t>
                </w:r>
              </w:p>
            </w:tc>
            <w:tc>
              <w:tcPr>
                <w:tcW w:w="260"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6600,6</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6802,3</w:t>
                </w:r>
              </w:p>
            </w:tc>
            <w:tc>
              <w:tcPr>
                <w:tcW w:w="403"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6282</w:t>
                </w:r>
              </w:p>
            </w:tc>
            <w:tc>
              <w:tcPr>
                <w:tcW w:w="365" w:type="pct"/>
                <w:noWrap/>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5936,2</w:t>
                </w:r>
              </w:p>
            </w:tc>
          </w:tr>
          <w:tr w:rsidR="009F5377" w:rsidRPr="009F5377" w:rsidTr="004E585F">
            <w:trPr>
              <w:trHeight w:val="390"/>
            </w:trPr>
            <w:tc>
              <w:tcPr>
                <w:tcW w:w="275" w:type="pct"/>
              </w:tcPr>
              <w:p w:rsidR="004E585F" w:rsidRPr="009F5377" w:rsidRDefault="004E585F" w:rsidP="004E585F">
                <w:pPr>
                  <w:spacing w:after="0" w:line="240" w:lineRule="auto"/>
                  <w:ind w:firstLine="0"/>
                  <w:jc w:val="center"/>
                  <w:rPr>
                    <w:rFonts w:eastAsia="Times New Roman"/>
                    <w:b/>
                  </w:rPr>
                </w:pPr>
                <w:r w:rsidRPr="009F5377">
                  <w:rPr>
                    <w:rFonts w:eastAsia="Times New Roman"/>
                    <w:b/>
                  </w:rPr>
                  <w:t>9.</w:t>
                </w:r>
              </w:p>
            </w:tc>
            <w:tc>
              <w:tcPr>
                <w:tcW w:w="886" w:type="pct"/>
              </w:tcPr>
              <w:p w:rsidR="004E585F" w:rsidRPr="009F5377" w:rsidRDefault="004E585F" w:rsidP="004E585F">
                <w:pPr>
                  <w:spacing w:after="0" w:line="240" w:lineRule="auto"/>
                  <w:ind w:firstLine="0"/>
                  <w:rPr>
                    <w:rFonts w:eastAsia="Times New Roman"/>
                  </w:rPr>
                </w:pPr>
                <w:r w:rsidRPr="009F5377">
                  <w:rPr>
                    <w:rFonts w:eastAsia="Times New Roman"/>
                  </w:rPr>
                  <w:t>КНС №21*</w:t>
                </w:r>
              </w:p>
            </w:tc>
            <w:tc>
              <w:tcPr>
                <w:tcW w:w="337" w:type="pct"/>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11364</w:t>
                </w:r>
              </w:p>
            </w:tc>
            <w:tc>
              <w:tcPr>
                <w:tcW w:w="377"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11183</w:t>
                </w:r>
              </w:p>
            </w:tc>
            <w:tc>
              <w:tcPr>
                <w:tcW w:w="377"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10405</w:t>
                </w:r>
              </w:p>
            </w:tc>
            <w:tc>
              <w:tcPr>
                <w:tcW w:w="323"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8890</w:t>
                </w:r>
              </w:p>
            </w:tc>
            <w:tc>
              <w:tcPr>
                <w:tcW w:w="323"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9110</w:t>
                </w:r>
              </w:p>
            </w:tc>
            <w:tc>
              <w:tcPr>
                <w:tcW w:w="295"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8340</w:t>
                </w:r>
              </w:p>
            </w:tc>
            <w:tc>
              <w:tcPr>
                <w:tcW w:w="260"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8405</w:t>
                </w:r>
              </w:p>
            </w:tc>
            <w:tc>
              <w:tcPr>
                <w:tcW w:w="403"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8698</w:t>
                </w:r>
              </w:p>
            </w:tc>
            <w:tc>
              <w:tcPr>
                <w:tcW w:w="403"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8672</w:t>
                </w:r>
              </w:p>
            </w:tc>
            <w:tc>
              <w:tcPr>
                <w:tcW w:w="365" w:type="pct"/>
                <w:noWrap/>
              </w:tcPr>
              <w:p w:rsidR="004E585F" w:rsidRPr="009F5377" w:rsidRDefault="004E585F" w:rsidP="004E585F">
                <w:pPr>
                  <w:spacing w:after="0" w:line="240" w:lineRule="auto"/>
                  <w:ind w:firstLine="0"/>
                  <w:jc w:val="right"/>
                  <w:rPr>
                    <w:rFonts w:eastAsia="Times New Roman"/>
                    <w:b/>
                    <w:sz w:val="22"/>
                  </w:rPr>
                </w:pPr>
                <w:r w:rsidRPr="009F5377">
                  <w:rPr>
                    <w:rFonts w:eastAsia="Times New Roman"/>
                    <w:b/>
                    <w:sz w:val="22"/>
                  </w:rPr>
                  <w:t>8499</w:t>
                </w:r>
              </w:p>
            </w:tc>
          </w:tr>
          <w:tr w:rsidR="009F5377" w:rsidRPr="009F5377" w:rsidTr="004E585F">
            <w:trPr>
              <w:trHeight w:val="390"/>
            </w:trPr>
            <w:tc>
              <w:tcPr>
                <w:tcW w:w="275" w:type="pct"/>
                <w:vMerge w:val="restart"/>
              </w:tcPr>
              <w:p w:rsidR="004E585F" w:rsidRPr="009F5377" w:rsidRDefault="004E585F" w:rsidP="004E585F">
                <w:pPr>
                  <w:spacing w:after="0" w:line="240" w:lineRule="auto"/>
                  <w:ind w:firstLine="0"/>
                  <w:jc w:val="center"/>
                  <w:rPr>
                    <w:rFonts w:eastAsia="Times New Roman"/>
                    <w:b/>
                  </w:rPr>
                </w:pPr>
              </w:p>
            </w:tc>
            <w:tc>
              <w:tcPr>
                <w:tcW w:w="886" w:type="pct"/>
                <w:vMerge w:val="restart"/>
              </w:tcPr>
              <w:p w:rsidR="004E585F" w:rsidRPr="009F5377" w:rsidRDefault="004E585F" w:rsidP="004E585F">
                <w:pPr>
                  <w:spacing w:after="0" w:line="240" w:lineRule="auto"/>
                  <w:ind w:firstLine="0"/>
                  <w:rPr>
                    <w:rFonts w:eastAsia="Times New Roman"/>
                  </w:rPr>
                </w:pPr>
                <w:r w:rsidRPr="009F5377">
                  <w:rPr>
                    <w:rFonts w:eastAsia="Times New Roman"/>
                  </w:rPr>
                  <w:t>Снижение (-)/ рост (+) объема стока по сравнению с предыдущем годом</w:t>
                </w:r>
              </w:p>
            </w:tc>
            <w:tc>
              <w:tcPr>
                <w:tcW w:w="337" w:type="pct"/>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right"/>
                  <w:rPr>
                    <w:rFonts w:eastAsia="Times New Roman"/>
                    <w:sz w:val="22"/>
                  </w:rPr>
                </w:pPr>
              </w:p>
            </w:tc>
            <w:tc>
              <w:tcPr>
                <w:tcW w:w="377" w:type="pct"/>
                <w:noWrap/>
              </w:tcPr>
              <w:p w:rsidR="004E585F" w:rsidRPr="009F5377" w:rsidRDefault="004E585F" w:rsidP="004E585F">
                <w:pPr>
                  <w:ind w:firstLine="0"/>
                  <w:jc w:val="center"/>
                  <w:rPr>
                    <w:sz w:val="22"/>
                  </w:rPr>
                </w:pPr>
                <w:r w:rsidRPr="009F5377">
                  <w:rPr>
                    <w:sz w:val="22"/>
                  </w:rPr>
                  <w:t>-181</w:t>
                </w:r>
              </w:p>
            </w:tc>
            <w:tc>
              <w:tcPr>
                <w:tcW w:w="377" w:type="pct"/>
                <w:noWrap/>
              </w:tcPr>
              <w:p w:rsidR="004E585F" w:rsidRPr="009F5377" w:rsidRDefault="004E585F" w:rsidP="004E585F">
                <w:pPr>
                  <w:ind w:firstLine="0"/>
                  <w:jc w:val="center"/>
                  <w:rPr>
                    <w:sz w:val="22"/>
                  </w:rPr>
                </w:pPr>
                <w:r w:rsidRPr="009F5377">
                  <w:rPr>
                    <w:sz w:val="22"/>
                  </w:rPr>
                  <w:t>-778</w:t>
                </w:r>
              </w:p>
            </w:tc>
            <w:tc>
              <w:tcPr>
                <w:tcW w:w="323" w:type="pct"/>
                <w:noWrap/>
              </w:tcPr>
              <w:p w:rsidR="004E585F" w:rsidRPr="009F5377" w:rsidRDefault="004E585F" w:rsidP="004E585F">
                <w:pPr>
                  <w:ind w:firstLine="0"/>
                  <w:jc w:val="center"/>
                  <w:rPr>
                    <w:sz w:val="22"/>
                  </w:rPr>
                </w:pPr>
                <w:r w:rsidRPr="009F5377">
                  <w:rPr>
                    <w:sz w:val="22"/>
                  </w:rPr>
                  <w:t>-1515</w:t>
                </w:r>
              </w:p>
            </w:tc>
            <w:tc>
              <w:tcPr>
                <w:tcW w:w="323" w:type="pct"/>
                <w:noWrap/>
              </w:tcPr>
              <w:p w:rsidR="004E585F" w:rsidRPr="009F5377" w:rsidRDefault="004E585F" w:rsidP="004E585F">
                <w:pPr>
                  <w:ind w:firstLine="0"/>
                  <w:jc w:val="center"/>
                  <w:rPr>
                    <w:sz w:val="22"/>
                  </w:rPr>
                </w:pPr>
                <w:r w:rsidRPr="009F5377">
                  <w:rPr>
                    <w:sz w:val="22"/>
                  </w:rPr>
                  <w:t>220</w:t>
                </w:r>
              </w:p>
            </w:tc>
            <w:tc>
              <w:tcPr>
                <w:tcW w:w="295" w:type="pct"/>
                <w:noWrap/>
              </w:tcPr>
              <w:p w:rsidR="004E585F" w:rsidRPr="009F5377" w:rsidRDefault="004E585F" w:rsidP="004E585F">
                <w:pPr>
                  <w:ind w:firstLine="0"/>
                  <w:jc w:val="center"/>
                  <w:rPr>
                    <w:sz w:val="22"/>
                  </w:rPr>
                </w:pPr>
                <w:r w:rsidRPr="009F5377">
                  <w:rPr>
                    <w:sz w:val="22"/>
                  </w:rPr>
                  <w:t>-770</w:t>
                </w:r>
              </w:p>
            </w:tc>
            <w:tc>
              <w:tcPr>
                <w:tcW w:w="260" w:type="pct"/>
                <w:noWrap/>
              </w:tcPr>
              <w:p w:rsidR="004E585F" w:rsidRPr="009F5377" w:rsidRDefault="004E585F" w:rsidP="004E585F">
                <w:pPr>
                  <w:ind w:firstLine="0"/>
                  <w:jc w:val="center"/>
                  <w:rPr>
                    <w:sz w:val="22"/>
                  </w:rPr>
                </w:pPr>
                <w:r w:rsidRPr="009F5377">
                  <w:rPr>
                    <w:sz w:val="22"/>
                  </w:rPr>
                  <w:t>65</w:t>
                </w:r>
              </w:p>
            </w:tc>
            <w:tc>
              <w:tcPr>
                <w:tcW w:w="403" w:type="pct"/>
                <w:noWrap/>
              </w:tcPr>
              <w:p w:rsidR="004E585F" w:rsidRPr="009F5377" w:rsidRDefault="004E585F" w:rsidP="004E585F">
                <w:pPr>
                  <w:ind w:firstLine="0"/>
                  <w:jc w:val="center"/>
                  <w:rPr>
                    <w:sz w:val="22"/>
                  </w:rPr>
                </w:pPr>
                <w:r w:rsidRPr="009F5377">
                  <w:rPr>
                    <w:sz w:val="22"/>
                  </w:rPr>
                  <w:t>293</w:t>
                </w:r>
              </w:p>
            </w:tc>
            <w:tc>
              <w:tcPr>
                <w:tcW w:w="403" w:type="pct"/>
                <w:noWrap/>
              </w:tcPr>
              <w:p w:rsidR="004E585F" w:rsidRPr="009F5377" w:rsidRDefault="004E585F" w:rsidP="004E585F">
                <w:pPr>
                  <w:ind w:firstLine="0"/>
                  <w:jc w:val="center"/>
                  <w:rPr>
                    <w:sz w:val="22"/>
                  </w:rPr>
                </w:pPr>
                <w:r w:rsidRPr="009F5377">
                  <w:rPr>
                    <w:sz w:val="22"/>
                  </w:rPr>
                  <w:t>-26</w:t>
                </w:r>
              </w:p>
            </w:tc>
            <w:tc>
              <w:tcPr>
                <w:tcW w:w="365" w:type="pct"/>
                <w:noWrap/>
              </w:tcPr>
              <w:p w:rsidR="004E585F" w:rsidRPr="009F5377" w:rsidRDefault="004E585F" w:rsidP="004E585F">
                <w:pPr>
                  <w:ind w:firstLine="0"/>
                  <w:jc w:val="center"/>
                  <w:rPr>
                    <w:sz w:val="22"/>
                  </w:rPr>
                </w:pPr>
                <w:r w:rsidRPr="009F5377">
                  <w:rPr>
                    <w:sz w:val="22"/>
                  </w:rPr>
                  <w:t>-173</w:t>
                </w:r>
              </w:p>
            </w:tc>
          </w:tr>
          <w:tr w:rsidR="009F5377" w:rsidRPr="009F5377" w:rsidTr="004E585F">
            <w:trPr>
              <w:trHeight w:val="390"/>
            </w:trPr>
            <w:tc>
              <w:tcPr>
                <w:tcW w:w="275" w:type="pct"/>
                <w:vMerge/>
              </w:tcPr>
              <w:p w:rsidR="004E585F" w:rsidRPr="009F5377" w:rsidRDefault="004E585F" w:rsidP="004E585F">
                <w:pPr>
                  <w:spacing w:after="0" w:line="240" w:lineRule="auto"/>
                  <w:ind w:firstLine="0"/>
                  <w:jc w:val="center"/>
                  <w:rPr>
                    <w:rFonts w:eastAsia="Times New Roman"/>
                    <w:b/>
                  </w:rPr>
                </w:pPr>
              </w:p>
            </w:tc>
            <w:tc>
              <w:tcPr>
                <w:tcW w:w="886" w:type="pct"/>
                <w:vMerge/>
              </w:tcPr>
              <w:p w:rsidR="004E585F" w:rsidRPr="009F5377" w:rsidRDefault="004E585F" w:rsidP="004E585F">
                <w:pPr>
                  <w:spacing w:after="0" w:line="240" w:lineRule="auto"/>
                  <w:ind w:firstLine="0"/>
                  <w:rPr>
                    <w:rFonts w:eastAsia="Times New Roman"/>
                  </w:rPr>
                </w:pPr>
              </w:p>
            </w:tc>
            <w:tc>
              <w:tcPr>
                <w:tcW w:w="337" w:type="pct"/>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w:t>
                </w:r>
              </w:p>
            </w:tc>
            <w:tc>
              <w:tcPr>
                <w:tcW w:w="377" w:type="pct"/>
                <w:noWrap/>
              </w:tcPr>
              <w:p w:rsidR="004E585F" w:rsidRPr="009F5377" w:rsidRDefault="004E585F" w:rsidP="004E585F">
                <w:pPr>
                  <w:spacing w:after="0" w:line="240" w:lineRule="auto"/>
                  <w:ind w:firstLine="0"/>
                  <w:jc w:val="right"/>
                  <w:rPr>
                    <w:rFonts w:eastAsia="Times New Roman"/>
                    <w:sz w:val="22"/>
                  </w:rPr>
                </w:pPr>
              </w:p>
            </w:tc>
            <w:tc>
              <w:tcPr>
                <w:tcW w:w="377" w:type="pct"/>
                <w:noWrap/>
              </w:tcPr>
              <w:p w:rsidR="004E585F" w:rsidRPr="009F5377" w:rsidRDefault="004E585F" w:rsidP="004E585F">
                <w:pPr>
                  <w:ind w:firstLine="0"/>
                  <w:jc w:val="center"/>
                  <w:rPr>
                    <w:sz w:val="22"/>
                  </w:rPr>
                </w:pPr>
                <w:r w:rsidRPr="009F5377">
                  <w:rPr>
                    <w:sz w:val="22"/>
                  </w:rPr>
                  <w:t>-2</w:t>
                </w:r>
              </w:p>
            </w:tc>
            <w:tc>
              <w:tcPr>
                <w:tcW w:w="377" w:type="pct"/>
                <w:noWrap/>
              </w:tcPr>
              <w:p w:rsidR="004E585F" w:rsidRPr="009F5377" w:rsidRDefault="004E585F" w:rsidP="004E585F">
                <w:pPr>
                  <w:ind w:firstLine="0"/>
                  <w:jc w:val="center"/>
                  <w:rPr>
                    <w:sz w:val="22"/>
                  </w:rPr>
                </w:pPr>
                <w:r w:rsidRPr="009F5377">
                  <w:rPr>
                    <w:sz w:val="22"/>
                  </w:rPr>
                  <w:t>-7</w:t>
                </w:r>
              </w:p>
            </w:tc>
            <w:tc>
              <w:tcPr>
                <w:tcW w:w="323" w:type="pct"/>
                <w:noWrap/>
              </w:tcPr>
              <w:p w:rsidR="004E585F" w:rsidRPr="009F5377" w:rsidRDefault="004E585F" w:rsidP="004E585F">
                <w:pPr>
                  <w:ind w:firstLine="0"/>
                  <w:jc w:val="center"/>
                  <w:rPr>
                    <w:sz w:val="22"/>
                  </w:rPr>
                </w:pPr>
                <w:r w:rsidRPr="009F5377">
                  <w:rPr>
                    <w:sz w:val="22"/>
                  </w:rPr>
                  <w:t>-15</w:t>
                </w:r>
              </w:p>
            </w:tc>
            <w:tc>
              <w:tcPr>
                <w:tcW w:w="323" w:type="pct"/>
                <w:noWrap/>
              </w:tcPr>
              <w:p w:rsidR="004E585F" w:rsidRPr="009F5377" w:rsidRDefault="004E585F" w:rsidP="004E585F">
                <w:pPr>
                  <w:ind w:firstLine="0"/>
                  <w:jc w:val="center"/>
                  <w:rPr>
                    <w:sz w:val="22"/>
                  </w:rPr>
                </w:pPr>
                <w:r w:rsidRPr="009F5377">
                  <w:rPr>
                    <w:sz w:val="22"/>
                  </w:rPr>
                  <w:t>2</w:t>
                </w:r>
              </w:p>
            </w:tc>
            <w:tc>
              <w:tcPr>
                <w:tcW w:w="295" w:type="pct"/>
                <w:noWrap/>
              </w:tcPr>
              <w:p w:rsidR="004E585F" w:rsidRPr="009F5377" w:rsidRDefault="004E585F" w:rsidP="004E585F">
                <w:pPr>
                  <w:ind w:firstLine="0"/>
                  <w:jc w:val="center"/>
                  <w:rPr>
                    <w:sz w:val="22"/>
                  </w:rPr>
                </w:pPr>
                <w:r w:rsidRPr="009F5377">
                  <w:rPr>
                    <w:sz w:val="22"/>
                  </w:rPr>
                  <w:t>-8</w:t>
                </w:r>
              </w:p>
            </w:tc>
            <w:tc>
              <w:tcPr>
                <w:tcW w:w="260" w:type="pct"/>
                <w:noWrap/>
              </w:tcPr>
              <w:p w:rsidR="004E585F" w:rsidRPr="009F5377" w:rsidRDefault="004E585F" w:rsidP="004E585F">
                <w:pPr>
                  <w:ind w:firstLine="0"/>
                  <w:jc w:val="center"/>
                  <w:rPr>
                    <w:sz w:val="22"/>
                  </w:rPr>
                </w:pPr>
                <w:r w:rsidRPr="009F5377">
                  <w:rPr>
                    <w:sz w:val="22"/>
                  </w:rPr>
                  <w:t>1</w:t>
                </w:r>
              </w:p>
            </w:tc>
            <w:tc>
              <w:tcPr>
                <w:tcW w:w="403" w:type="pct"/>
                <w:noWrap/>
              </w:tcPr>
              <w:p w:rsidR="004E585F" w:rsidRPr="009F5377" w:rsidRDefault="004E585F" w:rsidP="004E585F">
                <w:pPr>
                  <w:ind w:firstLine="0"/>
                  <w:jc w:val="center"/>
                  <w:rPr>
                    <w:sz w:val="22"/>
                  </w:rPr>
                </w:pPr>
                <w:r w:rsidRPr="009F5377">
                  <w:rPr>
                    <w:sz w:val="22"/>
                  </w:rPr>
                  <w:t>3</w:t>
                </w:r>
              </w:p>
            </w:tc>
            <w:tc>
              <w:tcPr>
                <w:tcW w:w="403" w:type="pct"/>
                <w:noWrap/>
              </w:tcPr>
              <w:p w:rsidR="004E585F" w:rsidRPr="009F5377" w:rsidRDefault="004E585F" w:rsidP="004E585F">
                <w:pPr>
                  <w:ind w:firstLine="0"/>
                  <w:jc w:val="center"/>
                  <w:rPr>
                    <w:sz w:val="22"/>
                  </w:rPr>
                </w:pPr>
                <w:r w:rsidRPr="009F5377">
                  <w:rPr>
                    <w:sz w:val="22"/>
                  </w:rPr>
                  <w:t>-0,3</w:t>
                </w:r>
              </w:p>
            </w:tc>
            <w:tc>
              <w:tcPr>
                <w:tcW w:w="365" w:type="pct"/>
                <w:noWrap/>
              </w:tcPr>
              <w:p w:rsidR="004E585F" w:rsidRPr="009F5377" w:rsidRDefault="004E585F" w:rsidP="004E585F">
                <w:pPr>
                  <w:ind w:firstLine="0"/>
                  <w:jc w:val="center"/>
                  <w:rPr>
                    <w:sz w:val="22"/>
                  </w:rPr>
                </w:pPr>
                <w:r w:rsidRPr="009F5377">
                  <w:rPr>
                    <w:sz w:val="22"/>
                  </w:rPr>
                  <w:t>-2</w:t>
                </w:r>
              </w:p>
            </w:tc>
          </w:tr>
          <w:tr w:rsidR="009F5377" w:rsidRPr="009F5377" w:rsidTr="004E585F">
            <w:trPr>
              <w:trHeight w:val="390"/>
            </w:trPr>
            <w:tc>
              <w:tcPr>
                <w:tcW w:w="275" w:type="pct"/>
                <w:vMerge w:val="restart"/>
              </w:tcPr>
              <w:p w:rsidR="004E585F" w:rsidRPr="009F5377" w:rsidRDefault="004E585F" w:rsidP="004E585F">
                <w:pPr>
                  <w:spacing w:after="0" w:line="240" w:lineRule="auto"/>
                  <w:ind w:firstLine="0"/>
                  <w:jc w:val="center"/>
                  <w:rPr>
                    <w:rFonts w:eastAsia="Times New Roman"/>
                    <w:b/>
                  </w:rPr>
                </w:pPr>
              </w:p>
            </w:tc>
            <w:tc>
              <w:tcPr>
                <w:tcW w:w="886" w:type="pct"/>
                <w:vMerge w:val="restart"/>
              </w:tcPr>
              <w:p w:rsidR="004E585F" w:rsidRPr="009F5377" w:rsidRDefault="004E585F" w:rsidP="004E585F">
                <w:pPr>
                  <w:spacing w:after="0" w:line="240" w:lineRule="auto"/>
                  <w:ind w:firstLine="0"/>
                  <w:rPr>
                    <w:rFonts w:eastAsia="Times New Roman"/>
                  </w:rPr>
                </w:pPr>
                <w:r w:rsidRPr="009F5377">
                  <w:rPr>
                    <w:rFonts w:eastAsia="Times New Roman"/>
                  </w:rPr>
                  <w:t>Снижение (-)/ рост (+) объема стоков по сравнению с 2004 годом</w:t>
                </w:r>
              </w:p>
            </w:tc>
            <w:tc>
              <w:tcPr>
                <w:tcW w:w="337" w:type="pct"/>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тыс. м3</w:t>
                </w:r>
              </w:p>
            </w:tc>
            <w:tc>
              <w:tcPr>
                <w:tcW w:w="377" w:type="pct"/>
                <w:noWrap/>
              </w:tcPr>
              <w:p w:rsidR="004E585F" w:rsidRPr="009F5377" w:rsidRDefault="004E585F" w:rsidP="004E585F">
                <w:pPr>
                  <w:spacing w:after="0" w:line="240" w:lineRule="auto"/>
                  <w:ind w:firstLine="0"/>
                  <w:jc w:val="right"/>
                  <w:rPr>
                    <w:rFonts w:eastAsia="Times New Roman"/>
                    <w:sz w:val="22"/>
                  </w:rPr>
                </w:pPr>
              </w:p>
            </w:tc>
            <w:tc>
              <w:tcPr>
                <w:tcW w:w="377" w:type="pct"/>
                <w:noWrap/>
              </w:tcPr>
              <w:p w:rsidR="004E585F" w:rsidRPr="009F5377" w:rsidRDefault="004E585F" w:rsidP="004E585F">
                <w:pPr>
                  <w:ind w:firstLine="0"/>
                  <w:jc w:val="center"/>
                  <w:rPr>
                    <w:sz w:val="22"/>
                  </w:rPr>
                </w:pPr>
                <w:r w:rsidRPr="009F5377">
                  <w:rPr>
                    <w:sz w:val="22"/>
                  </w:rPr>
                  <w:t>-181</w:t>
                </w:r>
              </w:p>
            </w:tc>
            <w:tc>
              <w:tcPr>
                <w:tcW w:w="377" w:type="pct"/>
                <w:noWrap/>
              </w:tcPr>
              <w:p w:rsidR="004E585F" w:rsidRPr="009F5377" w:rsidRDefault="004E585F" w:rsidP="004E585F">
                <w:pPr>
                  <w:ind w:firstLine="0"/>
                  <w:jc w:val="center"/>
                  <w:rPr>
                    <w:sz w:val="22"/>
                  </w:rPr>
                </w:pPr>
                <w:r w:rsidRPr="009F5377">
                  <w:rPr>
                    <w:sz w:val="22"/>
                  </w:rPr>
                  <w:t>-959</w:t>
                </w:r>
              </w:p>
            </w:tc>
            <w:tc>
              <w:tcPr>
                <w:tcW w:w="323" w:type="pct"/>
                <w:noWrap/>
              </w:tcPr>
              <w:p w:rsidR="004E585F" w:rsidRPr="009F5377" w:rsidRDefault="004E585F" w:rsidP="004E585F">
                <w:pPr>
                  <w:ind w:firstLine="0"/>
                  <w:jc w:val="center"/>
                  <w:rPr>
                    <w:sz w:val="22"/>
                  </w:rPr>
                </w:pPr>
                <w:r w:rsidRPr="009F5377">
                  <w:rPr>
                    <w:sz w:val="22"/>
                  </w:rPr>
                  <w:t>-2474</w:t>
                </w:r>
              </w:p>
            </w:tc>
            <w:tc>
              <w:tcPr>
                <w:tcW w:w="323" w:type="pct"/>
                <w:noWrap/>
              </w:tcPr>
              <w:p w:rsidR="004E585F" w:rsidRPr="009F5377" w:rsidRDefault="004E585F" w:rsidP="004E585F">
                <w:pPr>
                  <w:ind w:firstLine="0"/>
                  <w:jc w:val="center"/>
                  <w:rPr>
                    <w:sz w:val="22"/>
                  </w:rPr>
                </w:pPr>
                <w:r w:rsidRPr="009F5377">
                  <w:rPr>
                    <w:sz w:val="22"/>
                  </w:rPr>
                  <w:t>-2254</w:t>
                </w:r>
              </w:p>
            </w:tc>
            <w:tc>
              <w:tcPr>
                <w:tcW w:w="295" w:type="pct"/>
                <w:noWrap/>
              </w:tcPr>
              <w:p w:rsidR="004E585F" w:rsidRPr="009F5377" w:rsidRDefault="004E585F" w:rsidP="004E585F">
                <w:pPr>
                  <w:ind w:firstLine="0"/>
                  <w:jc w:val="center"/>
                  <w:rPr>
                    <w:sz w:val="22"/>
                  </w:rPr>
                </w:pPr>
                <w:r w:rsidRPr="009F5377">
                  <w:rPr>
                    <w:sz w:val="22"/>
                  </w:rPr>
                  <w:t>-3024</w:t>
                </w:r>
              </w:p>
            </w:tc>
            <w:tc>
              <w:tcPr>
                <w:tcW w:w="260" w:type="pct"/>
                <w:noWrap/>
              </w:tcPr>
              <w:p w:rsidR="004E585F" w:rsidRPr="009F5377" w:rsidRDefault="004E585F" w:rsidP="004E585F">
                <w:pPr>
                  <w:ind w:firstLine="0"/>
                  <w:jc w:val="center"/>
                  <w:rPr>
                    <w:sz w:val="22"/>
                  </w:rPr>
                </w:pPr>
                <w:r w:rsidRPr="009F5377">
                  <w:rPr>
                    <w:sz w:val="22"/>
                  </w:rPr>
                  <w:t>-2959</w:t>
                </w:r>
              </w:p>
            </w:tc>
            <w:tc>
              <w:tcPr>
                <w:tcW w:w="403" w:type="pct"/>
                <w:noWrap/>
              </w:tcPr>
              <w:p w:rsidR="004E585F" w:rsidRPr="009F5377" w:rsidRDefault="004E585F" w:rsidP="004E585F">
                <w:pPr>
                  <w:ind w:firstLine="0"/>
                  <w:jc w:val="center"/>
                  <w:rPr>
                    <w:sz w:val="22"/>
                  </w:rPr>
                </w:pPr>
                <w:r w:rsidRPr="009F5377">
                  <w:rPr>
                    <w:sz w:val="22"/>
                  </w:rPr>
                  <w:t>-2666</w:t>
                </w:r>
              </w:p>
            </w:tc>
            <w:tc>
              <w:tcPr>
                <w:tcW w:w="403" w:type="pct"/>
                <w:noWrap/>
              </w:tcPr>
              <w:p w:rsidR="004E585F" w:rsidRPr="009F5377" w:rsidRDefault="004E585F" w:rsidP="004E585F">
                <w:pPr>
                  <w:ind w:firstLine="0"/>
                  <w:jc w:val="center"/>
                  <w:rPr>
                    <w:sz w:val="22"/>
                  </w:rPr>
                </w:pPr>
                <w:r w:rsidRPr="009F5377">
                  <w:rPr>
                    <w:sz w:val="22"/>
                  </w:rPr>
                  <w:t>-2692</w:t>
                </w:r>
              </w:p>
            </w:tc>
            <w:tc>
              <w:tcPr>
                <w:tcW w:w="365" w:type="pct"/>
                <w:noWrap/>
              </w:tcPr>
              <w:p w:rsidR="004E585F" w:rsidRPr="009F5377" w:rsidRDefault="004E585F" w:rsidP="004E585F">
                <w:pPr>
                  <w:ind w:firstLine="0"/>
                  <w:jc w:val="center"/>
                  <w:rPr>
                    <w:sz w:val="22"/>
                  </w:rPr>
                </w:pPr>
                <w:r w:rsidRPr="009F5377">
                  <w:rPr>
                    <w:sz w:val="22"/>
                  </w:rPr>
                  <w:t>-2865</w:t>
                </w:r>
              </w:p>
            </w:tc>
          </w:tr>
          <w:tr w:rsidR="009F5377" w:rsidRPr="009F5377" w:rsidTr="004E585F">
            <w:trPr>
              <w:trHeight w:val="390"/>
            </w:trPr>
            <w:tc>
              <w:tcPr>
                <w:tcW w:w="275" w:type="pct"/>
                <w:vMerge/>
              </w:tcPr>
              <w:p w:rsidR="004E585F" w:rsidRPr="009F5377" w:rsidRDefault="004E585F" w:rsidP="004E585F">
                <w:pPr>
                  <w:spacing w:after="0" w:line="240" w:lineRule="auto"/>
                  <w:ind w:firstLine="0"/>
                  <w:jc w:val="center"/>
                  <w:rPr>
                    <w:rFonts w:eastAsia="Times New Roman"/>
                    <w:b/>
                  </w:rPr>
                </w:pPr>
              </w:p>
            </w:tc>
            <w:tc>
              <w:tcPr>
                <w:tcW w:w="886" w:type="pct"/>
                <w:vMerge/>
              </w:tcPr>
              <w:p w:rsidR="004E585F" w:rsidRPr="009F5377" w:rsidRDefault="004E585F" w:rsidP="004E585F">
                <w:pPr>
                  <w:spacing w:after="0" w:line="240" w:lineRule="auto"/>
                  <w:ind w:firstLine="0"/>
                  <w:rPr>
                    <w:rFonts w:eastAsia="Times New Roman"/>
                  </w:rPr>
                </w:pPr>
              </w:p>
            </w:tc>
            <w:tc>
              <w:tcPr>
                <w:tcW w:w="337" w:type="pct"/>
              </w:tcPr>
              <w:p w:rsidR="004E585F" w:rsidRPr="009F5377" w:rsidRDefault="004E585F" w:rsidP="004E585F">
                <w:pPr>
                  <w:spacing w:after="0" w:line="240" w:lineRule="auto"/>
                  <w:ind w:firstLine="0"/>
                  <w:jc w:val="right"/>
                  <w:rPr>
                    <w:rFonts w:eastAsia="Times New Roman"/>
                    <w:sz w:val="22"/>
                  </w:rPr>
                </w:pPr>
                <w:r w:rsidRPr="009F5377">
                  <w:rPr>
                    <w:rFonts w:eastAsia="Times New Roman"/>
                    <w:sz w:val="22"/>
                  </w:rPr>
                  <w:t>%</w:t>
                </w:r>
              </w:p>
            </w:tc>
            <w:tc>
              <w:tcPr>
                <w:tcW w:w="377" w:type="pct"/>
                <w:noWrap/>
              </w:tcPr>
              <w:p w:rsidR="004E585F" w:rsidRPr="009F5377" w:rsidRDefault="004E585F" w:rsidP="004E585F">
                <w:pPr>
                  <w:spacing w:after="0" w:line="240" w:lineRule="auto"/>
                  <w:ind w:firstLine="0"/>
                  <w:jc w:val="right"/>
                  <w:rPr>
                    <w:rFonts w:eastAsia="Times New Roman"/>
                    <w:sz w:val="22"/>
                  </w:rPr>
                </w:pPr>
              </w:p>
            </w:tc>
            <w:tc>
              <w:tcPr>
                <w:tcW w:w="377" w:type="pct"/>
                <w:noWrap/>
              </w:tcPr>
              <w:p w:rsidR="004E585F" w:rsidRPr="009F5377" w:rsidRDefault="004E585F" w:rsidP="004E585F">
                <w:pPr>
                  <w:ind w:firstLine="0"/>
                  <w:jc w:val="center"/>
                  <w:rPr>
                    <w:sz w:val="22"/>
                  </w:rPr>
                </w:pPr>
                <w:r w:rsidRPr="009F5377">
                  <w:rPr>
                    <w:sz w:val="22"/>
                  </w:rPr>
                  <w:t>-2</w:t>
                </w:r>
              </w:p>
            </w:tc>
            <w:tc>
              <w:tcPr>
                <w:tcW w:w="377" w:type="pct"/>
                <w:noWrap/>
              </w:tcPr>
              <w:p w:rsidR="004E585F" w:rsidRPr="009F5377" w:rsidRDefault="004E585F" w:rsidP="004E585F">
                <w:pPr>
                  <w:ind w:firstLine="0"/>
                  <w:jc w:val="center"/>
                  <w:rPr>
                    <w:sz w:val="22"/>
                  </w:rPr>
                </w:pPr>
                <w:r w:rsidRPr="009F5377">
                  <w:rPr>
                    <w:sz w:val="22"/>
                  </w:rPr>
                  <w:t>-8</w:t>
                </w:r>
              </w:p>
            </w:tc>
            <w:tc>
              <w:tcPr>
                <w:tcW w:w="323" w:type="pct"/>
                <w:noWrap/>
              </w:tcPr>
              <w:p w:rsidR="004E585F" w:rsidRPr="009F5377" w:rsidRDefault="004E585F" w:rsidP="004E585F">
                <w:pPr>
                  <w:ind w:firstLine="0"/>
                  <w:jc w:val="center"/>
                  <w:rPr>
                    <w:sz w:val="22"/>
                  </w:rPr>
                </w:pPr>
                <w:r w:rsidRPr="009F5377">
                  <w:rPr>
                    <w:sz w:val="22"/>
                  </w:rPr>
                  <w:t>-22</w:t>
                </w:r>
              </w:p>
            </w:tc>
            <w:tc>
              <w:tcPr>
                <w:tcW w:w="323" w:type="pct"/>
                <w:noWrap/>
              </w:tcPr>
              <w:p w:rsidR="004E585F" w:rsidRPr="009F5377" w:rsidRDefault="004E585F" w:rsidP="004E585F">
                <w:pPr>
                  <w:ind w:firstLine="0"/>
                  <w:jc w:val="center"/>
                  <w:rPr>
                    <w:sz w:val="22"/>
                  </w:rPr>
                </w:pPr>
                <w:r w:rsidRPr="009F5377">
                  <w:rPr>
                    <w:sz w:val="22"/>
                  </w:rPr>
                  <w:t>-20</w:t>
                </w:r>
              </w:p>
            </w:tc>
            <w:tc>
              <w:tcPr>
                <w:tcW w:w="295" w:type="pct"/>
                <w:noWrap/>
              </w:tcPr>
              <w:p w:rsidR="004E585F" w:rsidRPr="009F5377" w:rsidRDefault="004E585F" w:rsidP="004E585F">
                <w:pPr>
                  <w:ind w:firstLine="0"/>
                  <w:jc w:val="center"/>
                  <w:rPr>
                    <w:sz w:val="22"/>
                  </w:rPr>
                </w:pPr>
                <w:r w:rsidRPr="009F5377">
                  <w:rPr>
                    <w:sz w:val="22"/>
                  </w:rPr>
                  <w:t>-27</w:t>
                </w:r>
              </w:p>
            </w:tc>
            <w:tc>
              <w:tcPr>
                <w:tcW w:w="260" w:type="pct"/>
                <w:noWrap/>
              </w:tcPr>
              <w:p w:rsidR="004E585F" w:rsidRPr="009F5377" w:rsidRDefault="004E585F" w:rsidP="004E585F">
                <w:pPr>
                  <w:ind w:firstLine="0"/>
                  <w:jc w:val="center"/>
                  <w:rPr>
                    <w:sz w:val="22"/>
                  </w:rPr>
                </w:pPr>
                <w:r w:rsidRPr="009F5377">
                  <w:rPr>
                    <w:sz w:val="22"/>
                  </w:rPr>
                  <w:t>-26</w:t>
                </w:r>
              </w:p>
            </w:tc>
            <w:tc>
              <w:tcPr>
                <w:tcW w:w="403" w:type="pct"/>
                <w:noWrap/>
              </w:tcPr>
              <w:p w:rsidR="004E585F" w:rsidRPr="009F5377" w:rsidRDefault="004E585F" w:rsidP="004E585F">
                <w:pPr>
                  <w:ind w:firstLine="0"/>
                  <w:jc w:val="center"/>
                  <w:rPr>
                    <w:sz w:val="22"/>
                  </w:rPr>
                </w:pPr>
                <w:r w:rsidRPr="009F5377">
                  <w:rPr>
                    <w:sz w:val="22"/>
                  </w:rPr>
                  <w:t>-23</w:t>
                </w:r>
              </w:p>
            </w:tc>
            <w:tc>
              <w:tcPr>
                <w:tcW w:w="403" w:type="pct"/>
                <w:noWrap/>
              </w:tcPr>
              <w:p w:rsidR="004E585F" w:rsidRPr="009F5377" w:rsidRDefault="004E585F" w:rsidP="004E585F">
                <w:pPr>
                  <w:ind w:firstLine="0"/>
                  <w:jc w:val="center"/>
                  <w:rPr>
                    <w:sz w:val="22"/>
                  </w:rPr>
                </w:pPr>
                <w:r w:rsidRPr="009F5377">
                  <w:rPr>
                    <w:sz w:val="22"/>
                  </w:rPr>
                  <w:t>-24</w:t>
                </w:r>
              </w:p>
            </w:tc>
            <w:tc>
              <w:tcPr>
                <w:tcW w:w="365" w:type="pct"/>
                <w:noWrap/>
              </w:tcPr>
              <w:p w:rsidR="004E585F" w:rsidRPr="009F5377" w:rsidRDefault="004E585F" w:rsidP="004E585F">
                <w:pPr>
                  <w:ind w:firstLine="0"/>
                  <w:jc w:val="center"/>
                  <w:rPr>
                    <w:sz w:val="22"/>
                  </w:rPr>
                </w:pPr>
                <w:r w:rsidRPr="009F5377">
                  <w:rPr>
                    <w:sz w:val="22"/>
                  </w:rPr>
                  <w:t>-25</w:t>
                </w:r>
              </w:p>
            </w:tc>
          </w:tr>
        </w:tbl>
        <w:p w:rsidR="004E585F" w:rsidRPr="009F5377" w:rsidRDefault="004E585F" w:rsidP="004E585F">
          <w:pPr>
            <w:ind w:firstLine="0"/>
            <w:jc w:val="center"/>
            <w:rPr>
              <w:rFonts w:eastAsia="Times New Roman"/>
              <w:b/>
              <w:sz w:val="26"/>
              <w:szCs w:val="26"/>
            </w:rPr>
            <w:sectPr w:rsidR="004E585F" w:rsidRPr="009F5377" w:rsidSect="003242D2">
              <w:pgSz w:w="16838" w:h="11906" w:orient="landscape"/>
              <w:pgMar w:top="1701" w:right="851" w:bottom="851" w:left="1134" w:header="709" w:footer="403" w:gutter="0"/>
              <w:cols w:space="708"/>
              <w:docGrid w:linePitch="381"/>
            </w:sectPr>
          </w:pPr>
        </w:p>
        <w:p w:rsidR="004E585F" w:rsidRPr="009F5377" w:rsidRDefault="004E585F" w:rsidP="004E585F">
          <w:pPr>
            <w:ind w:firstLine="0"/>
            <w:jc w:val="center"/>
            <w:rPr>
              <w:rFonts w:eastAsia="Times New Roman"/>
              <w:b/>
              <w:sz w:val="26"/>
              <w:szCs w:val="26"/>
            </w:rPr>
          </w:pPr>
        </w:p>
        <w:p w:rsidR="004E585F" w:rsidRPr="009F5377" w:rsidRDefault="004E585F" w:rsidP="004E585F">
          <w:pPr>
            <w:spacing w:after="0"/>
            <w:ind w:firstLine="0"/>
            <w:rPr>
              <w:rFonts w:eastAsia="Times New Roman"/>
              <w:sz w:val="28"/>
              <w:szCs w:val="28"/>
            </w:rPr>
          </w:pPr>
          <w:r w:rsidRPr="009F5377">
            <w:rPr>
              <w:rFonts w:eastAsia="Times New Roman"/>
              <w:sz w:val="28"/>
              <w:szCs w:val="28"/>
            </w:rPr>
            <w:t>*учет объемов сточных вод, перекачиваемых в Финский залив осуществляется прибором узла учета объема сброса сточных во</w:t>
          </w:r>
          <w:r w:rsidR="00FA45DC" w:rsidRPr="009F5377">
            <w:rPr>
              <w:rFonts w:eastAsia="Times New Roman"/>
              <w:sz w:val="28"/>
              <w:szCs w:val="28"/>
            </w:rPr>
            <w:t>д на лотке Паршаля КОС;</w:t>
          </w:r>
        </w:p>
        <w:p w:rsidR="004E585F" w:rsidRPr="009F5377" w:rsidRDefault="004E585F" w:rsidP="004E585F">
          <w:pPr>
            <w:spacing w:after="0"/>
            <w:ind w:firstLine="0"/>
            <w:rPr>
              <w:rFonts w:eastAsia="Times New Roman"/>
              <w:sz w:val="28"/>
              <w:szCs w:val="28"/>
            </w:rPr>
          </w:pPr>
          <w:r w:rsidRPr="009F5377">
            <w:rPr>
              <w:rFonts w:eastAsia="Times New Roman"/>
              <w:sz w:val="28"/>
              <w:szCs w:val="28"/>
            </w:rPr>
            <w:t>** КНС№5 введена в эксплуатацию после реконструкции 17.12.2008г., установлены расходомеры фирмы SIEMENS;</w:t>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p>
        <w:p w:rsidR="004E585F" w:rsidRPr="009F5377" w:rsidRDefault="004E585F" w:rsidP="004E585F">
          <w:pPr>
            <w:spacing w:after="0"/>
            <w:ind w:firstLine="0"/>
            <w:rPr>
              <w:rFonts w:eastAsia="Times New Roman"/>
              <w:sz w:val="28"/>
              <w:szCs w:val="28"/>
            </w:rPr>
          </w:pPr>
          <w:r w:rsidRPr="009F5377">
            <w:rPr>
              <w:rFonts w:eastAsia="Times New Roman"/>
              <w:sz w:val="28"/>
              <w:szCs w:val="28"/>
            </w:rPr>
            <w:t>*** КНС №№1,3,23 после строительства и реконструкции находятся в эксплуатации с 02.09.11г., установлены расходомеры фирмы SIEMENS;</w:t>
          </w:r>
          <w:r w:rsidRPr="009F5377">
            <w:rPr>
              <w:rFonts w:eastAsia="Times New Roman"/>
              <w:sz w:val="28"/>
              <w:szCs w:val="28"/>
            </w:rPr>
            <w:tab/>
          </w:r>
        </w:p>
        <w:p w:rsidR="004E585F" w:rsidRPr="009F5377" w:rsidRDefault="004E585F" w:rsidP="004E585F">
          <w:pPr>
            <w:spacing w:after="0"/>
            <w:ind w:firstLine="0"/>
            <w:rPr>
              <w:rFonts w:eastAsia="Times New Roman"/>
              <w:sz w:val="28"/>
              <w:szCs w:val="28"/>
            </w:rPr>
          </w:pPr>
          <w:r w:rsidRPr="009F5377">
            <w:rPr>
              <w:rFonts w:eastAsia="Times New Roman"/>
              <w:sz w:val="28"/>
              <w:szCs w:val="28"/>
            </w:rPr>
            <w:t>**** КНС №3/6 после реконструкции введена в эксплуатацию 30.06.13г., установлены расходомеры фирмы SIEMENS;</w:t>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p>
        <w:p w:rsidR="004E585F" w:rsidRPr="009F5377" w:rsidRDefault="004E585F" w:rsidP="004E585F">
          <w:pPr>
            <w:spacing w:after="0"/>
            <w:ind w:firstLine="0"/>
            <w:rPr>
              <w:rFonts w:eastAsia="Times New Roman"/>
              <w:sz w:val="28"/>
              <w:szCs w:val="28"/>
            </w:rPr>
          </w:pPr>
          <w:r w:rsidRPr="009F5377">
            <w:rPr>
              <w:rFonts w:eastAsia="Times New Roman"/>
              <w:sz w:val="28"/>
              <w:szCs w:val="28"/>
            </w:rPr>
            <w:t>*****КНС "Заречье " находится в эксплуатации с 21.10.13г., установлены расходомеры "US800" ООО "Эй-Си Электроникс";</w:t>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r w:rsidRPr="009F5377">
            <w:rPr>
              <w:rFonts w:eastAsia="Times New Roman"/>
              <w:sz w:val="28"/>
              <w:szCs w:val="28"/>
            </w:rPr>
            <w:tab/>
          </w:r>
        </w:p>
        <w:p w:rsidR="004E585F" w:rsidRPr="009F5377" w:rsidRDefault="004E585F" w:rsidP="004E585F">
          <w:pPr>
            <w:spacing w:after="0"/>
            <w:ind w:firstLine="0"/>
            <w:rPr>
              <w:rFonts w:eastAsia="Times New Roman"/>
              <w:sz w:val="28"/>
              <w:szCs w:val="28"/>
            </w:rPr>
          </w:pPr>
          <w:r w:rsidRPr="009F5377">
            <w:rPr>
              <w:rFonts w:eastAsia="Times New Roman"/>
              <w:sz w:val="28"/>
              <w:szCs w:val="28"/>
            </w:rPr>
            <w:t>*****КНС №10 передана на обслуживание СМУП "ВОДОКАНАЛ" 15.10.2013г., установлены расходомеры фирмы "ВЗЛЕТ ЭМ".</w:t>
          </w:r>
        </w:p>
        <w:p w:rsidR="004E585F" w:rsidRPr="009F5377" w:rsidRDefault="004E585F" w:rsidP="004E585F">
          <w:pPr>
            <w:pStyle w:val="afff8"/>
          </w:pPr>
        </w:p>
        <w:p w:rsidR="004E585F" w:rsidRPr="009F5377" w:rsidRDefault="004E585F" w:rsidP="004E585F">
          <w:pPr>
            <w:pStyle w:val="afff8"/>
          </w:pPr>
          <w:r w:rsidRPr="009F5377">
            <w:rPr>
              <w:noProof/>
              <w:lang w:eastAsia="ru-RU"/>
            </w:rPr>
            <w:drawing>
              <wp:inline distT="0" distB="0" distL="0" distR="0" wp14:anchorId="5EB4F28C" wp14:editId="5EC9C344">
                <wp:extent cx="5657850" cy="2152650"/>
                <wp:effectExtent l="0" t="0" r="0" b="0"/>
                <wp:docPr id="33" name="Диаграмма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585F" w:rsidRPr="009F5377" w:rsidRDefault="001C0284" w:rsidP="004E585F">
          <w:pPr>
            <w:pStyle w:val="afff8"/>
            <w:jc w:val="center"/>
            <w:rPr>
              <w:sz w:val="28"/>
              <w:szCs w:val="28"/>
            </w:rPr>
          </w:pPr>
          <w:r w:rsidRPr="009F5377">
            <w:rPr>
              <w:sz w:val="28"/>
              <w:szCs w:val="28"/>
            </w:rPr>
            <w:t xml:space="preserve">Рис. 2.4.1.1. </w:t>
          </w:r>
          <w:r w:rsidR="004E585F" w:rsidRPr="009F5377">
            <w:rPr>
              <w:sz w:val="28"/>
              <w:szCs w:val="28"/>
            </w:rPr>
            <w:t>Ретроспективная динамика изменения величины стоков</w:t>
          </w:r>
        </w:p>
        <w:p w:rsidR="004E585F" w:rsidRPr="009F5377" w:rsidRDefault="004E585F" w:rsidP="003940B0">
          <w:pPr>
            <w:pStyle w:val="1112"/>
            <w:numPr>
              <w:ilvl w:val="2"/>
              <w:numId w:val="60"/>
            </w:numPr>
            <w:ind w:left="0" w:firstLine="0"/>
            <w:outlineLvl w:val="2"/>
          </w:pPr>
          <w:bookmarkStart w:id="37" w:name="_Toc404944994"/>
          <w:r w:rsidRPr="009F5377">
            <w:t>Анализ ретроспективного баланса</w:t>
          </w:r>
          <w:bookmarkEnd w:id="37"/>
        </w:p>
        <w:p w:rsidR="004E585F" w:rsidRPr="009F5377" w:rsidRDefault="004E585F" w:rsidP="004E585F">
          <w:pPr>
            <w:ind w:firstLine="709"/>
            <w:rPr>
              <w:sz w:val="28"/>
              <w:szCs w:val="28"/>
            </w:rPr>
          </w:pPr>
          <w:r w:rsidRPr="009F5377">
            <w:rPr>
              <w:sz w:val="28"/>
              <w:szCs w:val="28"/>
            </w:rPr>
            <w:t>Основной объем сточных вод формируют хозяйственно-бытовые стоки от населения, промышленных предприятий, а также объем дренажных, поливомоечных, талых вод, утечки из водопроводных сетей при промывках, авариях, поступающие через неплотности в соединениях канализационных труб, через трещины и сколы колодцев, через крышки люков.</w:t>
          </w:r>
        </w:p>
        <w:p w:rsidR="004E585F" w:rsidRPr="009F5377" w:rsidRDefault="004E585F" w:rsidP="004E585F">
          <w:pPr>
            <w:ind w:firstLine="709"/>
            <w:rPr>
              <w:sz w:val="28"/>
              <w:szCs w:val="28"/>
            </w:rPr>
          </w:pPr>
          <w:r w:rsidRPr="009F5377">
            <w:rPr>
              <w:sz w:val="28"/>
              <w:szCs w:val="28"/>
            </w:rPr>
            <w:t>Наблюдается тенденция к снижению объемов сточных вод, что обусловлено увеличением числа индивидуальных приборов учета (рис. 2.4.1.).</w:t>
          </w:r>
        </w:p>
        <w:p w:rsidR="004E585F" w:rsidRPr="009F5377" w:rsidRDefault="004E585F" w:rsidP="004E585F">
          <w:pPr>
            <w:ind w:firstLine="709"/>
            <w:rPr>
              <w:sz w:val="28"/>
              <w:szCs w:val="28"/>
            </w:rPr>
          </w:pPr>
          <w:r w:rsidRPr="009F5377">
            <w:rPr>
              <w:sz w:val="28"/>
              <w:szCs w:val="28"/>
            </w:rPr>
            <w:t xml:space="preserve">В рассматриваемый период у 50% абонентов были установлены приборы учета воды, что отразилось на объемах водопотребления (потребители стали </w:t>
          </w:r>
          <w:r w:rsidRPr="009F5377">
            <w:rPr>
              <w:sz w:val="28"/>
              <w:szCs w:val="28"/>
            </w:rPr>
            <w:lastRenderedPageBreak/>
            <w:t xml:space="preserve">расходовать воду экономнее), и, следовательно, отразилось и на расходах сточных вод от абонентов. С </w:t>
          </w:r>
          <w:smartTag w:uri="urn:schemas-microsoft-com:office:smarttags" w:element="metricconverter">
            <w:smartTagPr>
              <w:attr w:name="ProductID" w:val="2010 г"/>
            </w:smartTagPr>
            <w:r w:rsidRPr="009F5377">
              <w:rPr>
                <w:sz w:val="28"/>
                <w:szCs w:val="28"/>
              </w:rPr>
              <w:t>2010 г</w:t>
            </w:r>
          </w:smartTag>
          <w:r w:rsidRPr="009F5377">
            <w:rPr>
              <w:sz w:val="28"/>
              <w:szCs w:val="28"/>
            </w:rPr>
            <w:t>. по 201</w:t>
          </w:r>
          <w:r w:rsidR="00FA45DC" w:rsidRPr="009F5377">
            <w:rPr>
              <w:sz w:val="28"/>
              <w:szCs w:val="28"/>
            </w:rPr>
            <w:t>7</w:t>
          </w:r>
          <w:r w:rsidRPr="009F5377">
            <w:rPr>
              <w:sz w:val="28"/>
              <w:szCs w:val="28"/>
            </w:rPr>
            <w:t xml:space="preserve"> г. расход сточных вод снизился на </w:t>
          </w:r>
          <w:smartTag w:uri="urn:schemas-microsoft-com:office:smarttags" w:element="metricconverter">
            <w:smartTagPr>
              <w:attr w:name="ProductID" w:val="1628,467 м3"/>
            </w:smartTagPr>
            <w:r w:rsidRPr="009F5377">
              <w:rPr>
                <w:sz w:val="28"/>
                <w:szCs w:val="28"/>
              </w:rPr>
              <w:t>1628,467 м3</w:t>
            </w:r>
          </w:smartTag>
          <w:r w:rsidRPr="009F5377">
            <w:rPr>
              <w:sz w:val="28"/>
              <w:szCs w:val="28"/>
            </w:rPr>
            <w:t>.</w:t>
          </w:r>
        </w:p>
        <w:p w:rsidR="004E585F" w:rsidRPr="009F5377" w:rsidRDefault="004E585F" w:rsidP="003940B0">
          <w:pPr>
            <w:pStyle w:val="1112"/>
            <w:numPr>
              <w:ilvl w:val="2"/>
              <w:numId w:val="60"/>
            </w:numPr>
            <w:ind w:left="0" w:firstLine="0"/>
            <w:outlineLvl w:val="2"/>
          </w:pPr>
          <w:bookmarkStart w:id="38" w:name="_Toc404944995"/>
          <w:r w:rsidRPr="009F5377">
            <w:t>Зоны резервов и дефицитов производственных мощностей</w:t>
          </w:r>
          <w:bookmarkEnd w:id="38"/>
        </w:p>
        <w:p w:rsidR="004E585F" w:rsidRPr="009F5377" w:rsidRDefault="004E585F" w:rsidP="003940B0">
          <w:pPr>
            <w:pStyle w:val="11110"/>
            <w:numPr>
              <w:ilvl w:val="3"/>
              <w:numId w:val="60"/>
            </w:numPr>
            <w:ind w:left="0" w:firstLine="0"/>
          </w:pPr>
          <w:r w:rsidRPr="009F5377">
            <w:t>Хозяйственно-бытовая канализация</w:t>
          </w:r>
        </w:p>
        <w:p w:rsidR="004E585F" w:rsidRPr="009F5377" w:rsidRDefault="004E585F" w:rsidP="004E585F">
          <w:pPr>
            <w:pStyle w:val="afff8"/>
            <w:ind w:firstLine="709"/>
            <w:jc w:val="both"/>
            <w:rPr>
              <w:sz w:val="28"/>
              <w:szCs w:val="28"/>
            </w:rPr>
          </w:pPr>
          <w:r w:rsidRPr="009F5377">
            <w:rPr>
              <w:sz w:val="28"/>
              <w:szCs w:val="28"/>
            </w:rPr>
            <w:t>Канализование осуществляется по самотечным и напорным коллекторам через канализационные насосные станции, установленные в разных микрорайонах городского округа.</w:t>
          </w:r>
        </w:p>
        <w:p w:rsidR="004E585F" w:rsidRPr="009F5377" w:rsidRDefault="004E585F" w:rsidP="004E585F">
          <w:pPr>
            <w:ind w:firstLine="709"/>
            <w:rPr>
              <w:sz w:val="28"/>
              <w:szCs w:val="28"/>
            </w:rPr>
          </w:pPr>
        </w:p>
        <w:p w:rsidR="004E585F" w:rsidRPr="009F5377" w:rsidRDefault="004E585F" w:rsidP="004E585F">
          <w:pPr>
            <w:ind w:firstLine="709"/>
            <w:rPr>
              <w:sz w:val="28"/>
              <w:szCs w:val="28"/>
            </w:rPr>
          </w:pPr>
          <w:r w:rsidRPr="009F5377">
            <w:rPr>
              <w:sz w:val="28"/>
              <w:szCs w:val="28"/>
            </w:rPr>
            <w:t>Зоны с дефицитом мощностей не установлены. Изменение величины производственных</w:t>
          </w:r>
          <w:r w:rsidR="00F15BAA" w:rsidRPr="009F5377">
            <w:rPr>
              <w:sz w:val="28"/>
              <w:szCs w:val="28"/>
            </w:rPr>
            <w:t xml:space="preserve"> мощностей представлено в табл.</w:t>
          </w:r>
          <w:r w:rsidR="001C0284" w:rsidRPr="009F5377">
            <w:rPr>
              <w:sz w:val="28"/>
              <w:szCs w:val="28"/>
            </w:rPr>
            <w:t xml:space="preserve"> 2.4.3.2.1.</w:t>
          </w:r>
        </w:p>
        <w:p w:rsidR="004E585F" w:rsidRPr="009F5377" w:rsidRDefault="004E585F" w:rsidP="004E585F">
          <w:pPr>
            <w:ind w:firstLine="0"/>
          </w:pPr>
        </w:p>
        <w:p w:rsidR="004E585F" w:rsidRPr="009F5377" w:rsidRDefault="004E585F" w:rsidP="003940B0">
          <w:pPr>
            <w:pStyle w:val="11110"/>
            <w:numPr>
              <w:ilvl w:val="3"/>
              <w:numId w:val="60"/>
            </w:numPr>
            <w:ind w:left="0" w:firstLine="0"/>
          </w:pPr>
          <w:r w:rsidRPr="009F5377">
            <w:t>Ливневая канализация</w:t>
          </w:r>
        </w:p>
        <w:p w:rsidR="004E585F" w:rsidRPr="009F5377" w:rsidRDefault="004E585F" w:rsidP="004E585F">
          <w:pPr>
            <w:pStyle w:val="afff8"/>
            <w:ind w:firstLine="709"/>
            <w:jc w:val="both"/>
            <w:rPr>
              <w:sz w:val="28"/>
              <w:szCs w:val="28"/>
            </w:rPr>
          </w:pPr>
          <w:r w:rsidRPr="009F5377">
            <w:rPr>
              <w:sz w:val="28"/>
              <w:szCs w:val="28"/>
            </w:rPr>
            <w:t>Очистные сооружения отсутствуют. На КНС дефицита мощностей не выявлено.</w:t>
          </w:r>
        </w:p>
        <w:p w:rsidR="004E585F" w:rsidRPr="009F5377" w:rsidRDefault="004E585F" w:rsidP="004E585F">
          <w:pPr>
            <w:ind w:firstLine="0"/>
          </w:pPr>
        </w:p>
        <w:p w:rsidR="004E585F" w:rsidRPr="009F5377" w:rsidRDefault="004E585F" w:rsidP="004E585F">
          <w:pPr>
            <w:ind w:firstLine="0"/>
            <w:sectPr w:rsidR="004E585F" w:rsidRPr="009F5377" w:rsidSect="003242D2">
              <w:pgSz w:w="11906" w:h="16838"/>
              <w:pgMar w:top="851" w:right="851" w:bottom="851" w:left="1134" w:header="709" w:footer="403" w:gutter="0"/>
              <w:cols w:space="708"/>
              <w:docGrid w:linePitch="381"/>
            </w:sectPr>
          </w:pPr>
        </w:p>
        <w:p w:rsidR="004E585F" w:rsidRPr="009F5377" w:rsidRDefault="001C0284" w:rsidP="004E585F">
          <w:pPr>
            <w:pStyle w:val="afff8"/>
            <w:jc w:val="center"/>
            <w:rPr>
              <w:sz w:val="28"/>
              <w:szCs w:val="28"/>
            </w:rPr>
          </w:pPr>
          <w:r w:rsidRPr="009F5377">
            <w:rPr>
              <w:sz w:val="28"/>
              <w:szCs w:val="28"/>
            </w:rPr>
            <w:lastRenderedPageBreak/>
            <w:t xml:space="preserve">Таблица 2.4.3.2.1. </w:t>
          </w:r>
          <w:r w:rsidR="004E585F" w:rsidRPr="009F5377">
            <w:rPr>
              <w:sz w:val="28"/>
              <w:szCs w:val="28"/>
            </w:rPr>
            <w:t>Ретроспективные резервы и дефициты производственных мощностей</w:t>
          </w:r>
        </w:p>
        <w:tbl>
          <w:tblPr>
            <w:tblStyle w:val="100"/>
            <w:tblW w:w="4635" w:type="pct"/>
            <w:jc w:val="center"/>
            <w:tblLayout w:type="fixed"/>
            <w:tblCellMar>
              <w:left w:w="28" w:type="dxa"/>
              <w:right w:w="28" w:type="dxa"/>
            </w:tblCellMar>
            <w:tblLook w:val="04A0" w:firstRow="1" w:lastRow="0" w:firstColumn="1" w:lastColumn="0" w:noHBand="0" w:noVBand="1"/>
          </w:tblPr>
          <w:tblGrid>
            <w:gridCol w:w="469"/>
            <w:gridCol w:w="1182"/>
            <w:gridCol w:w="838"/>
            <w:gridCol w:w="787"/>
            <w:gridCol w:w="743"/>
            <w:gridCol w:w="482"/>
            <w:gridCol w:w="693"/>
            <w:gridCol w:w="696"/>
            <w:gridCol w:w="484"/>
            <w:gridCol w:w="693"/>
            <w:gridCol w:w="696"/>
            <w:gridCol w:w="484"/>
            <w:gridCol w:w="693"/>
            <w:gridCol w:w="696"/>
            <w:gridCol w:w="484"/>
            <w:gridCol w:w="693"/>
            <w:gridCol w:w="611"/>
            <w:gridCol w:w="484"/>
            <w:gridCol w:w="693"/>
            <w:gridCol w:w="696"/>
            <w:gridCol w:w="462"/>
          </w:tblGrid>
          <w:tr w:rsidR="009F5377" w:rsidRPr="009F5377" w:rsidTr="004E585F">
            <w:trPr>
              <w:trHeight w:val="315"/>
              <w:jc w:val="center"/>
            </w:trPr>
            <w:tc>
              <w:tcPr>
                <w:tcW w:w="170" w:type="pct"/>
                <w:vMerge w:val="restar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 п/п</w:t>
                </w:r>
              </w:p>
            </w:tc>
            <w:tc>
              <w:tcPr>
                <w:tcW w:w="429" w:type="pct"/>
                <w:vMerge w:val="restar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Наименование сооружения</w:t>
                </w:r>
              </w:p>
            </w:tc>
            <w:tc>
              <w:tcPr>
                <w:tcW w:w="304" w:type="pct"/>
                <w:vMerge w:val="restar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Установленная производительность</w:t>
                </w:r>
              </w:p>
            </w:tc>
            <w:tc>
              <w:tcPr>
                <w:tcW w:w="731" w:type="pct"/>
                <w:gridSpan w:val="3"/>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20</w:t>
                </w:r>
                <w:r w:rsidR="00FA45DC" w:rsidRPr="009F5377">
                  <w:rPr>
                    <w:rFonts w:eastAsia="Times New Roman"/>
                    <w:b/>
                    <w:bCs/>
                    <w:sz w:val="20"/>
                    <w:szCs w:val="20"/>
                  </w:rPr>
                  <w:t>12</w:t>
                </w:r>
                <w:r w:rsidRPr="009F5377">
                  <w:rPr>
                    <w:rFonts w:eastAsia="Times New Roman"/>
                    <w:b/>
                    <w:bCs/>
                    <w:sz w:val="20"/>
                    <w:szCs w:val="20"/>
                  </w:rPr>
                  <w:t xml:space="preserve"> год</w:t>
                </w:r>
              </w:p>
            </w:tc>
            <w:tc>
              <w:tcPr>
                <w:tcW w:w="681" w:type="pct"/>
                <w:gridSpan w:val="3"/>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20</w:t>
                </w:r>
                <w:r w:rsidR="00FA45DC" w:rsidRPr="009F5377">
                  <w:rPr>
                    <w:rFonts w:eastAsia="Times New Roman"/>
                    <w:b/>
                    <w:bCs/>
                    <w:sz w:val="20"/>
                    <w:szCs w:val="20"/>
                  </w:rPr>
                  <w:t>13</w:t>
                </w:r>
                <w:r w:rsidRPr="009F5377">
                  <w:rPr>
                    <w:rFonts w:eastAsia="Times New Roman"/>
                    <w:b/>
                    <w:bCs/>
                    <w:sz w:val="20"/>
                    <w:szCs w:val="20"/>
                  </w:rPr>
                  <w:t xml:space="preserve"> год</w:t>
                </w:r>
              </w:p>
            </w:tc>
            <w:tc>
              <w:tcPr>
                <w:tcW w:w="681" w:type="pct"/>
                <w:gridSpan w:val="3"/>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201</w:t>
                </w:r>
                <w:r w:rsidR="00FA45DC" w:rsidRPr="009F5377">
                  <w:rPr>
                    <w:rFonts w:eastAsia="Times New Roman"/>
                    <w:b/>
                    <w:bCs/>
                    <w:sz w:val="20"/>
                    <w:szCs w:val="20"/>
                  </w:rPr>
                  <w:t xml:space="preserve">4 </w:t>
                </w:r>
                <w:r w:rsidRPr="009F5377">
                  <w:rPr>
                    <w:rFonts w:eastAsia="Times New Roman"/>
                    <w:b/>
                    <w:bCs/>
                    <w:sz w:val="20"/>
                    <w:szCs w:val="20"/>
                  </w:rPr>
                  <w:t>год</w:t>
                </w:r>
              </w:p>
            </w:tc>
            <w:tc>
              <w:tcPr>
                <w:tcW w:w="681" w:type="pct"/>
                <w:gridSpan w:val="3"/>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201</w:t>
                </w:r>
                <w:r w:rsidR="00FA45DC" w:rsidRPr="009F5377">
                  <w:rPr>
                    <w:rFonts w:eastAsia="Times New Roman"/>
                    <w:b/>
                    <w:bCs/>
                    <w:sz w:val="20"/>
                    <w:szCs w:val="20"/>
                  </w:rPr>
                  <w:t>5</w:t>
                </w:r>
                <w:r w:rsidRPr="009F5377">
                  <w:rPr>
                    <w:rFonts w:eastAsia="Times New Roman"/>
                    <w:b/>
                    <w:bCs/>
                    <w:sz w:val="20"/>
                    <w:szCs w:val="20"/>
                  </w:rPr>
                  <w:t xml:space="preserve"> год</w:t>
                </w:r>
              </w:p>
            </w:tc>
            <w:tc>
              <w:tcPr>
                <w:tcW w:w="650" w:type="pct"/>
                <w:gridSpan w:val="3"/>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201</w:t>
                </w:r>
                <w:r w:rsidR="00FA45DC" w:rsidRPr="009F5377">
                  <w:rPr>
                    <w:rFonts w:eastAsia="Times New Roman"/>
                    <w:b/>
                    <w:bCs/>
                    <w:sz w:val="20"/>
                    <w:szCs w:val="20"/>
                  </w:rPr>
                  <w:t>6</w:t>
                </w:r>
                <w:r w:rsidRPr="009F5377">
                  <w:rPr>
                    <w:rFonts w:eastAsia="Times New Roman"/>
                    <w:b/>
                    <w:bCs/>
                    <w:sz w:val="20"/>
                    <w:szCs w:val="20"/>
                  </w:rPr>
                  <w:t xml:space="preserve"> год</w:t>
                </w:r>
              </w:p>
            </w:tc>
            <w:tc>
              <w:tcPr>
                <w:tcW w:w="675" w:type="pct"/>
                <w:gridSpan w:val="3"/>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201</w:t>
                </w:r>
                <w:r w:rsidR="00FA45DC" w:rsidRPr="009F5377">
                  <w:rPr>
                    <w:rFonts w:eastAsia="Times New Roman"/>
                    <w:b/>
                    <w:bCs/>
                    <w:sz w:val="20"/>
                    <w:szCs w:val="20"/>
                  </w:rPr>
                  <w:t>7</w:t>
                </w:r>
                <w:r w:rsidRPr="009F5377">
                  <w:rPr>
                    <w:rFonts w:eastAsia="Times New Roman"/>
                    <w:b/>
                    <w:bCs/>
                    <w:sz w:val="20"/>
                    <w:szCs w:val="20"/>
                  </w:rPr>
                  <w:t xml:space="preserve"> год</w:t>
                </w:r>
              </w:p>
            </w:tc>
          </w:tr>
          <w:tr w:rsidR="009F5377" w:rsidRPr="009F5377" w:rsidTr="004E585F">
            <w:trPr>
              <w:trHeight w:val="1740"/>
              <w:jc w:val="center"/>
            </w:trPr>
            <w:tc>
              <w:tcPr>
                <w:tcW w:w="170" w:type="pct"/>
                <w:vMerge/>
              </w:tcPr>
              <w:p w:rsidR="004E585F" w:rsidRPr="009F5377" w:rsidRDefault="004E585F" w:rsidP="004E585F">
                <w:pPr>
                  <w:spacing w:after="0" w:line="240" w:lineRule="auto"/>
                  <w:ind w:firstLine="0"/>
                  <w:rPr>
                    <w:rFonts w:eastAsia="Times New Roman"/>
                    <w:b/>
                    <w:bCs/>
                    <w:sz w:val="20"/>
                    <w:szCs w:val="20"/>
                  </w:rPr>
                </w:pPr>
              </w:p>
            </w:tc>
            <w:tc>
              <w:tcPr>
                <w:tcW w:w="429" w:type="pct"/>
                <w:vMerge/>
              </w:tcPr>
              <w:p w:rsidR="004E585F" w:rsidRPr="009F5377" w:rsidRDefault="004E585F" w:rsidP="004E585F">
                <w:pPr>
                  <w:spacing w:after="0" w:line="240" w:lineRule="auto"/>
                  <w:ind w:firstLine="0"/>
                  <w:rPr>
                    <w:rFonts w:eastAsia="Times New Roman"/>
                    <w:b/>
                    <w:bCs/>
                    <w:sz w:val="20"/>
                    <w:szCs w:val="20"/>
                  </w:rPr>
                </w:pPr>
              </w:p>
            </w:tc>
            <w:tc>
              <w:tcPr>
                <w:tcW w:w="304" w:type="pct"/>
                <w:vMerge/>
              </w:tcPr>
              <w:p w:rsidR="004E585F" w:rsidRPr="009F5377" w:rsidRDefault="004E585F" w:rsidP="004E585F">
                <w:pPr>
                  <w:spacing w:after="0" w:line="240" w:lineRule="auto"/>
                  <w:ind w:firstLine="0"/>
                  <w:rPr>
                    <w:rFonts w:eastAsia="Times New Roman"/>
                    <w:b/>
                    <w:bCs/>
                    <w:sz w:val="20"/>
                    <w:szCs w:val="20"/>
                  </w:rPr>
                </w:pPr>
              </w:p>
            </w:tc>
            <w:tc>
              <w:tcPr>
                <w:tcW w:w="286"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45"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52"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28"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52"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28"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52"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28"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52"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398"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52"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22"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r>
          <w:tr w:rsidR="009F5377" w:rsidRPr="009F5377" w:rsidTr="00FA45DC">
            <w:trPr>
              <w:trHeight w:val="450"/>
              <w:jc w:val="center"/>
            </w:trPr>
            <w:tc>
              <w:tcPr>
                <w:tcW w:w="170" w:type="pct"/>
                <w:vMerge/>
              </w:tcPr>
              <w:p w:rsidR="004E585F" w:rsidRPr="009F5377" w:rsidRDefault="004E585F" w:rsidP="004E585F">
                <w:pPr>
                  <w:spacing w:after="0" w:line="240" w:lineRule="auto"/>
                  <w:ind w:firstLine="0"/>
                  <w:rPr>
                    <w:rFonts w:eastAsia="Times New Roman"/>
                    <w:b/>
                    <w:bCs/>
                    <w:sz w:val="20"/>
                    <w:szCs w:val="20"/>
                  </w:rPr>
                </w:pPr>
              </w:p>
            </w:tc>
            <w:tc>
              <w:tcPr>
                <w:tcW w:w="429" w:type="pct"/>
                <w:vMerge/>
              </w:tcPr>
              <w:p w:rsidR="004E585F" w:rsidRPr="009F5377" w:rsidRDefault="004E585F" w:rsidP="004E585F">
                <w:pPr>
                  <w:spacing w:after="0" w:line="240" w:lineRule="auto"/>
                  <w:ind w:firstLine="0"/>
                  <w:rPr>
                    <w:rFonts w:eastAsia="Times New Roman"/>
                    <w:b/>
                    <w:bCs/>
                    <w:sz w:val="20"/>
                    <w:szCs w:val="20"/>
                  </w:rPr>
                </w:pPr>
              </w:p>
            </w:tc>
            <w:tc>
              <w:tcPr>
                <w:tcW w:w="304"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556" w:type="pct"/>
                <w:gridSpan w:val="2"/>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75" w:type="pct"/>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w:t>
                </w:r>
              </w:p>
            </w:tc>
            <w:tc>
              <w:tcPr>
                <w:tcW w:w="505" w:type="pct"/>
                <w:gridSpan w:val="2"/>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75" w:type="pct"/>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w:t>
                </w:r>
              </w:p>
            </w:tc>
            <w:tc>
              <w:tcPr>
                <w:tcW w:w="505" w:type="pct"/>
                <w:gridSpan w:val="2"/>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75" w:type="pct"/>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w:t>
                </w:r>
              </w:p>
            </w:tc>
            <w:tc>
              <w:tcPr>
                <w:tcW w:w="505" w:type="pct"/>
                <w:gridSpan w:val="2"/>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75" w:type="pct"/>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w:t>
                </w:r>
              </w:p>
            </w:tc>
            <w:tc>
              <w:tcPr>
                <w:tcW w:w="474" w:type="pct"/>
                <w:gridSpan w:val="2"/>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76" w:type="pct"/>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w:t>
                </w:r>
              </w:p>
            </w:tc>
            <w:tc>
              <w:tcPr>
                <w:tcW w:w="505" w:type="pct"/>
                <w:gridSpan w:val="2"/>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69" w:type="pct"/>
                <w:vAlign w:val="center"/>
              </w:tcPr>
              <w:p w:rsidR="004E585F" w:rsidRPr="009F5377" w:rsidRDefault="004E585F" w:rsidP="00FA45DC">
                <w:pPr>
                  <w:spacing w:after="0" w:line="240" w:lineRule="auto"/>
                  <w:ind w:firstLine="0"/>
                  <w:jc w:val="center"/>
                  <w:rPr>
                    <w:rFonts w:eastAsia="Times New Roman"/>
                    <w:b/>
                    <w:bCs/>
                    <w:sz w:val="20"/>
                    <w:szCs w:val="20"/>
                  </w:rPr>
                </w:pPr>
                <w:r w:rsidRPr="009F5377">
                  <w:rPr>
                    <w:rFonts w:eastAsia="Times New Roman"/>
                    <w:b/>
                    <w:bCs/>
                    <w:sz w:val="20"/>
                    <w:szCs w:val="20"/>
                  </w:rPr>
                  <w:t>%</w:t>
                </w:r>
              </w:p>
            </w:tc>
          </w:tr>
          <w:tr w:rsidR="009F5377" w:rsidRPr="009F5377" w:rsidTr="004E585F">
            <w:trPr>
              <w:trHeight w:val="315"/>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1.</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№1</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8,4</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1,97</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6,43</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77</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1,807</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6,593</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78</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1,684</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6,716</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80</w:t>
                </w:r>
              </w:p>
            </w:tc>
          </w:tr>
          <w:tr w:rsidR="009F5377" w:rsidRPr="009F5377" w:rsidTr="004E585F">
            <w:trPr>
              <w:trHeight w:val="315"/>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№3</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9,84</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1,5</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8,34</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85</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1,661</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8,179</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83</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1,806</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8,034</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82</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3.</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№23</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12</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1,239</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10,761</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90</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1,3</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10,7</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89</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1,023</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10,977</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91</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4.</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№3/6</w:t>
                </w:r>
              </w:p>
            </w:tc>
            <w:tc>
              <w:tcPr>
                <w:tcW w:w="304" w:type="pct"/>
              </w:tcPr>
              <w:p w:rsidR="004E585F" w:rsidRPr="009F5377" w:rsidRDefault="00707F36" w:rsidP="004E585F">
                <w:pPr>
                  <w:spacing w:after="0" w:line="240" w:lineRule="auto"/>
                  <w:ind w:firstLine="0"/>
                  <w:jc w:val="center"/>
                  <w:rPr>
                    <w:rFonts w:eastAsia="Times New Roman"/>
                    <w:sz w:val="20"/>
                    <w:szCs w:val="20"/>
                  </w:rPr>
                </w:pPr>
                <w:r w:rsidRPr="009F5377">
                  <w:rPr>
                    <w:rFonts w:eastAsia="Times New Roman"/>
                    <w:sz w:val="20"/>
                    <w:szCs w:val="20"/>
                  </w:rPr>
                  <w:t>9,6</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1,254</w:t>
                </w:r>
              </w:p>
            </w:tc>
            <w:tc>
              <w:tcPr>
                <w:tcW w:w="253" w:type="pct"/>
              </w:tcPr>
              <w:p w:rsidR="004E585F" w:rsidRPr="009F5377" w:rsidRDefault="00707F36" w:rsidP="00707F36">
                <w:pPr>
                  <w:spacing w:after="0" w:line="240" w:lineRule="auto"/>
                  <w:ind w:firstLine="0"/>
                  <w:jc w:val="center"/>
                  <w:rPr>
                    <w:rFonts w:eastAsia="Times New Roman"/>
                    <w:sz w:val="20"/>
                    <w:szCs w:val="20"/>
                  </w:rPr>
                </w:pPr>
                <w:r w:rsidRPr="009F5377">
                  <w:rPr>
                    <w:rFonts w:eastAsia="Times New Roman"/>
                    <w:sz w:val="20"/>
                    <w:szCs w:val="20"/>
                  </w:rPr>
                  <w:t>8,346</w:t>
                </w:r>
              </w:p>
            </w:tc>
            <w:tc>
              <w:tcPr>
                <w:tcW w:w="169" w:type="pct"/>
              </w:tcPr>
              <w:p w:rsidR="004E585F" w:rsidRPr="009F5377" w:rsidRDefault="00707F36" w:rsidP="004E585F">
                <w:pPr>
                  <w:spacing w:after="0" w:line="240" w:lineRule="auto"/>
                  <w:ind w:firstLine="0"/>
                  <w:jc w:val="center"/>
                  <w:rPr>
                    <w:rFonts w:eastAsia="Times New Roman"/>
                    <w:sz w:val="20"/>
                    <w:szCs w:val="20"/>
                  </w:rPr>
                </w:pPr>
                <w:r w:rsidRPr="009F5377">
                  <w:rPr>
                    <w:rFonts w:eastAsia="Times New Roman"/>
                    <w:sz w:val="20"/>
                    <w:szCs w:val="20"/>
                  </w:rPr>
                  <w:t>87</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5.</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«Росинка»</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1,2</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6.</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«Заречье»</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2,4</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7.</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№10</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1,92</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8.</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№5</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64,8</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н.д.</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19,181</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45,619</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70</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18,084</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46,716</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72</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18,636</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46,164</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71</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17,211</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47,59</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73</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16,264</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48,536</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75</w:t>
                </w:r>
              </w:p>
            </w:tc>
          </w:tr>
          <w:tr w:rsidR="009F5377" w:rsidRPr="009F5377" w:rsidTr="004E585F">
            <w:trPr>
              <w:trHeight w:val="300"/>
              <w:jc w:val="center"/>
            </w:trPr>
            <w:tc>
              <w:tcPr>
                <w:tcW w:w="170"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9.</w:t>
                </w:r>
              </w:p>
            </w:tc>
            <w:tc>
              <w:tcPr>
                <w:tcW w:w="429" w:type="pct"/>
              </w:tcPr>
              <w:p w:rsidR="004E585F" w:rsidRPr="009F5377" w:rsidRDefault="004E585F" w:rsidP="004E585F">
                <w:pPr>
                  <w:spacing w:after="0" w:line="240" w:lineRule="auto"/>
                  <w:ind w:firstLine="0"/>
                  <w:rPr>
                    <w:rFonts w:eastAsia="Times New Roman"/>
                    <w:sz w:val="20"/>
                    <w:szCs w:val="20"/>
                  </w:rPr>
                </w:pPr>
                <w:r w:rsidRPr="009F5377">
                  <w:rPr>
                    <w:rFonts w:eastAsia="Times New Roman"/>
                    <w:sz w:val="20"/>
                    <w:szCs w:val="20"/>
                  </w:rPr>
                  <w:t>КНС №21</w:t>
                </w:r>
              </w:p>
            </w:tc>
            <w:tc>
              <w:tcPr>
                <w:tcW w:w="304"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50,4</w:t>
                </w:r>
              </w:p>
            </w:tc>
            <w:tc>
              <w:tcPr>
                <w:tcW w:w="28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24,959</w:t>
                </w:r>
              </w:p>
            </w:tc>
            <w:tc>
              <w:tcPr>
                <w:tcW w:w="2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25,441</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50</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22,849</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27,551</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55</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23,027</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27,373</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54</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23,83</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26,57</w:t>
                </w:r>
              </w:p>
            </w:tc>
            <w:tc>
              <w:tcPr>
                <w:tcW w:w="175"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53</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23,759</w:t>
                </w:r>
              </w:p>
            </w:tc>
            <w:tc>
              <w:tcPr>
                <w:tcW w:w="221"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26,64</w:t>
                </w:r>
              </w:p>
            </w:tc>
            <w:tc>
              <w:tcPr>
                <w:tcW w:w="176"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53</w:t>
                </w:r>
              </w:p>
            </w:tc>
            <w:tc>
              <w:tcPr>
                <w:tcW w:w="252"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23</w:t>
                </w:r>
              </w:p>
            </w:tc>
            <w:tc>
              <w:tcPr>
                <w:tcW w:w="253"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27,4</w:t>
                </w:r>
              </w:p>
            </w:tc>
            <w:tc>
              <w:tcPr>
                <w:tcW w:w="169" w:type="pct"/>
              </w:tcPr>
              <w:p w:rsidR="004E585F" w:rsidRPr="009F5377" w:rsidRDefault="004E585F" w:rsidP="004E585F">
                <w:pPr>
                  <w:spacing w:after="0" w:line="240" w:lineRule="auto"/>
                  <w:ind w:firstLine="0"/>
                  <w:jc w:val="center"/>
                  <w:rPr>
                    <w:rFonts w:eastAsia="Times New Roman"/>
                    <w:sz w:val="20"/>
                    <w:szCs w:val="20"/>
                  </w:rPr>
                </w:pPr>
                <w:r w:rsidRPr="009F5377">
                  <w:rPr>
                    <w:rFonts w:eastAsia="Times New Roman"/>
                    <w:sz w:val="20"/>
                    <w:szCs w:val="20"/>
                  </w:rPr>
                  <w:t>54</w:t>
                </w:r>
              </w:p>
            </w:tc>
          </w:tr>
        </w:tbl>
        <w:p w:rsidR="004E585F" w:rsidRPr="009F5377" w:rsidRDefault="004E585F" w:rsidP="004E585F">
          <w:pPr>
            <w:pStyle w:val="afff8"/>
            <w:jc w:val="center"/>
            <w:rPr>
              <w:b/>
              <w:sz w:val="28"/>
              <w:szCs w:val="28"/>
            </w:rPr>
            <w:sectPr w:rsidR="004E585F" w:rsidRPr="009F5377" w:rsidSect="003242D2">
              <w:pgSz w:w="16838" w:h="11906" w:orient="landscape"/>
              <w:pgMar w:top="1701" w:right="851" w:bottom="851" w:left="1134" w:header="708" w:footer="403" w:gutter="0"/>
              <w:cols w:space="708"/>
              <w:docGrid w:linePitch="381"/>
            </w:sectPr>
          </w:pPr>
        </w:p>
        <w:p w:rsidR="004E585F" w:rsidRPr="009F5377" w:rsidRDefault="004E585F" w:rsidP="004E585F">
          <w:pPr>
            <w:ind w:firstLine="0"/>
          </w:pPr>
        </w:p>
        <w:p w:rsidR="004E585F" w:rsidRPr="009F5377" w:rsidRDefault="004E585F" w:rsidP="003940B0">
          <w:pPr>
            <w:pStyle w:val="112"/>
            <w:numPr>
              <w:ilvl w:val="1"/>
              <w:numId w:val="60"/>
            </w:numPr>
            <w:ind w:left="0" w:firstLine="0"/>
            <w:outlineLvl w:val="1"/>
          </w:pPr>
          <w:bookmarkStart w:id="39" w:name="_Toc404944996"/>
          <w:r w:rsidRPr="009F5377">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округа</w:t>
          </w:r>
          <w:bookmarkEnd w:id="39"/>
        </w:p>
        <w:p w:rsidR="004E585F" w:rsidRPr="009F5377" w:rsidRDefault="00FA45DC" w:rsidP="003940B0">
          <w:pPr>
            <w:pStyle w:val="1112"/>
            <w:numPr>
              <w:ilvl w:val="2"/>
              <w:numId w:val="60"/>
            </w:numPr>
            <w:ind w:left="0" w:firstLine="0"/>
            <w:outlineLvl w:val="2"/>
            <w:rPr>
              <w:szCs w:val="28"/>
            </w:rPr>
          </w:pPr>
          <w:bookmarkStart w:id="40" w:name="_Toc404944997"/>
          <w:r w:rsidRPr="009F5377">
            <w:t>Сценарий</w:t>
          </w:r>
          <w:r w:rsidR="004E585F" w:rsidRPr="009F5377">
            <w:t xml:space="preserve"> развития централизованных систем </w:t>
          </w:r>
          <w:r w:rsidR="004E585F" w:rsidRPr="009F5377">
            <w:rPr>
              <w:szCs w:val="28"/>
            </w:rPr>
            <w:t>водоотведения в зависимости от различных сценариев развития округа</w:t>
          </w:r>
          <w:bookmarkEnd w:id="40"/>
        </w:p>
        <w:p w:rsidR="004E585F" w:rsidRPr="009F5377" w:rsidRDefault="004E585F" w:rsidP="004E585F">
          <w:pPr>
            <w:ind w:firstLine="709"/>
            <w:rPr>
              <w:sz w:val="28"/>
              <w:szCs w:val="28"/>
            </w:rPr>
          </w:pPr>
          <w:r w:rsidRPr="009F5377">
            <w:rPr>
              <w:sz w:val="28"/>
              <w:szCs w:val="28"/>
            </w:rPr>
            <w:t>В процессе разработки схемы водоотведения были рассмотрены следующие варианты развития системы.</w:t>
          </w:r>
        </w:p>
        <w:p w:rsidR="004E585F" w:rsidRPr="009F5377" w:rsidRDefault="004E585F" w:rsidP="004E585F">
          <w:pPr>
            <w:ind w:firstLine="709"/>
            <w:rPr>
              <w:sz w:val="28"/>
              <w:szCs w:val="28"/>
            </w:rPr>
          </w:pPr>
          <w:r w:rsidRPr="009F5377">
            <w:rPr>
              <w:sz w:val="28"/>
              <w:szCs w:val="28"/>
            </w:rPr>
            <w:t>В соответствии с данным вариантом общее положение в сфере ввода нового жилищного фонда и численности населения в городском округе стабильное. Подключение существующих в данный момент зданий и сооружений без централизованного водоотведения не предполагается. Проводятся работы по реконструкции и восстановлению существующих элементов централизованной системы водоотведения города, исчерпавших свой срок эксплуатации.</w:t>
          </w:r>
        </w:p>
        <w:p w:rsidR="004E585F" w:rsidRPr="009F5377" w:rsidRDefault="004E585F" w:rsidP="004E585F">
          <w:pPr>
            <w:spacing w:after="0"/>
            <w:ind w:firstLine="709"/>
            <w:rPr>
              <w:sz w:val="28"/>
              <w:szCs w:val="28"/>
            </w:rPr>
          </w:pPr>
          <w:r w:rsidRPr="009F5377">
            <w:rPr>
              <w:sz w:val="28"/>
              <w:szCs w:val="28"/>
            </w:rPr>
            <w:t>В среднем варианте развития централизованной системы водоотведения предполагается увеличение численности населения (в соответствии с результатами расчетов в Генеральном плане), рост площади новой застройки, развитие инфраструктуры. Здания микрорайонов городского округа, расположенные в садовых некоммерческих товариществах, дачных некоммерческих товариществах, садоводческих потребительских кооперативах, садоводческих товариществах, имеющих нецентрализованное водоотведение, не планируются к подключению к централизованной системе водоотведения.</w:t>
          </w:r>
          <w:r w:rsidR="000143FF" w:rsidRPr="009F5377">
            <w:rPr>
              <w:sz w:val="28"/>
              <w:szCs w:val="28"/>
            </w:rPr>
            <w:t xml:space="preserve"> </w:t>
          </w:r>
          <w:r w:rsidRPr="009F5377">
            <w:rPr>
              <w:sz w:val="28"/>
              <w:szCs w:val="28"/>
            </w:rPr>
            <w:t>Предполагается проведение реконструкции всех сетей и сооружений системы водоотведения, исчерпавших свой срок эксплуатации, строительство очистных сооружений ливневого стока с переключением выпусков. Предполагается повышение уровня благоустройства проживания.</w:t>
          </w:r>
        </w:p>
        <w:p w:rsidR="004E585F" w:rsidRPr="009F5377" w:rsidRDefault="004E585F" w:rsidP="003940B0">
          <w:pPr>
            <w:pStyle w:val="1112"/>
            <w:numPr>
              <w:ilvl w:val="2"/>
              <w:numId w:val="60"/>
            </w:numPr>
            <w:ind w:left="0" w:firstLine="0"/>
            <w:outlineLvl w:val="2"/>
            <w:rPr>
              <w:szCs w:val="28"/>
            </w:rPr>
          </w:pPr>
          <w:bookmarkStart w:id="41" w:name="_Toc404944998"/>
          <w:r w:rsidRPr="009F5377">
            <w:rPr>
              <w:szCs w:val="28"/>
            </w:rPr>
            <w:t>Прогнозные балансы поступления сточных вод</w:t>
          </w:r>
          <w:bookmarkEnd w:id="41"/>
        </w:p>
        <w:p w:rsidR="004E585F" w:rsidRPr="009F5377" w:rsidRDefault="004E585F" w:rsidP="004E585F">
          <w:pPr>
            <w:ind w:firstLine="709"/>
            <w:rPr>
              <w:sz w:val="28"/>
              <w:szCs w:val="28"/>
            </w:rPr>
          </w:pPr>
          <w:r w:rsidRPr="009F5377">
            <w:rPr>
              <w:sz w:val="28"/>
              <w:szCs w:val="28"/>
            </w:rPr>
            <w:t>Перспективный расчет объемов хозяйственно-бытовых стоков выполнен в соответствии с СП 32.133330.2012 «Канализация. Наружные сети и сооружения». Удельное водопотребление принято 218 л/сут. на человека.</w:t>
          </w:r>
        </w:p>
        <w:p w:rsidR="004E585F" w:rsidRPr="009F5377" w:rsidRDefault="004E585F" w:rsidP="004E585F">
          <w:pPr>
            <w:ind w:firstLine="709"/>
            <w:rPr>
              <w:sz w:val="28"/>
              <w:szCs w:val="28"/>
            </w:rPr>
          </w:pPr>
        </w:p>
        <w:p w:rsidR="004E585F" w:rsidRPr="009F5377" w:rsidRDefault="004E585F" w:rsidP="003940B0">
          <w:pPr>
            <w:pStyle w:val="11110"/>
            <w:numPr>
              <w:ilvl w:val="3"/>
              <w:numId w:val="60"/>
            </w:numPr>
            <w:ind w:left="0" w:firstLine="709"/>
            <w:rPr>
              <w:szCs w:val="28"/>
            </w:rPr>
          </w:pPr>
          <w:r w:rsidRPr="009F5377">
            <w:rPr>
              <w:szCs w:val="28"/>
            </w:rPr>
            <w:lastRenderedPageBreak/>
            <w:t>Прогнозный баланс поступления сточных вод хозяйственно-бытовой кана</w:t>
          </w:r>
          <w:r w:rsidR="00FA45DC" w:rsidRPr="009F5377">
            <w:rPr>
              <w:szCs w:val="28"/>
            </w:rPr>
            <w:t>лизации</w:t>
          </w:r>
        </w:p>
        <w:p w:rsidR="004E585F" w:rsidRPr="009F5377" w:rsidRDefault="004E585F" w:rsidP="004E585F">
          <w:pPr>
            <w:ind w:firstLine="709"/>
            <w:rPr>
              <w:sz w:val="28"/>
              <w:szCs w:val="28"/>
            </w:rPr>
          </w:pPr>
          <w:r w:rsidRPr="009F5377">
            <w:rPr>
              <w:sz w:val="28"/>
              <w:szCs w:val="28"/>
            </w:rPr>
            <w:t>Перспективные расходы водоотведения определены с учетом стабильной численности населения в расчетный период 67,071 тыс. человек (95% подключены к централизованной системе водоотведения). Производственные мощности промышленных предприятий городского округа в основном не изменяются за исключением ввода в эксплуатацию в 2016г. ЛАЭС2 и вывода из эксплуатации Ленинградской АЭС.</w:t>
          </w:r>
        </w:p>
        <w:p w:rsidR="004E585F" w:rsidRPr="009F5377" w:rsidRDefault="004E585F" w:rsidP="004E585F">
          <w:pPr>
            <w:ind w:firstLine="709"/>
            <w:rPr>
              <w:sz w:val="28"/>
              <w:szCs w:val="28"/>
            </w:rPr>
          </w:pPr>
          <w:r w:rsidRPr="009F5377">
            <w:rPr>
              <w:sz w:val="28"/>
              <w:szCs w:val="28"/>
            </w:rPr>
            <w:t>В балансе водоотведения учтена тенденция снижения водопотребления, обусловленная установкой приборов учета у потребителей. Основываясь на ретроспективном балансе, сделан вывод, что водопотребление и водоотведение будут снижаться на 6% ежегодно с 2014 по 2017 год (до момента 100% обеспечения приборами учета всех водопользователей).</w:t>
          </w:r>
        </w:p>
        <w:p w:rsidR="004E585F" w:rsidRPr="009F5377" w:rsidRDefault="004E585F" w:rsidP="004E585F">
          <w:pPr>
            <w:ind w:firstLine="0"/>
            <w:rPr>
              <w:sz w:val="20"/>
              <w:szCs w:val="20"/>
            </w:rPr>
          </w:pPr>
        </w:p>
        <w:p w:rsidR="004E585F" w:rsidRPr="009F5377" w:rsidRDefault="004E585F" w:rsidP="004E585F">
          <w:pPr>
            <w:pStyle w:val="112"/>
            <w:numPr>
              <w:ilvl w:val="0"/>
              <w:numId w:val="0"/>
            </w:numPr>
            <w:rPr>
              <w:sz w:val="20"/>
              <w:szCs w:val="20"/>
            </w:rPr>
            <w:sectPr w:rsidR="004E585F" w:rsidRPr="009F5377" w:rsidSect="003242D2">
              <w:pgSz w:w="11906" w:h="16838"/>
              <w:pgMar w:top="851" w:right="851" w:bottom="851" w:left="1134" w:header="708" w:footer="403" w:gutter="0"/>
              <w:cols w:space="708"/>
              <w:docGrid w:linePitch="381"/>
            </w:sectPr>
          </w:pPr>
        </w:p>
        <w:p w:rsidR="004E585F" w:rsidRPr="009F5377" w:rsidRDefault="00C7790F" w:rsidP="004E585F">
          <w:pPr>
            <w:pStyle w:val="1112"/>
            <w:numPr>
              <w:ilvl w:val="0"/>
              <w:numId w:val="0"/>
            </w:numPr>
            <w:jc w:val="center"/>
            <w:rPr>
              <w:b w:val="0"/>
              <w:i w:val="0"/>
            </w:rPr>
          </w:pPr>
          <w:r w:rsidRPr="009F5377">
            <w:rPr>
              <w:b w:val="0"/>
              <w:i w:val="0"/>
            </w:rPr>
            <w:lastRenderedPageBreak/>
            <w:t>Таб</w:t>
          </w:r>
          <w:r w:rsidR="001C0284" w:rsidRPr="009F5377">
            <w:rPr>
              <w:b w:val="0"/>
              <w:i w:val="0"/>
            </w:rPr>
            <w:t xml:space="preserve">лица 2.5.2.1.1. </w:t>
          </w:r>
          <w:r w:rsidR="004E585F" w:rsidRPr="009F5377">
            <w:rPr>
              <w:b w:val="0"/>
              <w:i w:val="0"/>
            </w:rPr>
            <w:t>Прогнозный баланс поступления сточных вод в систему централизованного водоот</w:t>
          </w:r>
          <w:r w:rsidR="00FA45DC" w:rsidRPr="009F5377">
            <w:rPr>
              <w:b w:val="0"/>
              <w:i w:val="0"/>
            </w:rPr>
            <w:t>ведения</w:t>
          </w:r>
        </w:p>
        <w:tbl>
          <w:tblPr>
            <w:tblW w:w="15923"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3737"/>
            <w:gridCol w:w="708"/>
            <w:gridCol w:w="1019"/>
            <w:gridCol w:w="573"/>
            <w:gridCol w:w="574"/>
            <w:gridCol w:w="574"/>
            <w:gridCol w:w="574"/>
            <w:gridCol w:w="574"/>
            <w:gridCol w:w="574"/>
            <w:gridCol w:w="574"/>
            <w:gridCol w:w="574"/>
            <w:gridCol w:w="574"/>
            <w:gridCol w:w="574"/>
            <w:gridCol w:w="574"/>
            <w:gridCol w:w="574"/>
            <w:gridCol w:w="574"/>
            <w:gridCol w:w="574"/>
            <w:gridCol w:w="574"/>
            <w:gridCol w:w="738"/>
            <w:gridCol w:w="738"/>
          </w:tblGrid>
          <w:tr w:rsidR="009F5377" w:rsidRPr="009F5377" w:rsidTr="00005D4E">
            <w:tc>
              <w:tcPr>
                <w:tcW w:w="374" w:type="dxa"/>
                <w:vMerge w:val="restart"/>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 п/п</w:t>
                </w:r>
              </w:p>
            </w:tc>
            <w:tc>
              <w:tcPr>
                <w:tcW w:w="3737" w:type="dxa"/>
                <w:vMerge w:val="restart"/>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Наименование источника</w:t>
                </w:r>
              </w:p>
            </w:tc>
            <w:tc>
              <w:tcPr>
                <w:tcW w:w="708" w:type="dxa"/>
                <w:vMerge w:val="restart"/>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Ед. изм.</w:t>
                </w:r>
              </w:p>
            </w:tc>
            <w:tc>
              <w:tcPr>
                <w:tcW w:w="1019"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Фактические данные за предыдущий период</w:t>
                </w:r>
              </w:p>
            </w:tc>
            <w:tc>
              <w:tcPr>
                <w:tcW w:w="8609" w:type="dxa"/>
                <w:gridSpan w:val="15"/>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Период</w:t>
                </w:r>
              </w:p>
            </w:tc>
            <w:tc>
              <w:tcPr>
                <w:tcW w:w="1476" w:type="dxa"/>
                <w:gridSpan w:val="2"/>
                <w:shd w:val="clear" w:color="000000" w:fill="FFFFFF"/>
                <w:tcMar>
                  <w:left w:w="28" w:type="dxa"/>
                  <w:right w:w="28" w:type="dxa"/>
                </w:tcMar>
                <w:vAlign w:val="center"/>
                <w:hideMark/>
              </w:tcPr>
              <w:p w:rsidR="00FA45DC" w:rsidRPr="009F5377" w:rsidRDefault="00FA45DC" w:rsidP="00005D4E">
                <w:pPr>
                  <w:spacing w:after="0" w:line="240" w:lineRule="auto"/>
                  <w:ind w:right="-122" w:hanging="12"/>
                  <w:jc w:val="center"/>
                  <w:rPr>
                    <w:b/>
                    <w:bCs/>
                    <w:sz w:val="20"/>
                    <w:szCs w:val="20"/>
                    <w:lang w:eastAsia="ru-RU"/>
                  </w:rPr>
                </w:pPr>
                <w:r w:rsidRPr="009F5377">
                  <w:rPr>
                    <w:b/>
                    <w:bCs/>
                    <w:sz w:val="20"/>
                    <w:szCs w:val="20"/>
                    <w:lang w:eastAsia="ru-RU"/>
                  </w:rPr>
                  <w:t>Темп роста/снижение, %</w:t>
                </w:r>
              </w:p>
            </w:tc>
          </w:tr>
          <w:tr w:rsidR="009F5377" w:rsidRPr="009F5377" w:rsidTr="00005D4E">
            <w:tc>
              <w:tcPr>
                <w:tcW w:w="374" w:type="dxa"/>
                <w:vMerge/>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p>
            </w:tc>
            <w:tc>
              <w:tcPr>
                <w:tcW w:w="3737" w:type="dxa"/>
                <w:vMerge/>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p>
            </w:tc>
            <w:tc>
              <w:tcPr>
                <w:tcW w:w="708" w:type="dxa"/>
                <w:vMerge/>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p>
            </w:tc>
            <w:tc>
              <w:tcPr>
                <w:tcW w:w="1019"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2018</w:t>
                </w:r>
              </w:p>
            </w:tc>
            <w:tc>
              <w:tcPr>
                <w:tcW w:w="573"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2019</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2020</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2021</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2022</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2023</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2024</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2025</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2026</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2027</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2028</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2029</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2030</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2031</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2032</w:t>
                </w:r>
              </w:p>
            </w:tc>
            <w:tc>
              <w:tcPr>
                <w:tcW w:w="5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2033</w:t>
                </w:r>
              </w:p>
            </w:tc>
            <w:tc>
              <w:tcPr>
                <w:tcW w:w="73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2019/2018</w:t>
                </w:r>
              </w:p>
            </w:tc>
            <w:tc>
              <w:tcPr>
                <w:tcW w:w="73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center"/>
                  <w:rPr>
                    <w:b/>
                    <w:bCs/>
                    <w:sz w:val="20"/>
                    <w:szCs w:val="20"/>
                    <w:lang w:eastAsia="ru-RU"/>
                  </w:rPr>
                </w:pPr>
                <w:r w:rsidRPr="009F5377">
                  <w:rPr>
                    <w:b/>
                    <w:bCs/>
                    <w:sz w:val="20"/>
                    <w:szCs w:val="20"/>
                    <w:lang w:eastAsia="ru-RU"/>
                  </w:rPr>
                  <w:t>2048/2018</w:t>
                </w: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1</w:t>
                </w:r>
              </w:p>
            </w:tc>
            <w:tc>
              <w:tcPr>
                <w:tcW w:w="3737"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Прием сточных вод</w:t>
                </w:r>
              </w:p>
            </w:tc>
            <w:tc>
              <w:tcPr>
                <w:tcW w:w="70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1019"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3"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5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73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c>
              <w:tcPr>
                <w:tcW w:w="73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 </w:t>
                </w: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1.1</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Объем сточных вод, принятых у абонентов</w:t>
                </w:r>
              </w:p>
            </w:tc>
            <w:tc>
              <w:tcPr>
                <w:tcW w:w="70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6304,96</w:t>
                </w:r>
              </w:p>
            </w:tc>
            <w:tc>
              <w:tcPr>
                <w:tcW w:w="573"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5831,08</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92,48</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92,48</w:t>
                </w: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1.2</w:t>
                </w:r>
              </w:p>
            </w:tc>
            <w:tc>
              <w:tcPr>
                <w:tcW w:w="3737"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По категориям сточных вод</w:t>
                </w:r>
              </w:p>
            </w:tc>
            <w:tc>
              <w:tcPr>
                <w:tcW w:w="70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1.3</w:t>
                </w:r>
              </w:p>
            </w:tc>
            <w:tc>
              <w:tcPr>
                <w:tcW w:w="3737"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По абонентам</w:t>
                </w:r>
              </w:p>
            </w:tc>
            <w:tc>
              <w:tcPr>
                <w:tcW w:w="70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1.4</w:t>
                </w:r>
              </w:p>
            </w:tc>
            <w:tc>
              <w:tcPr>
                <w:tcW w:w="3737"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Неучтенный приток сточных вод</w:t>
                </w:r>
              </w:p>
            </w:tc>
            <w:tc>
              <w:tcPr>
                <w:tcW w:w="70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1260,35</w:t>
                </w:r>
              </w:p>
            </w:tc>
            <w:tc>
              <w:tcPr>
                <w:tcW w:w="573"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111,89</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111,89</w:t>
                </w:r>
              </w:p>
            </w:tc>
          </w:tr>
          <w:tr w:rsidR="009F5377" w:rsidRPr="009F5377" w:rsidTr="00005D4E">
            <w:tc>
              <w:tcPr>
                <w:tcW w:w="3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1.4.1</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Организованный приток</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1.4.2</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Неорганизованный приток</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1 260,35</w:t>
                </w:r>
              </w:p>
            </w:tc>
            <w:tc>
              <w:tcPr>
                <w:tcW w:w="573"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1410,23</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111,89</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111,89</w:t>
                </w: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1.5</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Поступило с территорий,</w:t>
                </w:r>
                <w:r w:rsidRPr="009F5377">
                  <w:rPr>
                    <w:b/>
                    <w:bCs/>
                    <w:sz w:val="20"/>
                    <w:szCs w:val="20"/>
                    <w:lang w:eastAsia="ru-RU"/>
                  </w:rPr>
                  <w:br/>
                  <w:t>дифференцированных по тарифу</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2</w:t>
                </w:r>
              </w:p>
            </w:tc>
            <w:tc>
              <w:tcPr>
                <w:tcW w:w="3737"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Объем транспортируемых сточных вод</w:t>
                </w:r>
              </w:p>
            </w:tc>
            <w:tc>
              <w:tcPr>
                <w:tcW w:w="708"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6304,96</w:t>
                </w:r>
              </w:p>
            </w:tc>
            <w:tc>
              <w:tcPr>
                <w:tcW w:w="573"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92,48</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92,48</w:t>
                </w:r>
              </w:p>
            </w:tc>
          </w:tr>
          <w:tr w:rsidR="009F5377" w:rsidRPr="009F5377" w:rsidTr="00005D4E">
            <w:tc>
              <w:tcPr>
                <w:tcW w:w="3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2.1</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На собственные очистные сооружения</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2.2</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Другим организациям</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3</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Объем сточных вод, поступивших на очистные сооружения</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7 565,31</w:t>
                </w: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110,40</w:t>
                </w: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r w:rsidRPr="009F5377">
                  <w:rPr>
                    <w:b/>
                    <w:bCs/>
                    <w:sz w:val="20"/>
                    <w:szCs w:val="20"/>
                    <w:lang w:eastAsia="ru-RU"/>
                  </w:rPr>
                  <w:t>110,40</w:t>
                </w:r>
              </w:p>
            </w:tc>
          </w:tr>
          <w:tr w:rsidR="009F5377" w:rsidRPr="009F5377" w:rsidTr="00005D4E">
            <w:tc>
              <w:tcPr>
                <w:tcW w:w="3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3.1</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Объем сточных вод, прошедших очистку</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7 565,31</w:t>
                </w: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8352,37</w:t>
                </w: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110,40</w:t>
                </w: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r w:rsidRPr="009F5377">
                  <w:rPr>
                    <w:sz w:val="20"/>
                    <w:szCs w:val="20"/>
                    <w:lang w:eastAsia="ru-RU"/>
                  </w:rPr>
                  <w:t>110,40</w:t>
                </w:r>
              </w:p>
            </w:tc>
          </w:tr>
          <w:tr w:rsidR="009F5377" w:rsidRPr="009F5377" w:rsidTr="00005D4E">
            <w:tc>
              <w:tcPr>
                <w:tcW w:w="374"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3.2</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Сбросы сточных вод в пределах нормативов и лимитов</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4</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Объем обезвоженного осадка сточных вод</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5</w:t>
                </w:r>
              </w:p>
            </w:tc>
            <w:tc>
              <w:tcPr>
                <w:tcW w:w="3737"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Темп изменения объема отводимых сточных вод</w:t>
                </w:r>
              </w:p>
            </w:tc>
            <w:tc>
              <w:tcPr>
                <w:tcW w:w="708" w:type="dxa"/>
                <w:shd w:val="clear" w:color="000000" w:fill="FFFFFF"/>
                <w:tcMar>
                  <w:left w:w="28" w:type="dxa"/>
                  <w:right w:w="28" w:type="dxa"/>
                </w:tcMar>
                <w:vAlign w:val="center"/>
                <w:hideMark/>
              </w:tcPr>
              <w:p w:rsidR="00FA45DC" w:rsidRPr="009F5377" w:rsidRDefault="00FA45DC" w:rsidP="00FA45DC">
                <w:pPr>
                  <w:spacing w:after="0" w:line="240" w:lineRule="auto"/>
                  <w:ind w:firstLine="0"/>
                  <w:jc w:val="left"/>
                  <w:rPr>
                    <w:b/>
                    <w:bCs/>
                    <w:sz w:val="20"/>
                    <w:szCs w:val="20"/>
                    <w:lang w:eastAsia="ru-RU"/>
                  </w:rPr>
                </w:pPr>
                <w:r w:rsidRPr="009F5377">
                  <w:rPr>
                    <w:b/>
                    <w:bCs/>
                    <w:sz w:val="20"/>
                    <w:szCs w:val="20"/>
                    <w:lang w:eastAsia="ru-RU"/>
                  </w:rPr>
                  <w:t>%</w:t>
                </w:r>
              </w:p>
            </w:tc>
            <w:tc>
              <w:tcPr>
                <w:tcW w:w="1019"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3"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738" w:type="dxa"/>
                <w:shd w:val="clear" w:color="000000" w:fill="FFFFFF"/>
                <w:noWrap/>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c>
              <w:tcPr>
                <w:tcW w:w="738" w:type="dxa"/>
                <w:shd w:val="clear" w:color="000000" w:fill="FFFFFF"/>
                <w:tcMar>
                  <w:left w:w="28" w:type="dxa"/>
                  <w:right w:w="28" w:type="dxa"/>
                </w:tcMar>
                <w:vAlign w:val="center"/>
                <w:hideMark/>
              </w:tcPr>
              <w:p w:rsidR="00FA45DC" w:rsidRPr="009F5377" w:rsidRDefault="00FA45DC" w:rsidP="00005D4E">
                <w:pPr>
                  <w:spacing w:after="0" w:line="240" w:lineRule="auto"/>
                  <w:ind w:firstLine="0"/>
                  <w:jc w:val="center"/>
                  <w:rPr>
                    <w:b/>
                    <w:bCs/>
                    <w:sz w:val="20"/>
                    <w:szCs w:val="20"/>
                    <w:lang w:eastAsia="ru-RU"/>
                  </w:rPr>
                </w:pPr>
              </w:p>
            </w:tc>
          </w:tr>
          <w:tr w:rsidR="009F5377" w:rsidRPr="009F5377" w:rsidTr="0067378A">
            <w:tc>
              <w:tcPr>
                <w:tcW w:w="374" w:type="dxa"/>
                <w:vMerge w:val="restart"/>
                <w:shd w:val="clear" w:color="000000" w:fill="FFFFFF"/>
                <w:tcMar>
                  <w:left w:w="28" w:type="dxa"/>
                  <w:right w:w="28" w:type="dxa"/>
                </w:tcMar>
                <w:vAlign w:val="center"/>
                <w:hideMark/>
              </w:tcPr>
              <w:p w:rsidR="00005D4E" w:rsidRPr="009F5377" w:rsidRDefault="00005D4E" w:rsidP="00005D4E">
                <w:pPr>
                  <w:pageBreakBefore/>
                  <w:spacing w:after="0" w:line="240" w:lineRule="auto"/>
                  <w:ind w:firstLine="0"/>
                  <w:jc w:val="center"/>
                  <w:rPr>
                    <w:b/>
                    <w:bCs/>
                    <w:sz w:val="20"/>
                    <w:szCs w:val="20"/>
                    <w:lang w:eastAsia="ru-RU"/>
                  </w:rPr>
                </w:pPr>
                <w:r w:rsidRPr="009F5377">
                  <w:rPr>
                    <w:b/>
                    <w:bCs/>
                    <w:sz w:val="20"/>
                    <w:szCs w:val="20"/>
                    <w:lang w:eastAsia="ru-RU"/>
                  </w:rPr>
                  <w:lastRenderedPageBreak/>
                  <w:t>№ п/п</w:t>
                </w:r>
              </w:p>
            </w:tc>
            <w:tc>
              <w:tcPr>
                <w:tcW w:w="3737" w:type="dxa"/>
                <w:vMerge w:val="restart"/>
                <w:shd w:val="clear" w:color="000000" w:fill="FFFFFF"/>
                <w:tcMar>
                  <w:left w:w="28" w:type="dxa"/>
                  <w:right w:w="28" w:type="dxa"/>
                </w:tcMar>
                <w:vAlign w:val="center"/>
                <w:hideMark/>
              </w:tcPr>
              <w:p w:rsidR="00005D4E" w:rsidRPr="009F5377" w:rsidRDefault="00005D4E" w:rsidP="0067378A">
                <w:pPr>
                  <w:spacing w:after="0" w:line="240" w:lineRule="auto"/>
                  <w:ind w:firstLine="0"/>
                  <w:jc w:val="center"/>
                  <w:rPr>
                    <w:b/>
                    <w:bCs/>
                    <w:sz w:val="20"/>
                    <w:szCs w:val="20"/>
                    <w:lang w:eastAsia="ru-RU"/>
                  </w:rPr>
                </w:pPr>
                <w:r w:rsidRPr="009F5377">
                  <w:rPr>
                    <w:b/>
                    <w:bCs/>
                    <w:sz w:val="20"/>
                    <w:szCs w:val="20"/>
                    <w:lang w:eastAsia="ru-RU"/>
                  </w:rPr>
                  <w:t>Наименование источника</w:t>
                </w:r>
              </w:p>
            </w:tc>
            <w:tc>
              <w:tcPr>
                <w:tcW w:w="708" w:type="dxa"/>
                <w:vMerge w:val="restart"/>
                <w:shd w:val="clear" w:color="000000" w:fill="FFFFFF"/>
                <w:tcMar>
                  <w:left w:w="28" w:type="dxa"/>
                  <w:right w:w="28" w:type="dxa"/>
                </w:tcMar>
                <w:vAlign w:val="center"/>
                <w:hideMark/>
              </w:tcPr>
              <w:p w:rsidR="00005D4E" w:rsidRPr="009F5377" w:rsidRDefault="00005D4E" w:rsidP="0067378A">
                <w:pPr>
                  <w:spacing w:after="0" w:line="240" w:lineRule="auto"/>
                  <w:ind w:firstLine="0"/>
                  <w:jc w:val="center"/>
                  <w:rPr>
                    <w:b/>
                    <w:bCs/>
                    <w:sz w:val="20"/>
                    <w:szCs w:val="20"/>
                    <w:lang w:eastAsia="ru-RU"/>
                  </w:rPr>
                </w:pPr>
                <w:r w:rsidRPr="009F5377">
                  <w:rPr>
                    <w:b/>
                    <w:bCs/>
                    <w:sz w:val="20"/>
                    <w:szCs w:val="20"/>
                    <w:lang w:eastAsia="ru-RU"/>
                  </w:rPr>
                  <w:t>Ед. изм.</w:t>
                </w:r>
              </w:p>
            </w:tc>
            <w:tc>
              <w:tcPr>
                <w:tcW w:w="1019" w:type="dxa"/>
                <w:shd w:val="clear" w:color="000000" w:fill="FFFFFF"/>
                <w:tcMar>
                  <w:left w:w="28" w:type="dxa"/>
                  <w:right w:w="28" w:type="dxa"/>
                </w:tcMar>
                <w:vAlign w:val="center"/>
                <w:hideMark/>
              </w:tcPr>
              <w:p w:rsidR="00005D4E" w:rsidRPr="009F5377" w:rsidRDefault="00005D4E" w:rsidP="0067378A">
                <w:pPr>
                  <w:spacing w:after="0" w:line="240" w:lineRule="auto"/>
                  <w:ind w:firstLine="0"/>
                  <w:jc w:val="center"/>
                  <w:rPr>
                    <w:b/>
                    <w:bCs/>
                    <w:sz w:val="20"/>
                    <w:szCs w:val="20"/>
                    <w:lang w:eastAsia="ru-RU"/>
                  </w:rPr>
                </w:pPr>
                <w:r w:rsidRPr="009F5377">
                  <w:rPr>
                    <w:b/>
                    <w:bCs/>
                    <w:sz w:val="20"/>
                    <w:szCs w:val="20"/>
                    <w:lang w:eastAsia="ru-RU"/>
                  </w:rPr>
                  <w:t>Фактические данные за предыдущий период</w:t>
                </w:r>
              </w:p>
            </w:tc>
            <w:tc>
              <w:tcPr>
                <w:tcW w:w="8609" w:type="dxa"/>
                <w:gridSpan w:val="15"/>
                <w:shd w:val="clear" w:color="000000" w:fill="FFFFFF"/>
                <w:tcMar>
                  <w:left w:w="28" w:type="dxa"/>
                  <w:right w:w="28" w:type="dxa"/>
                </w:tcMar>
                <w:vAlign w:val="center"/>
                <w:hideMark/>
              </w:tcPr>
              <w:p w:rsidR="00005D4E" w:rsidRPr="009F5377" w:rsidRDefault="00005D4E" w:rsidP="0067378A">
                <w:pPr>
                  <w:spacing w:after="0" w:line="240" w:lineRule="auto"/>
                  <w:ind w:firstLine="0"/>
                  <w:jc w:val="center"/>
                  <w:rPr>
                    <w:b/>
                    <w:bCs/>
                    <w:sz w:val="20"/>
                    <w:szCs w:val="20"/>
                    <w:lang w:eastAsia="ru-RU"/>
                  </w:rPr>
                </w:pPr>
                <w:r w:rsidRPr="009F5377">
                  <w:rPr>
                    <w:b/>
                    <w:bCs/>
                    <w:sz w:val="20"/>
                    <w:szCs w:val="20"/>
                    <w:lang w:eastAsia="ru-RU"/>
                  </w:rPr>
                  <w:t>Период</w:t>
                </w:r>
              </w:p>
            </w:tc>
            <w:tc>
              <w:tcPr>
                <w:tcW w:w="1476" w:type="dxa"/>
                <w:gridSpan w:val="2"/>
                <w:shd w:val="clear" w:color="000000" w:fill="FFFFFF"/>
                <w:tcMar>
                  <w:left w:w="28" w:type="dxa"/>
                  <w:right w:w="28" w:type="dxa"/>
                </w:tcMar>
                <w:vAlign w:val="center"/>
                <w:hideMark/>
              </w:tcPr>
              <w:p w:rsidR="00005D4E" w:rsidRPr="009F5377" w:rsidRDefault="00005D4E" w:rsidP="0067378A">
                <w:pPr>
                  <w:spacing w:after="0" w:line="240" w:lineRule="auto"/>
                  <w:ind w:right="-122" w:hanging="12"/>
                  <w:jc w:val="center"/>
                  <w:rPr>
                    <w:b/>
                    <w:bCs/>
                    <w:sz w:val="20"/>
                    <w:szCs w:val="20"/>
                    <w:lang w:eastAsia="ru-RU"/>
                  </w:rPr>
                </w:pPr>
                <w:r w:rsidRPr="009F5377">
                  <w:rPr>
                    <w:b/>
                    <w:bCs/>
                    <w:sz w:val="20"/>
                    <w:szCs w:val="20"/>
                    <w:lang w:eastAsia="ru-RU"/>
                  </w:rPr>
                  <w:t>Темп роста/снижение, %</w:t>
                </w:r>
              </w:p>
            </w:tc>
          </w:tr>
          <w:tr w:rsidR="009F5377" w:rsidRPr="009F5377" w:rsidTr="00005D4E">
            <w:tc>
              <w:tcPr>
                <w:tcW w:w="374" w:type="dxa"/>
                <w:vMerge/>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p>
            </w:tc>
            <w:tc>
              <w:tcPr>
                <w:tcW w:w="3737" w:type="dxa"/>
                <w:vMerge/>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p>
            </w:tc>
            <w:tc>
              <w:tcPr>
                <w:tcW w:w="708" w:type="dxa"/>
                <w:vMerge/>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2018</w:t>
                </w: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2034</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2035</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2036</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2038</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2039</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2040</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2041</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2042</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2043</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2044</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2045</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2046</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2048</w:t>
                </w: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2019/2018</w:t>
                </w: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2048/2018</w:t>
                </w: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1</w:t>
                </w:r>
              </w:p>
            </w:tc>
            <w:tc>
              <w:tcPr>
                <w:tcW w:w="3737"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Прием сточных вод</w:t>
                </w:r>
              </w:p>
            </w:tc>
            <w:tc>
              <w:tcPr>
                <w:tcW w:w="70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 </w:t>
                </w:r>
              </w:p>
            </w:tc>
            <w:tc>
              <w:tcPr>
                <w:tcW w:w="1019"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 </w:t>
                </w:r>
              </w:p>
            </w:tc>
            <w:tc>
              <w:tcPr>
                <w:tcW w:w="573"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1.1</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Объем сточных вод, принятых у абонентов</w:t>
                </w:r>
              </w:p>
            </w:tc>
            <w:tc>
              <w:tcPr>
                <w:tcW w:w="70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6304,96</w:t>
                </w:r>
              </w:p>
            </w:tc>
            <w:tc>
              <w:tcPr>
                <w:tcW w:w="573"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5831,08</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92,48</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92,48</w:t>
                </w: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1.2</w:t>
                </w:r>
              </w:p>
            </w:tc>
            <w:tc>
              <w:tcPr>
                <w:tcW w:w="3737"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По категориям сточных вод</w:t>
                </w:r>
              </w:p>
            </w:tc>
            <w:tc>
              <w:tcPr>
                <w:tcW w:w="70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1.3</w:t>
                </w:r>
              </w:p>
            </w:tc>
            <w:tc>
              <w:tcPr>
                <w:tcW w:w="3737"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По абонентам</w:t>
                </w:r>
              </w:p>
            </w:tc>
            <w:tc>
              <w:tcPr>
                <w:tcW w:w="70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1.4</w:t>
                </w:r>
              </w:p>
            </w:tc>
            <w:tc>
              <w:tcPr>
                <w:tcW w:w="3737"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Неучтенный приток сточных вод</w:t>
                </w:r>
              </w:p>
            </w:tc>
            <w:tc>
              <w:tcPr>
                <w:tcW w:w="70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1260,35</w:t>
                </w:r>
              </w:p>
            </w:tc>
            <w:tc>
              <w:tcPr>
                <w:tcW w:w="573"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111,89</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111,89</w:t>
                </w:r>
              </w:p>
            </w:tc>
          </w:tr>
          <w:tr w:rsidR="009F5377" w:rsidRPr="009F5377" w:rsidTr="00005D4E">
            <w:tc>
              <w:tcPr>
                <w:tcW w:w="3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1.4.1</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Организованный приток</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1.4.2</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Неорганизованный приток</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1 260,35</w:t>
                </w:r>
              </w:p>
            </w:tc>
            <w:tc>
              <w:tcPr>
                <w:tcW w:w="573"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2521,24</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574" w:type="dxa"/>
                <w:shd w:val="clear" w:color="000000" w:fill="FFFFFF"/>
                <w:tcMar>
                  <w:left w:w="28" w:type="dxa"/>
                  <w:right w:w="28" w:type="dxa"/>
                </w:tcMar>
                <w:vAlign w:val="center"/>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1410,23</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111,89</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111,89</w:t>
                </w: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1.5</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Поступило с территорий,</w:t>
                </w:r>
                <w:r w:rsidRPr="009F5377">
                  <w:rPr>
                    <w:b/>
                    <w:bCs/>
                    <w:sz w:val="20"/>
                    <w:szCs w:val="20"/>
                    <w:lang w:eastAsia="ru-RU"/>
                  </w:rPr>
                  <w:br/>
                  <w:t>дифференцированных по тарифу</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2</w:t>
                </w:r>
              </w:p>
            </w:tc>
            <w:tc>
              <w:tcPr>
                <w:tcW w:w="3737"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Объем транспортируемых сточных вод</w:t>
                </w:r>
              </w:p>
            </w:tc>
            <w:tc>
              <w:tcPr>
                <w:tcW w:w="70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6304,96</w:t>
                </w:r>
              </w:p>
            </w:tc>
            <w:tc>
              <w:tcPr>
                <w:tcW w:w="573"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5831,08</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92,48</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92,48</w:t>
                </w:r>
              </w:p>
            </w:tc>
          </w:tr>
          <w:tr w:rsidR="009F5377" w:rsidRPr="009F5377" w:rsidTr="00005D4E">
            <w:tc>
              <w:tcPr>
                <w:tcW w:w="3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2.1</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На собственные очистные сооружения</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2.2</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Другим организациям</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3</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Объем сточных вод, поступивших на очистные сооружения</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7 565,31</w:t>
                </w: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8352,37</w:t>
                </w: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110,40</w:t>
                </w: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r w:rsidRPr="009F5377">
                  <w:rPr>
                    <w:b/>
                    <w:bCs/>
                    <w:sz w:val="20"/>
                    <w:szCs w:val="20"/>
                    <w:lang w:eastAsia="ru-RU"/>
                  </w:rPr>
                  <w:t>110,40</w:t>
                </w:r>
              </w:p>
            </w:tc>
          </w:tr>
          <w:tr w:rsidR="009F5377" w:rsidRPr="009F5377" w:rsidTr="00005D4E">
            <w:tc>
              <w:tcPr>
                <w:tcW w:w="3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3.1</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Объем сточных вод, прошедших очистку</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7 565,31</w:t>
                </w: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8352,37</w:t>
                </w: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110,40</w:t>
                </w: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r w:rsidRPr="009F5377">
                  <w:rPr>
                    <w:sz w:val="20"/>
                    <w:szCs w:val="20"/>
                    <w:lang w:eastAsia="ru-RU"/>
                  </w:rPr>
                  <w:t>110,40</w:t>
                </w:r>
              </w:p>
            </w:tc>
          </w:tr>
          <w:tr w:rsidR="009F5377" w:rsidRPr="009F5377" w:rsidTr="00005D4E">
            <w:tc>
              <w:tcPr>
                <w:tcW w:w="3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3.2</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Сбросы сточных вод в пределах нормативов и лимитов</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sz w:val="20"/>
                    <w:szCs w:val="20"/>
                    <w:lang w:eastAsia="ru-RU"/>
                  </w:rPr>
                </w:pPr>
                <w:r w:rsidRPr="009F5377">
                  <w:rPr>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4</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Объем обезвоженного осадка сточных вод</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тыс.м</w:t>
                </w:r>
                <w:r w:rsidRPr="009F5377">
                  <w:rPr>
                    <w:rFonts w:ascii="Calibri" w:hAnsi="Calibri"/>
                    <w:b/>
                    <w:bCs/>
                    <w:sz w:val="20"/>
                    <w:szCs w:val="20"/>
                    <w:lang w:eastAsia="ru-RU"/>
                  </w:rPr>
                  <w:t>³</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r>
          <w:tr w:rsidR="009F5377" w:rsidRPr="009F5377" w:rsidTr="00005D4E">
            <w:tc>
              <w:tcPr>
                <w:tcW w:w="3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5</w:t>
                </w:r>
              </w:p>
            </w:tc>
            <w:tc>
              <w:tcPr>
                <w:tcW w:w="3737"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Темп изменения объема отводимых сточных вод</w:t>
                </w:r>
              </w:p>
            </w:tc>
            <w:tc>
              <w:tcPr>
                <w:tcW w:w="70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left"/>
                  <w:rPr>
                    <w:b/>
                    <w:bCs/>
                    <w:sz w:val="20"/>
                    <w:szCs w:val="20"/>
                    <w:lang w:eastAsia="ru-RU"/>
                  </w:rPr>
                </w:pPr>
                <w:r w:rsidRPr="009F5377">
                  <w:rPr>
                    <w:b/>
                    <w:bCs/>
                    <w:sz w:val="20"/>
                    <w:szCs w:val="20"/>
                    <w:lang w:eastAsia="ru-RU"/>
                  </w:rPr>
                  <w:t>%</w:t>
                </w:r>
              </w:p>
            </w:tc>
            <w:tc>
              <w:tcPr>
                <w:tcW w:w="1019"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3"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574"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738" w:type="dxa"/>
                <w:shd w:val="clear" w:color="000000" w:fill="FFFFFF"/>
                <w:noWrap/>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c>
              <w:tcPr>
                <w:tcW w:w="738" w:type="dxa"/>
                <w:shd w:val="clear" w:color="000000" w:fill="FFFFFF"/>
                <w:tcMar>
                  <w:left w:w="28" w:type="dxa"/>
                  <w:right w:w="28" w:type="dxa"/>
                </w:tcMar>
                <w:vAlign w:val="center"/>
                <w:hideMark/>
              </w:tcPr>
              <w:p w:rsidR="00005D4E" w:rsidRPr="009F5377" w:rsidRDefault="00005D4E" w:rsidP="00005D4E">
                <w:pPr>
                  <w:spacing w:after="0" w:line="240" w:lineRule="auto"/>
                  <w:ind w:firstLine="0"/>
                  <w:jc w:val="center"/>
                  <w:rPr>
                    <w:b/>
                    <w:bCs/>
                    <w:sz w:val="20"/>
                    <w:szCs w:val="20"/>
                    <w:lang w:eastAsia="ru-RU"/>
                  </w:rPr>
                </w:pPr>
              </w:p>
            </w:tc>
          </w:tr>
        </w:tbl>
        <w:p w:rsidR="00214218" w:rsidRPr="009F5377" w:rsidRDefault="00214218" w:rsidP="00214218">
          <w:pPr>
            <w:pStyle w:val="1112"/>
            <w:numPr>
              <w:ilvl w:val="0"/>
              <w:numId w:val="0"/>
            </w:numPr>
            <w:jc w:val="left"/>
            <w:rPr>
              <w:b w:val="0"/>
              <w:i w:val="0"/>
            </w:rPr>
          </w:pPr>
        </w:p>
        <w:p w:rsidR="004E585F" w:rsidRPr="009F5377" w:rsidRDefault="004E585F" w:rsidP="004E585F">
          <w:pPr>
            <w:pStyle w:val="1112"/>
            <w:numPr>
              <w:ilvl w:val="0"/>
              <w:numId w:val="0"/>
            </w:numPr>
            <w:jc w:val="center"/>
            <w:rPr>
              <w:b w:val="0"/>
              <w:i w:val="0"/>
            </w:rPr>
            <w:sectPr w:rsidR="004E585F" w:rsidRPr="009F5377" w:rsidSect="00FA45DC">
              <w:pgSz w:w="16838" w:h="11906" w:orient="landscape"/>
              <w:pgMar w:top="851" w:right="851" w:bottom="851" w:left="1134" w:header="708" w:footer="403" w:gutter="0"/>
              <w:cols w:space="708"/>
              <w:docGrid w:linePitch="381"/>
            </w:sectPr>
          </w:pPr>
        </w:p>
        <w:p w:rsidR="004E585F" w:rsidRPr="009F5377" w:rsidRDefault="004E585F" w:rsidP="003940B0">
          <w:pPr>
            <w:pStyle w:val="1112"/>
            <w:numPr>
              <w:ilvl w:val="2"/>
              <w:numId w:val="60"/>
            </w:numPr>
            <w:ind w:left="0" w:firstLine="0"/>
            <w:outlineLvl w:val="2"/>
          </w:pPr>
          <w:bookmarkStart w:id="42" w:name="_Toc404944999"/>
          <w:r w:rsidRPr="009F5377">
            <w:lastRenderedPageBreak/>
            <w:t>Прогнозные балансы поступления сточных вод ливневой канализации</w:t>
          </w:r>
          <w:bookmarkEnd w:id="42"/>
        </w:p>
        <w:p w:rsidR="004E585F" w:rsidRPr="009F5377" w:rsidRDefault="004E585F" w:rsidP="004E585F">
          <w:pPr>
            <w:ind w:firstLine="709"/>
            <w:rPr>
              <w:sz w:val="28"/>
              <w:szCs w:val="28"/>
            </w:rPr>
          </w:pPr>
          <w:r w:rsidRPr="009F5377">
            <w:rPr>
              <w:sz w:val="28"/>
              <w:szCs w:val="28"/>
            </w:rPr>
            <w:t>Перспективный расчет объемов ливневых стоков выполнен в соответствии с СП 32.133330.2012 «Канализация. Наружные сети и сооружения».</w:t>
          </w:r>
        </w:p>
        <w:p w:rsidR="004E585F" w:rsidRPr="009F5377" w:rsidRDefault="004E585F" w:rsidP="003940B0">
          <w:pPr>
            <w:pStyle w:val="11110"/>
            <w:numPr>
              <w:ilvl w:val="3"/>
              <w:numId w:val="60"/>
            </w:numPr>
            <w:ind w:left="0" w:firstLine="709"/>
            <w:rPr>
              <w:szCs w:val="28"/>
            </w:rPr>
          </w:pPr>
          <w:r w:rsidRPr="009F5377">
            <w:rPr>
              <w:szCs w:val="28"/>
            </w:rPr>
            <w:t>Прогнозный баланс поступления сточных вод в систему ливневой канализации (консервативный вариант)</w:t>
          </w:r>
        </w:p>
        <w:p w:rsidR="004E585F" w:rsidRPr="009F5377" w:rsidRDefault="004E585F" w:rsidP="004E585F">
          <w:pPr>
            <w:ind w:firstLine="709"/>
            <w:rPr>
              <w:sz w:val="28"/>
              <w:szCs w:val="28"/>
            </w:rPr>
          </w:pPr>
          <w:r w:rsidRPr="009F5377">
            <w:rPr>
              <w:sz w:val="28"/>
              <w:szCs w:val="28"/>
            </w:rPr>
            <w:t>В данном варианте изменение площади и типов поверхности водосбора, а также переключение</w:t>
          </w:r>
          <w:r w:rsidR="0069456F" w:rsidRPr="009F5377">
            <w:rPr>
              <w:sz w:val="28"/>
              <w:szCs w:val="28"/>
            </w:rPr>
            <w:t xml:space="preserve"> существующих </w:t>
          </w:r>
          <w:r w:rsidRPr="009F5377">
            <w:rPr>
              <w:sz w:val="28"/>
              <w:szCs w:val="28"/>
            </w:rPr>
            <w:t>прямых выпусков в водные объекты в расчетный период не предусматривается.</w:t>
          </w:r>
        </w:p>
        <w:p w:rsidR="0069456F" w:rsidRPr="009F5377" w:rsidRDefault="0069456F" w:rsidP="0069456F">
          <w:pPr>
            <w:ind w:firstLine="709"/>
            <w:rPr>
              <w:sz w:val="28"/>
              <w:szCs w:val="28"/>
            </w:rPr>
          </w:pPr>
          <w:r w:rsidRPr="009F5377">
            <w:rPr>
              <w:sz w:val="28"/>
              <w:szCs w:val="28"/>
            </w:rPr>
            <w:t>Также предполагается осуществлять сбор ливневых стоков с площадки III-ого подъема СПХВ. Сточные воды планируется направлять в водный объект, в связи с этим величина стоков в системе водоотведения городского округа не изменится. На площадке III-ого подъема предполагается строительство капитальных очистных сооружений с выпуском сточных вод после очистки в р. Коваши.</w:t>
          </w:r>
        </w:p>
        <w:p w:rsidR="0069456F" w:rsidRPr="009F5377" w:rsidRDefault="0069456F" w:rsidP="0069456F">
          <w:pPr>
            <w:ind w:firstLine="709"/>
            <w:rPr>
              <w:sz w:val="28"/>
              <w:szCs w:val="28"/>
            </w:rPr>
          </w:pPr>
          <w:r w:rsidRPr="009F5377">
            <w:rPr>
              <w:sz w:val="28"/>
              <w:szCs w:val="28"/>
            </w:rPr>
            <w:t>В ливневую канализацию площадки III-ого подъема СПХВ также будут отводится промывные воды, образующиеся после очистки резервуаров. Вода перед поступлением в канализацию будет обезврежена. Очистка проводится примерно 1 раз в год.</w:t>
          </w:r>
        </w:p>
        <w:p w:rsidR="000B2370" w:rsidRPr="009F5377" w:rsidRDefault="0069456F" w:rsidP="000B2370">
          <w:pPr>
            <w:ind w:firstLine="709"/>
            <w:rPr>
              <w:sz w:val="28"/>
              <w:szCs w:val="28"/>
            </w:rPr>
          </w:pPr>
          <w:r w:rsidRPr="009F5377">
            <w:rPr>
              <w:sz w:val="28"/>
              <w:szCs w:val="28"/>
            </w:rPr>
            <w:t>Все стоки от площадки Ленинградской АЭС-2 предполагается отводить на локальные очистные сооружения, что позволит после очистки использовать их в технологических процессах предприятия.</w:t>
          </w:r>
        </w:p>
        <w:p w:rsidR="000B2370" w:rsidRPr="009F5377" w:rsidRDefault="000B2370" w:rsidP="000B2370">
          <w:pPr>
            <w:ind w:firstLine="709"/>
            <w:rPr>
              <w:sz w:val="28"/>
              <w:szCs w:val="28"/>
            </w:rPr>
          </w:pPr>
          <w:r w:rsidRPr="009F5377">
            <w:rPr>
              <w:sz w:val="28"/>
              <w:szCs w:val="28"/>
            </w:rPr>
            <w:t>Увеличение существующих стоков (1272,20 м3/год) в систему ливневой канализации со стороны Ленинградской АЭС не планируется. Письмо №/6934 от 22.10.2014г.</w:t>
          </w:r>
        </w:p>
        <w:p w:rsidR="004E585F" w:rsidRPr="009F5377" w:rsidRDefault="004E585F" w:rsidP="00085D28">
          <w:pPr>
            <w:ind w:firstLine="709"/>
            <w:rPr>
              <w:sz w:val="28"/>
              <w:szCs w:val="28"/>
            </w:rPr>
          </w:pPr>
        </w:p>
        <w:p w:rsidR="00085D28" w:rsidRPr="009F5377" w:rsidRDefault="00085D28" w:rsidP="004E585F">
          <w:pPr>
            <w:ind w:firstLine="0"/>
            <w:rPr>
              <w:sz w:val="28"/>
              <w:szCs w:val="28"/>
            </w:rPr>
            <w:sectPr w:rsidR="00085D28" w:rsidRPr="009F5377" w:rsidSect="003242D2">
              <w:pgSz w:w="11906" w:h="16838"/>
              <w:pgMar w:top="1134" w:right="851" w:bottom="851" w:left="1134" w:header="708" w:footer="403" w:gutter="0"/>
              <w:cols w:space="708"/>
              <w:docGrid w:linePitch="381"/>
            </w:sectPr>
          </w:pPr>
        </w:p>
        <w:p w:rsidR="004E585F" w:rsidRPr="009F5377" w:rsidRDefault="001C0284" w:rsidP="004E585F">
          <w:pPr>
            <w:ind w:firstLine="0"/>
            <w:jc w:val="center"/>
            <w:rPr>
              <w:sz w:val="28"/>
              <w:szCs w:val="28"/>
            </w:rPr>
          </w:pPr>
          <w:r w:rsidRPr="009F5377">
            <w:rPr>
              <w:sz w:val="28"/>
              <w:szCs w:val="28"/>
            </w:rPr>
            <w:lastRenderedPageBreak/>
            <w:t xml:space="preserve">Таблица 2.5.3.1.1. </w:t>
          </w:r>
          <w:r w:rsidR="004E585F" w:rsidRPr="009F5377">
            <w:rPr>
              <w:sz w:val="28"/>
              <w:szCs w:val="28"/>
            </w:rPr>
            <w:t xml:space="preserve">Прогнозный баланс поступления сточных вод в систему ливневой канализации </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8"/>
            <w:gridCol w:w="1148"/>
            <w:gridCol w:w="723"/>
            <w:gridCol w:w="859"/>
            <w:gridCol w:w="865"/>
            <w:gridCol w:w="859"/>
            <w:gridCol w:w="859"/>
            <w:gridCol w:w="865"/>
            <w:gridCol w:w="874"/>
            <w:gridCol w:w="998"/>
            <w:gridCol w:w="871"/>
            <w:gridCol w:w="859"/>
            <w:gridCol w:w="714"/>
            <w:gridCol w:w="865"/>
            <w:gridCol w:w="714"/>
            <w:gridCol w:w="714"/>
            <w:gridCol w:w="714"/>
            <w:gridCol w:w="788"/>
          </w:tblGrid>
          <w:tr w:rsidR="009F5377" w:rsidRPr="009F5377" w:rsidTr="00C20AD5">
            <w:trPr>
              <w:trHeight w:val="70"/>
            </w:trPr>
            <w:tc>
              <w:tcPr>
                <w:tcW w:w="159" w:type="pct"/>
                <w:vMerge w:val="restart"/>
              </w:tcPr>
              <w:p w:rsidR="0069456F" w:rsidRPr="009F5377" w:rsidRDefault="0069456F" w:rsidP="00C20AD5">
                <w:pPr>
                  <w:spacing w:after="0" w:line="240" w:lineRule="auto"/>
                  <w:ind w:firstLine="0"/>
                  <w:jc w:val="center"/>
                  <w:rPr>
                    <w:b/>
                    <w:bCs/>
                    <w:sz w:val="20"/>
                    <w:szCs w:val="20"/>
                    <w:lang w:eastAsia="ru-RU"/>
                  </w:rPr>
                </w:pPr>
                <w:r w:rsidRPr="009F5377">
                  <w:rPr>
                    <w:b/>
                    <w:bCs/>
                    <w:sz w:val="20"/>
                    <w:szCs w:val="20"/>
                    <w:lang w:eastAsia="ru-RU"/>
                  </w:rPr>
                  <w:t>№ п/п</w:t>
                </w:r>
              </w:p>
            </w:tc>
            <w:tc>
              <w:tcPr>
                <w:tcW w:w="389" w:type="pct"/>
                <w:vMerge w:val="restart"/>
              </w:tcPr>
              <w:p w:rsidR="0069456F" w:rsidRPr="009F5377" w:rsidRDefault="0069456F" w:rsidP="00C20AD5">
                <w:pPr>
                  <w:spacing w:after="0" w:line="240" w:lineRule="auto"/>
                  <w:ind w:firstLine="0"/>
                  <w:jc w:val="center"/>
                  <w:rPr>
                    <w:b/>
                    <w:bCs/>
                    <w:sz w:val="20"/>
                    <w:szCs w:val="20"/>
                    <w:lang w:eastAsia="ru-RU"/>
                  </w:rPr>
                </w:pPr>
                <w:r w:rsidRPr="009F5377">
                  <w:rPr>
                    <w:b/>
                    <w:bCs/>
                    <w:sz w:val="20"/>
                    <w:szCs w:val="20"/>
                    <w:lang w:eastAsia="ru-RU"/>
                  </w:rPr>
                  <w:t>Территория водосбора</w:t>
                </w:r>
              </w:p>
            </w:tc>
            <w:tc>
              <w:tcPr>
                <w:tcW w:w="245" w:type="pct"/>
                <w:vMerge w:val="restart"/>
              </w:tcPr>
              <w:p w:rsidR="0069456F" w:rsidRPr="009F5377" w:rsidRDefault="0069456F" w:rsidP="00C20AD5">
                <w:pPr>
                  <w:spacing w:after="0" w:line="240" w:lineRule="auto"/>
                  <w:ind w:firstLine="0"/>
                  <w:jc w:val="center"/>
                  <w:rPr>
                    <w:b/>
                    <w:bCs/>
                    <w:sz w:val="20"/>
                    <w:szCs w:val="20"/>
                    <w:lang w:eastAsia="ru-RU"/>
                  </w:rPr>
                </w:pPr>
                <w:r w:rsidRPr="009F5377">
                  <w:rPr>
                    <w:b/>
                    <w:bCs/>
                    <w:sz w:val="20"/>
                    <w:szCs w:val="20"/>
                    <w:lang w:eastAsia="ru-RU"/>
                  </w:rPr>
                  <w:t>Ед. изм.</w:t>
                </w:r>
              </w:p>
            </w:tc>
            <w:tc>
              <w:tcPr>
                <w:tcW w:w="4207" w:type="pct"/>
                <w:gridSpan w:val="15"/>
              </w:tcPr>
              <w:p w:rsidR="0069456F" w:rsidRPr="009F5377" w:rsidRDefault="0069456F" w:rsidP="00C20AD5">
                <w:pPr>
                  <w:spacing w:after="0" w:line="240" w:lineRule="auto"/>
                  <w:ind w:firstLine="0"/>
                  <w:jc w:val="center"/>
                  <w:rPr>
                    <w:b/>
                    <w:bCs/>
                    <w:sz w:val="20"/>
                    <w:szCs w:val="20"/>
                    <w:lang w:eastAsia="ru-RU"/>
                  </w:rPr>
                </w:pPr>
                <w:r w:rsidRPr="009F5377">
                  <w:rPr>
                    <w:b/>
                    <w:bCs/>
                    <w:sz w:val="20"/>
                    <w:szCs w:val="20"/>
                    <w:lang w:eastAsia="ru-RU"/>
                  </w:rPr>
                  <w:t>Год</w:t>
                </w:r>
              </w:p>
            </w:tc>
          </w:tr>
          <w:tr w:rsidR="009F5377" w:rsidRPr="009F5377" w:rsidTr="00C20AD5">
            <w:trPr>
              <w:trHeight w:val="70"/>
            </w:trPr>
            <w:tc>
              <w:tcPr>
                <w:tcW w:w="159" w:type="pct"/>
                <w:vMerge/>
                <w:vAlign w:val="center"/>
              </w:tcPr>
              <w:p w:rsidR="0069456F" w:rsidRPr="009F5377" w:rsidRDefault="0069456F" w:rsidP="00C20AD5">
                <w:pPr>
                  <w:spacing w:after="0" w:line="240" w:lineRule="auto"/>
                  <w:ind w:firstLine="0"/>
                  <w:rPr>
                    <w:b/>
                    <w:bCs/>
                    <w:sz w:val="20"/>
                    <w:szCs w:val="20"/>
                    <w:lang w:eastAsia="ru-RU"/>
                  </w:rPr>
                </w:pPr>
              </w:p>
            </w:tc>
            <w:tc>
              <w:tcPr>
                <w:tcW w:w="389" w:type="pct"/>
                <w:vMerge/>
                <w:vAlign w:val="center"/>
              </w:tcPr>
              <w:p w:rsidR="0069456F" w:rsidRPr="009F5377" w:rsidRDefault="0069456F" w:rsidP="00C20AD5">
                <w:pPr>
                  <w:spacing w:after="0" w:line="240" w:lineRule="auto"/>
                  <w:ind w:firstLine="0"/>
                  <w:rPr>
                    <w:b/>
                    <w:bCs/>
                    <w:sz w:val="20"/>
                    <w:szCs w:val="20"/>
                    <w:lang w:eastAsia="ru-RU"/>
                  </w:rPr>
                </w:pPr>
              </w:p>
            </w:tc>
            <w:tc>
              <w:tcPr>
                <w:tcW w:w="245" w:type="pct"/>
                <w:vMerge/>
                <w:vAlign w:val="center"/>
              </w:tcPr>
              <w:p w:rsidR="0069456F" w:rsidRPr="009F5377" w:rsidRDefault="0069456F" w:rsidP="00C20AD5">
                <w:pPr>
                  <w:spacing w:after="0" w:line="240" w:lineRule="auto"/>
                  <w:ind w:firstLine="0"/>
                  <w:rPr>
                    <w:b/>
                    <w:bCs/>
                    <w:sz w:val="20"/>
                    <w:szCs w:val="20"/>
                    <w:lang w:eastAsia="ru-RU"/>
                  </w:rPr>
                </w:pPr>
              </w:p>
            </w:tc>
            <w:tc>
              <w:tcPr>
                <w:tcW w:w="291"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2014</w:t>
                </w:r>
              </w:p>
            </w:tc>
            <w:tc>
              <w:tcPr>
                <w:tcW w:w="293"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2015</w:t>
                </w:r>
              </w:p>
            </w:tc>
            <w:tc>
              <w:tcPr>
                <w:tcW w:w="291"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2016</w:t>
                </w:r>
              </w:p>
            </w:tc>
            <w:tc>
              <w:tcPr>
                <w:tcW w:w="291"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2017</w:t>
                </w:r>
              </w:p>
            </w:tc>
            <w:tc>
              <w:tcPr>
                <w:tcW w:w="293"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2018</w:t>
                </w:r>
              </w:p>
            </w:tc>
            <w:tc>
              <w:tcPr>
                <w:tcW w:w="296"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2019</w:t>
                </w:r>
              </w:p>
            </w:tc>
            <w:tc>
              <w:tcPr>
                <w:tcW w:w="338"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2020</w:t>
                </w:r>
              </w:p>
            </w:tc>
            <w:tc>
              <w:tcPr>
                <w:tcW w:w="295"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2021</w:t>
                </w:r>
              </w:p>
            </w:tc>
            <w:tc>
              <w:tcPr>
                <w:tcW w:w="291"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2022</w:t>
                </w:r>
              </w:p>
            </w:tc>
            <w:tc>
              <w:tcPr>
                <w:tcW w:w="242"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2023</w:t>
                </w:r>
              </w:p>
            </w:tc>
            <w:tc>
              <w:tcPr>
                <w:tcW w:w="293"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2024</w:t>
                </w:r>
              </w:p>
            </w:tc>
            <w:tc>
              <w:tcPr>
                <w:tcW w:w="242"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2025</w:t>
                </w:r>
              </w:p>
            </w:tc>
            <w:tc>
              <w:tcPr>
                <w:tcW w:w="242"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2026</w:t>
                </w:r>
              </w:p>
            </w:tc>
            <w:tc>
              <w:tcPr>
                <w:tcW w:w="242" w:type="pct"/>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2027</w:t>
                </w:r>
              </w:p>
            </w:tc>
            <w:tc>
              <w:tcPr>
                <w:tcW w:w="267" w:type="pct"/>
                <w:noWrap/>
                <w:vAlign w:val="bottom"/>
              </w:tcPr>
              <w:p w:rsidR="0069456F" w:rsidRPr="009F5377" w:rsidRDefault="0069456F" w:rsidP="00C20AD5">
                <w:pPr>
                  <w:spacing w:after="0" w:line="240" w:lineRule="auto"/>
                  <w:ind w:firstLine="0"/>
                  <w:jc w:val="center"/>
                  <w:rPr>
                    <w:sz w:val="20"/>
                    <w:szCs w:val="20"/>
                    <w:lang w:eastAsia="ru-RU"/>
                  </w:rPr>
                </w:pPr>
                <w:r w:rsidRPr="009F5377">
                  <w:rPr>
                    <w:sz w:val="20"/>
                    <w:szCs w:val="20"/>
                    <w:lang w:eastAsia="ru-RU"/>
                  </w:rPr>
                  <w:t>2028</w:t>
                </w:r>
              </w:p>
            </w:tc>
          </w:tr>
          <w:tr w:rsidR="009F5377" w:rsidRPr="009F5377" w:rsidTr="00A07FB4">
            <w:trPr>
              <w:trHeight w:val="300"/>
            </w:trPr>
            <w:tc>
              <w:tcPr>
                <w:tcW w:w="159" w:type="pct"/>
                <w:vMerge w:val="restart"/>
                <w:noWrap/>
              </w:tcPr>
              <w:p w:rsidR="009D3372" w:rsidRPr="009F5377" w:rsidRDefault="009D3372" w:rsidP="009D3372">
                <w:pPr>
                  <w:spacing w:after="0" w:line="240" w:lineRule="auto"/>
                  <w:ind w:firstLine="0"/>
                  <w:jc w:val="center"/>
                  <w:rPr>
                    <w:b/>
                    <w:bCs/>
                    <w:sz w:val="20"/>
                    <w:szCs w:val="20"/>
                    <w:lang w:eastAsia="ru-RU"/>
                  </w:rPr>
                </w:pPr>
                <w:r w:rsidRPr="009F5377">
                  <w:rPr>
                    <w:b/>
                    <w:bCs/>
                    <w:sz w:val="20"/>
                    <w:szCs w:val="20"/>
                  </w:rPr>
                  <w:t>1.</w:t>
                </w:r>
              </w:p>
            </w:tc>
            <w:tc>
              <w:tcPr>
                <w:tcW w:w="389" w:type="pct"/>
                <w:vMerge w:val="restart"/>
              </w:tcPr>
              <w:p w:rsidR="009D3372" w:rsidRPr="009F5377" w:rsidRDefault="009D3372" w:rsidP="009D3372">
                <w:pPr>
                  <w:spacing w:after="0" w:line="240" w:lineRule="auto"/>
                  <w:ind w:firstLine="0"/>
                  <w:rPr>
                    <w:sz w:val="20"/>
                    <w:szCs w:val="20"/>
                    <w:lang w:eastAsia="ru-RU"/>
                  </w:rPr>
                </w:pPr>
                <w:r w:rsidRPr="009F5377">
                  <w:rPr>
                    <w:sz w:val="20"/>
                    <w:szCs w:val="20"/>
                  </w:rPr>
                  <w:t xml:space="preserve">Городской округ </w:t>
                </w:r>
                <w:r w:rsidRPr="009F5377">
                  <w:rPr>
                    <w:sz w:val="16"/>
                    <w:szCs w:val="16"/>
                  </w:rPr>
                  <w:t>(вкл. стоки от СХПВ)</w:t>
                </w:r>
              </w:p>
            </w:tc>
            <w:tc>
              <w:tcPr>
                <w:tcW w:w="245" w:type="pct"/>
                <w:tcBorders>
                  <w:left w:val="nil"/>
                </w:tcBorders>
                <w:noWrap/>
              </w:tcPr>
              <w:p w:rsidR="009D3372" w:rsidRPr="009F5377" w:rsidRDefault="009D3372" w:rsidP="009D3372">
                <w:pPr>
                  <w:spacing w:after="0" w:line="240" w:lineRule="auto"/>
                  <w:ind w:firstLine="0"/>
                  <w:jc w:val="center"/>
                  <w:rPr>
                    <w:sz w:val="20"/>
                    <w:szCs w:val="20"/>
                    <w:lang w:eastAsia="ru-RU"/>
                  </w:rPr>
                </w:pPr>
                <w:r w:rsidRPr="009F5377">
                  <w:rPr>
                    <w:sz w:val="20"/>
                    <w:szCs w:val="20"/>
                  </w:rPr>
                  <w:t>м3/сут</w:t>
                </w:r>
              </w:p>
            </w:tc>
            <w:tc>
              <w:tcPr>
                <w:tcW w:w="291" w:type="pct"/>
                <w:tcBorders>
                  <w:top w:val="single" w:sz="4" w:space="0" w:color="auto"/>
                  <w:left w:val="single" w:sz="4" w:space="0" w:color="auto"/>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9008,922</w:t>
                </w:r>
              </w:p>
            </w:tc>
            <w:tc>
              <w:tcPr>
                <w:tcW w:w="293"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9008,922</w:t>
                </w:r>
              </w:p>
            </w:tc>
            <w:tc>
              <w:tcPr>
                <w:tcW w:w="291"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91"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93"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96"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338"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95"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91"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93"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42"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c>
              <w:tcPr>
                <w:tcW w:w="267" w:type="pct"/>
                <w:tcBorders>
                  <w:top w:val="single" w:sz="4" w:space="0" w:color="auto"/>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9055,797</w:t>
                </w:r>
              </w:p>
            </w:tc>
          </w:tr>
          <w:tr w:rsidR="009F5377" w:rsidRPr="009F5377" w:rsidTr="00A07FB4">
            <w:trPr>
              <w:trHeight w:val="300"/>
            </w:trPr>
            <w:tc>
              <w:tcPr>
                <w:tcW w:w="159" w:type="pct"/>
                <w:vMerge/>
                <w:vAlign w:val="center"/>
              </w:tcPr>
              <w:p w:rsidR="009D3372" w:rsidRPr="009F5377" w:rsidRDefault="009D3372" w:rsidP="009D3372">
                <w:pPr>
                  <w:spacing w:after="0" w:line="240" w:lineRule="auto"/>
                  <w:ind w:firstLine="0"/>
                  <w:rPr>
                    <w:b/>
                    <w:bCs/>
                    <w:sz w:val="20"/>
                    <w:szCs w:val="20"/>
                    <w:lang w:eastAsia="ru-RU"/>
                  </w:rPr>
                </w:pPr>
              </w:p>
            </w:tc>
            <w:tc>
              <w:tcPr>
                <w:tcW w:w="389" w:type="pct"/>
                <w:vMerge/>
                <w:vAlign w:val="center"/>
              </w:tcPr>
              <w:p w:rsidR="009D3372" w:rsidRPr="009F5377" w:rsidRDefault="009D3372" w:rsidP="009D3372">
                <w:pPr>
                  <w:spacing w:after="0" w:line="240" w:lineRule="auto"/>
                  <w:ind w:firstLine="0"/>
                  <w:rPr>
                    <w:sz w:val="20"/>
                    <w:szCs w:val="20"/>
                    <w:lang w:eastAsia="ru-RU"/>
                  </w:rPr>
                </w:pPr>
              </w:p>
            </w:tc>
            <w:tc>
              <w:tcPr>
                <w:tcW w:w="245" w:type="pct"/>
                <w:tcBorders>
                  <w:top w:val="nil"/>
                  <w:left w:val="nil"/>
                </w:tcBorders>
                <w:noWrap/>
              </w:tcPr>
              <w:p w:rsidR="009D3372" w:rsidRPr="009F5377" w:rsidRDefault="009D3372" w:rsidP="009D3372">
                <w:pPr>
                  <w:spacing w:after="0" w:line="240" w:lineRule="auto"/>
                  <w:ind w:firstLine="0"/>
                  <w:jc w:val="center"/>
                  <w:rPr>
                    <w:sz w:val="20"/>
                    <w:szCs w:val="20"/>
                    <w:lang w:eastAsia="ru-RU"/>
                  </w:rPr>
                </w:pPr>
                <w:r w:rsidRPr="009F5377">
                  <w:rPr>
                    <w:sz w:val="20"/>
                    <w:szCs w:val="20"/>
                  </w:rPr>
                  <w:t>тыс. м3/год</w:t>
                </w:r>
              </w:p>
            </w:tc>
            <w:tc>
              <w:tcPr>
                <w:tcW w:w="291" w:type="pct"/>
                <w:tcBorders>
                  <w:top w:val="nil"/>
                  <w:left w:val="single" w:sz="4" w:space="0" w:color="auto"/>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2306,284</w:t>
                </w:r>
              </w:p>
            </w:tc>
            <w:tc>
              <w:tcPr>
                <w:tcW w:w="293"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2306,284</w:t>
                </w:r>
              </w:p>
            </w:tc>
            <w:tc>
              <w:tcPr>
                <w:tcW w:w="291"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91"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93"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96"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338"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95"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91"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93"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42"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c>
              <w:tcPr>
                <w:tcW w:w="267" w:type="pct"/>
                <w:tcBorders>
                  <w:top w:val="nil"/>
                  <w:left w:val="nil"/>
                  <w:bottom w:val="single" w:sz="4" w:space="0" w:color="auto"/>
                  <w:right w:val="single" w:sz="4" w:space="0" w:color="auto"/>
                </w:tcBorders>
                <w:shd w:val="clear" w:color="auto" w:fill="auto"/>
                <w:noWrap/>
              </w:tcPr>
              <w:p w:rsidR="009D3372" w:rsidRPr="009F5377" w:rsidRDefault="009D3372" w:rsidP="009D3372">
                <w:pPr>
                  <w:spacing w:after="0" w:line="240" w:lineRule="auto"/>
                  <w:ind w:firstLine="0"/>
                  <w:jc w:val="center"/>
                  <w:rPr>
                    <w:sz w:val="16"/>
                    <w:szCs w:val="16"/>
                    <w:lang w:eastAsia="ru-RU"/>
                  </w:rPr>
                </w:pPr>
                <w:r w:rsidRPr="009F5377">
                  <w:rPr>
                    <w:sz w:val="16"/>
                    <w:szCs w:val="16"/>
                  </w:rPr>
                  <w:t>2318,284</w:t>
                </w:r>
              </w:p>
            </w:tc>
          </w:tr>
        </w:tbl>
        <w:p w:rsidR="00C20AD5" w:rsidRPr="009F5377" w:rsidRDefault="00C7790F" w:rsidP="00E910D5">
          <w:pPr>
            <w:spacing w:line="240" w:lineRule="auto"/>
            <w:ind w:firstLine="0"/>
            <w:jc w:val="center"/>
            <w:rPr>
              <w:sz w:val="28"/>
              <w:szCs w:val="28"/>
            </w:rPr>
          </w:pPr>
          <w:r w:rsidRPr="009F5377">
            <w:rPr>
              <w:sz w:val="28"/>
              <w:szCs w:val="28"/>
            </w:rPr>
            <w:t>Таблица</w:t>
          </w:r>
          <w:r w:rsidR="001C0284" w:rsidRPr="009F5377">
            <w:rPr>
              <w:sz w:val="28"/>
              <w:szCs w:val="28"/>
            </w:rPr>
            <w:t xml:space="preserve"> 2.5.3.1.2. </w:t>
          </w:r>
          <w:r w:rsidR="00210F0A" w:rsidRPr="009F5377">
            <w:rPr>
              <w:sz w:val="28"/>
              <w:szCs w:val="28"/>
            </w:rPr>
            <w:t xml:space="preserve">Прогнозный баланс поступления очищенных поверхностных и технологических сточных вод </w:t>
          </w:r>
          <w:r w:rsidR="00C20AD5" w:rsidRPr="009F5377">
            <w:rPr>
              <w:sz w:val="28"/>
              <w:szCs w:val="28"/>
            </w:rPr>
            <w:t xml:space="preserve">с территории площадки сооружений </w:t>
          </w:r>
          <w:r w:rsidR="00C20AD5" w:rsidRPr="009F5377">
            <w:rPr>
              <w:sz w:val="28"/>
              <w:szCs w:val="28"/>
              <w:lang w:val="en-US"/>
            </w:rPr>
            <w:t>III</w:t>
          </w:r>
          <w:r w:rsidR="00C20AD5" w:rsidRPr="009F5377">
            <w:rPr>
              <w:sz w:val="28"/>
              <w:szCs w:val="28"/>
            </w:rPr>
            <w:t>-ого подъема СПХВ</w:t>
          </w:r>
          <w:r w:rsidR="003372CB" w:rsidRPr="009F5377">
            <w:rPr>
              <w:sz w:val="28"/>
              <w:szCs w:val="28"/>
            </w:rPr>
            <w:t>**</w:t>
          </w:r>
          <w:r w:rsidR="00E910D5" w:rsidRPr="009F5377">
            <w:rPr>
              <w:sz w:val="28"/>
              <w:szCs w:val="28"/>
            </w:rPr>
            <w:br/>
          </w:r>
          <w:r w:rsidR="00C20AD5" w:rsidRPr="009F5377">
            <w:rPr>
              <w:sz w:val="28"/>
              <w:szCs w:val="28"/>
            </w:rPr>
            <w:t>(не поступает в городскую систему водоотведения ливневой канализации)</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8"/>
            <w:gridCol w:w="1148"/>
            <w:gridCol w:w="723"/>
            <w:gridCol w:w="859"/>
            <w:gridCol w:w="865"/>
            <w:gridCol w:w="859"/>
            <w:gridCol w:w="859"/>
            <w:gridCol w:w="865"/>
            <w:gridCol w:w="874"/>
            <w:gridCol w:w="998"/>
            <w:gridCol w:w="871"/>
            <w:gridCol w:w="859"/>
            <w:gridCol w:w="714"/>
            <w:gridCol w:w="865"/>
            <w:gridCol w:w="714"/>
            <w:gridCol w:w="714"/>
            <w:gridCol w:w="714"/>
            <w:gridCol w:w="788"/>
          </w:tblGrid>
          <w:tr w:rsidR="009F5377" w:rsidRPr="009F5377" w:rsidTr="00C20AD5">
            <w:trPr>
              <w:trHeight w:val="300"/>
            </w:trPr>
            <w:tc>
              <w:tcPr>
                <w:tcW w:w="159" w:type="pct"/>
                <w:vMerge w:val="restart"/>
                <w:noWrap/>
              </w:tcPr>
              <w:p w:rsidR="00C20AD5" w:rsidRPr="009F5377" w:rsidRDefault="00C20AD5" w:rsidP="00C20AD5">
                <w:pPr>
                  <w:spacing w:after="0" w:line="240" w:lineRule="auto"/>
                  <w:ind w:firstLine="0"/>
                  <w:jc w:val="center"/>
                  <w:rPr>
                    <w:b/>
                    <w:bCs/>
                    <w:sz w:val="20"/>
                    <w:szCs w:val="20"/>
                  </w:rPr>
                </w:pPr>
                <w:r w:rsidRPr="009F5377">
                  <w:rPr>
                    <w:b/>
                    <w:bCs/>
                    <w:sz w:val="20"/>
                    <w:szCs w:val="20"/>
                    <w:lang w:eastAsia="ru-RU"/>
                  </w:rPr>
                  <w:t>№ п/п</w:t>
                </w:r>
              </w:p>
            </w:tc>
            <w:tc>
              <w:tcPr>
                <w:tcW w:w="389" w:type="pct"/>
                <w:vMerge w:val="restart"/>
                <w:noWrap/>
              </w:tcPr>
              <w:p w:rsidR="00C20AD5" w:rsidRPr="009F5377" w:rsidRDefault="00C20AD5" w:rsidP="00C20AD5">
                <w:pPr>
                  <w:spacing w:after="0" w:line="240" w:lineRule="auto"/>
                  <w:ind w:firstLine="0"/>
                  <w:rPr>
                    <w:sz w:val="20"/>
                    <w:szCs w:val="20"/>
                  </w:rPr>
                </w:pPr>
                <w:r w:rsidRPr="009F5377">
                  <w:rPr>
                    <w:b/>
                    <w:bCs/>
                    <w:sz w:val="20"/>
                    <w:szCs w:val="20"/>
                    <w:lang w:eastAsia="ru-RU"/>
                  </w:rPr>
                  <w:t>Территория водосбора</w:t>
                </w:r>
              </w:p>
            </w:tc>
            <w:tc>
              <w:tcPr>
                <w:tcW w:w="245" w:type="pct"/>
                <w:vMerge w:val="restart"/>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Ед. изм.</w:t>
                </w:r>
              </w:p>
            </w:tc>
            <w:tc>
              <w:tcPr>
                <w:tcW w:w="4207" w:type="pct"/>
                <w:gridSpan w:val="15"/>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Год</w:t>
                </w:r>
              </w:p>
            </w:tc>
          </w:tr>
          <w:tr w:rsidR="009F5377" w:rsidRPr="009F5377" w:rsidTr="00C20AD5">
            <w:trPr>
              <w:trHeight w:val="300"/>
            </w:trPr>
            <w:tc>
              <w:tcPr>
                <w:tcW w:w="159" w:type="pct"/>
                <w:vMerge/>
                <w:noWrap/>
                <w:vAlign w:val="center"/>
              </w:tcPr>
              <w:p w:rsidR="00C20AD5" w:rsidRPr="009F5377" w:rsidRDefault="00C20AD5" w:rsidP="00C20AD5">
                <w:pPr>
                  <w:spacing w:after="0" w:line="240" w:lineRule="auto"/>
                  <w:ind w:firstLine="0"/>
                  <w:jc w:val="center"/>
                  <w:rPr>
                    <w:b/>
                    <w:bCs/>
                    <w:sz w:val="20"/>
                    <w:szCs w:val="20"/>
                  </w:rPr>
                </w:pPr>
              </w:p>
            </w:tc>
            <w:tc>
              <w:tcPr>
                <w:tcW w:w="389" w:type="pct"/>
                <w:vMerge/>
                <w:noWrap/>
                <w:vAlign w:val="center"/>
              </w:tcPr>
              <w:p w:rsidR="00C20AD5" w:rsidRPr="009F5377" w:rsidRDefault="00C20AD5" w:rsidP="00C20AD5">
                <w:pPr>
                  <w:spacing w:after="0" w:line="240" w:lineRule="auto"/>
                  <w:ind w:firstLine="0"/>
                  <w:rPr>
                    <w:sz w:val="20"/>
                    <w:szCs w:val="20"/>
                  </w:rPr>
                </w:pPr>
              </w:p>
            </w:tc>
            <w:tc>
              <w:tcPr>
                <w:tcW w:w="245" w:type="pct"/>
                <w:vMerge/>
                <w:noWrap/>
                <w:vAlign w:val="center"/>
              </w:tcPr>
              <w:p w:rsidR="00C20AD5" w:rsidRPr="009F5377" w:rsidRDefault="00C20AD5" w:rsidP="00C20AD5">
                <w:pPr>
                  <w:spacing w:after="0" w:line="240" w:lineRule="auto"/>
                  <w:ind w:firstLine="0"/>
                  <w:jc w:val="center"/>
                  <w:rPr>
                    <w:sz w:val="20"/>
                    <w:szCs w:val="20"/>
                  </w:rPr>
                </w:pP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2014</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2015</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2016</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2017</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2018</w:t>
                </w:r>
              </w:p>
            </w:tc>
            <w:tc>
              <w:tcPr>
                <w:tcW w:w="296"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2019</w:t>
                </w:r>
              </w:p>
            </w:tc>
            <w:tc>
              <w:tcPr>
                <w:tcW w:w="338"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2020</w:t>
                </w:r>
              </w:p>
            </w:tc>
            <w:tc>
              <w:tcPr>
                <w:tcW w:w="295"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2021</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2022</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2023</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2024</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2025</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2026</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2027</w:t>
                </w:r>
              </w:p>
            </w:tc>
            <w:tc>
              <w:tcPr>
                <w:tcW w:w="267" w:type="pct"/>
                <w:noWrap/>
                <w:vAlign w:val="center"/>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2028</w:t>
                </w:r>
              </w:p>
            </w:tc>
          </w:tr>
          <w:tr w:rsidR="009F5377" w:rsidRPr="009F5377" w:rsidTr="00C20AD5">
            <w:trPr>
              <w:trHeight w:val="300"/>
            </w:trPr>
            <w:tc>
              <w:tcPr>
                <w:tcW w:w="159" w:type="pct"/>
                <w:vMerge w:val="restart"/>
                <w:noWrap/>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rPr>
                  <w:t>1.</w:t>
                </w:r>
              </w:p>
            </w:tc>
            <w:tc>
              <w:tcPr>
                <w:tcW w:w="389" w:type="pct"/>
                <w:vMerge w:val="restart"/>
                <w:noWrap/>
              </w:tcPr>
              <w:p w:rsidR="00C20AD5" w:rsidRPr="009F5377" w:rsidRDefault="00C20AD5" w:rsidP="00C20AD5">
                <w:pPr>
                  <w:spacing w:after="0" w:line="240" w:lineRule="auto"/>
                  <w:ind w:firstLine="0"/>
                  <w:rPr>
                    <w:sz w:val="20"/>
                    <w:szCs w:val="20"/>
                    <w:lang w:eastAsia="ru-RU"/>
                  </w:rPr>
                </w:pPr>
                <w:r w:rsidRPr="009F5377">
                  <w:rPr>
                    <w:sz w:val="20"/>
                    <w:szCs w:val="20"/>
                  </w:rPr>
                  <w:t xml:space="preserve">Площадка сооружений III подъема (СПХВ)* </w:t>
                </w:r>
              </w:p>
            </w:tc>
            <w:tc>
              <w:tcPr>
                <w:tcW w:w="24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м3/сут</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6"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33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6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r>
          <w:tr w:rsidR="009F5377" w:rsidRPr="009F5377" w:rsidTr="00C20AD5">
            <w:trPr>
              <w:trHeight w:val="300"/>
            </w:trPr>
            <w:tc>
              <w:tcPr>
                <w:tcW w:w="159" w:type="pct"/>
                <w:vMerge/>
                <w:vAlign w:val="center"/>
              </w:tcPr>
              <w:p w:rsidR="00C20AD5" w:rsidRPr="009F5377" w:rsidRDefault="00C20AD5" w:rsidP="00C20AD5">
                <w:pPr>
                  <w:spacing w:after="0" w:line="240" w:lineRule="auto"/>
                  <w:ind w:firstLine="0"/>
                  <w:rPr>
                    <w:b/>
                    <w:bCs/>
                    <w:sz w:val="20"/>
                    <w:szCs w:val="20"/>
                    <w:lang w:eastAsia="ru-RU"/>
                  </w:rPr>
                </w:pPr>
              </w:p>
            </w:tc>
            <w:tc>
              <w:tcPr>
                <w:tcW w:w="389" w:type="pct"/>
                <w:vMerge/>
                <w:vAlign w:val="center"/>
              </w:tcPr>
              <w:p w:rsidR="00C20AD5" w:rsidRPr="009F5377" w:rsidRDefault="00C20AD5" w:rsidP="00C20AD5">
                <w:pPr>
                  <w:spacing w:after="0" w:line="240" w:lineRule="auto"/>
                  <w:ind w:firstLine="0"/>
                  <w:rPr>
                    <w:sz w:val="20"/>
                    <w:szCs w:val="20"/>
                    <w:lang w:eastAsia="ru-RU"/>
                  </w:rPr>
                </w:pPr>
              </w:p>
            </w:tc>
            <w:tc>
              <w:tcPr>
                <w:tcW w:w="24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тыс. м3/год</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6"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33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6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r>
        </w:tbl>
        <w:p w:rsidR="00C20AD5" w:rsidRPr="009F5377" w:rsidRDefault="00C20AD5" w:rsidP="00E910D5">
          <w:pPr>
            <w:spacing w:line="240" w:lineRule="auto"/>
            <w:ind w:firstLine="709"/>
            <w:rPr>
              <w:sz w:val="20"/>
              <w:szCs w:val="20"/>
            </w:rPr>
          </w:pPr>
          <w:r w:rsidRPr="009F5377">
            <w:rPr>
              <w:sz w:val="20"/>
              <w:szCs w:val="20"/>
            </w:rPr>
            <w:t xml:space="preserve">*- площадка сооружений </w:t>
          </w:r>
          <w:r w:rsidRPr="009F5377">
            <w:rPr>
              <w:sz w:val="20"/>
              <w:szCs w:val="20"/>
              <w:lang w:val="en-US"/>
            </w:rPr>
            <w:t>III</w:t>
          </w:r>
          <w:r w:rsidRPr="009F5377">
            <w:rPr>
              <w:sz w:val="20"/>
              <w:szCs w:val="20"/>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w:t>
          </w:r>
        </w:p>
        <w:p w:rsidR="003372CB" w:rsidRPr="009F5377" w:rsidRDefault="003372CB" w:rsidP="00E910D5">
          <w:pPr>
            <w:spacing w:line="240" w:lineRule="auto"/>
            <w:ind w:firstLine="709"/>
            <w:rPr>
              <w:sz w:val="20"/>
              <w:szCs w:val="20"/>
            </w:rPr>
          </w:pPr>
          <w:r w:rsidRPr="009F5377">
            <w:rPr>
              <w:sz w:val="20"/>
              <w:szCs w:val="20"/>
            </w:rPr>
            <w:t>** - окончательную величину расходов уточнить после завершения проектирования.</w:t>
          </w:r>
        </w:p>
        <w:p w:rsidR="00C20AD5" w:rsidRPr="009F5377" w:rsidRDefault="001C0284" w:rsidP="00C20AD5">
          <w:pPr>
            <w:ind w:firstLine="0"/>
            <w:jc w:val="center"/>
            <w:rPr>
              <w:sz w:val="28"/>
              <w:szCs w:val="28"/>
            </w:rPr>
          </w:pPr>
          <w:r w:rsidRPr="009F5377">
            <w:rPr>
              <w:sz w:val="28"/>
              <w:szCs w:val="28"/>
            </w:rPr>
            <w:t xml:space="preserve">Таблица 2.5.3.1.3. </w:t>
          </w:r>
          <w:r w:rsidR="00C20AD5" w:rsidRPr="009F5377">
            <w:rPr>
              <w:sz w:val="28"/>
              <w:szCs w:val="28"/>
            </w:rPr>
            <w:t xml:space="preserve">Прогнозный баланс поступления сточных вод с территории промплощадки </w:t>
          </w:r>
          <w:r w:rsidR="00C20AD5" w:rsidRPr="009F5377">
            <w:rPr>
              <w:sz w:val="28"/>
              <w:szCs w:val="28"/>
            </w:rPr>
            <w:br/>
            <w:t>ФГУП «НИТИ им. А.П. Александрова» (не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3"/>
            <w:gridCol w:w="724"/>
            <w:gridCol w:w="865"/>
            <w:gridCol w:w="871"/>
            <w:gridCol w:w="865"/>
            <w:gridCol w:w="865"/>
            <w:gridCol w:w="871"/>
            <w:gridCol w:w="877"/>
            <w:gridCol w:w="994"/>
            <w:gridCol w:w="877"/>
            <w:gridCol w:w="784"/>
            <w:gridCol w:w="781"/>
            <w:gridCol w:w="889"/>
            <w:gridCol w:w="787"/>
            <w:gridCol w:w="772"/>
            <w:gridCol w:w="775"/>
            <w:gridCol w:w="754"/>
          </w:tblGrid>
          <w:tr w:rsidR="009F5377" w:rsidRPr="009F5377" w:rsidTr="00C20AD5">
            <w:trPr>
              <w:trHeight w:val="300"/>
            </w:trPr>
            <w:tc>
              <w:tcPr>
                <w:tcW w:w="157" w:type="pct"/>
                <w:vMerge w:val="restart"/>
                <w:noWrap/>
              </w:tcPr>
              <w:p w:rsidR="00C20AD5" w:rsidRPr="009F5377" w:rsidRDefault="00C20AD5" w:rsidP="00C20AD5">
                <w:pPr>
                  <w:spacing w:after="0" w:line="240" w:lineRule="auto"/>
                  <w:ind w:firstLine="0"/>
                  <w:jc w:val="center"/>
                  <w:rPr>
                    <w:b/>
                    <w:bCs/>
                    <w:sz w:val="20"/>
                    <w:szCs w:val="20"/>
                  </w:rPr>
                </w:pPr>
                <w:r w:rsidRPr="009F5377">
                  <w:rPr>
                    <w:b/>
                    <w:bCs/>
                    <w:sz w:val="20"/>
                    <w:szCs w:val="20"/>
                    <w:lang w:eastAsia="ru-RU"/>
                  </w:rPr>
                  <w:t>№ п/п</w:t>
                </w:r>
              </w:p>
            </w:tc>
            <w:tc>
              <w:tcPr>
                <w:tcW w:w="382" w:type="pct"/>
                <w:vMerge w:val="restart"/>
                <w:noWrap/>
              </w:tcPr>
              <w:p w:rsidR="00C20AD5" w:rsidRPr="009F5377" w:rsidRDefault="00C20AD5" w:rsidP="00C20AD5">
                <w:pPr>
                  <w:spacing w:after="0" w:line="240" w:lineRule="auto"/>
                  <w:ind w:firstLine="0"/>
                  <w:rPr>
                    <w:sz w:val="20"/>
                    <w:szCs w:val="20"/>
                  </w:rPr>
                </w:pPr>
                <w:r w:rsidRPr="009F5377">
                  <w:rPr>
                    <w:b/>
                    <w:bCs/>
                    <w:sz w:val="20"/>
                    <w:szCs w:val="20"/>
                    <w:lang w:eastAsia="ru-RU"/>
                  </w:rPr>
                  <w:t>Территория водосбора</w:t>
                </w:r>
              </w:p>
            </w:tc>
            <w:tc>
              <w:tcPr>
                <w:tcW w:w="242" w:type="pct"/>
                <w:vMerge w:val="restart"/>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Ед. изм.</w:t>
                </w:r>
              </w:p>
            </w:tc>
            <w:tc>
              <w:tcPr>
                <w:tcW w:w="4218" w:type="pct"/>
                <w:gridSpan w:val="15"/>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Год</w:t>
                </w:r>
              </w:p>
            </w:tc>
          </w:tr>
          <w:tr w:rsidR="009F5377" w:rsidRPr="009F5377" w:rsidTr="00C20AD5">
            <w:trPr>
              <w:trHeight w:val="300"/>
            </w:trPr>
            <w:tc>
              <w:tcPr>
                <w:tcW w:w="157" w:type="pct"/>
                <w:vMerge/>
                <w:noWrap/>
                <w:vAlign w:val="center"/>
              </w:tcPr>
              <w:p w:rsidR="00C20AD5" w:rsidRPr="009F5377" w:rsidRDefault="00C20AD5" w:rsidP="00C20AD5">
                <w:pPr>
                  <w:spacing w:after="0" w:line="240" w:lineRule="auto"/>
                  <w:ind w:firstLine="0"/>
                  <w:jc w:val="center"/>
                  <w:rPr>
                    <w:b/>
                    <w:bCs/>
                    <w:sz w:val="20"/>
                    <w:szCs w:val="20"/>
                  </w:rPr>
                </w:pPr>
              </w:p>
            </w:tc>
            <w:tc>
              <w:tcPr>
                <w:tcW w:w="382" w:type="pct"/>
                <w:vMerge/>
                <w:noWrap/>
                <w:vAlign w:val="center"/>
              </w:tcPr>
              <w:p w:rsidR="00C20AD5" w:rsidRPr="009F5377" w:rsidRDefault="00C20AD5" w:rsidP="00C20AD5">
                <w:pPr>
                  <w:spacing w:after="0" w:line="240" w:lineRule="auto"/>
                  <w:ind w:firstLine="0"/>
                  <w:rPr>
                    <w:sz w:val="20"/>
                    <w:szCs w:val="20"/>
                  </w:rPr>
                </w:pPr>
              </w:p>
            </w:tc>
            <w:tc>
              <w:tcPr>
                <w:tcW w:w="242" w:type="pct"/>
                <w:vMerge/>
                <w:noWrap/>
                <w:vAlign w:val="center"/>
              </w:tcPr>
              <w:p w:rsidR="00C20AD5" w:rsidRPr="009F5377" w:rsidRDefault="00C20AD5" w:rsidP="00C20AD5">
                <w:pPr>
                  <w:spacing w:after="0" w:line="240" w:lineRule="auto"/>
                  <w:ind w:firstLine="0"/>
                  <w:jc w:val="center"/>
                  <w:rPr>
                    <w:sz w:val="20"/>
                    <w:szCs w:val="20"/>
                  </w:rPr>
                </w:pPr>
              </w:p>
            </w:tc>
            <w:tc>
              <w:tcPr>
                <w:tcW w:w="28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2014</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2015</w:t>
                </w:r>
              </w:p>
            </w:tc>
            <w:tc>
              <w:tcPr>
                <w:tcW w:w="28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2016</w:t>
                </w:r>
              </w:p>
            </w:tc>
            <w:tc>
              <w:tcPr>
                <w:tcW w:w="28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2017</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2018</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2019</w:t>
                </w:r>
              </w:p>
            </w:tc>
            <w:tc>
              <w:tcPr>
                <w:tcW w:w="33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2020</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2021</w:t>
                </w:r>
              </w:p>
            </w:tc>
            <w:tc>
              <w:tcPr>
                <w:tcW w:w="26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2022</w:t>
                </w:r>
              </w:p>
            </w:tc>
            <w:tc>
              <w:tcPr>
                <w:tcW w:w="26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2023</w:t>
                </w:r>
              </w:p>
            </w:tc>
            <w:tc>
              <w:tcPr>
                <w:tcW w:w="297"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2024</w:t>
                </w:r>
              </w:p>
            </w:tc>
            <w:tc>
              <w:tcPr>
                <w:tcW w:w="26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2025</w:t>
                </w:r>
              </w:p>
            </w:tc>
            <w:tc>
              <w:tcPr>
                <w:tcW w:w="258"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2026</w:t>
                </w:r>
              </w:p>
            </w:tc>
            <w:tc>
              <w:tcPr>
                <w:tcW w:w="25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2027</w:t>
                </w:r>
              </w:p>
            </w:tc>
            <w:tc>
              <w:tcPr>
                <w:tcW w:w="254" w:type="pct"/>
                <w:noWrap/>
                <w:vAlign w:val="center"/>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2028</w:t>
                </w:r>
              </w:p>
            </w:tc>
          </w:tr>
          <w:tr w:rsidR="009F5377" w:rsidRPr="009F5377" w:rsidTr="00C20AD5">
            <w:trPr>
              <w:trHeight w:val="300"/>
            </w:trPr>
            <w:tc>
              <w:tcPr>
                <w:tcW w:w="157" w:type="pct"/>
                <w:vMerge w:val="restart"/>
                <w:noWrap/>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rPr>
                  <w:t>1.</w:t>
                </w:r>
              </w:p>
            </w:tc>
            <w:tc>
              <w:tcPr>
                <w:tcW w:w="382" w:type="pct"/>
                <w:vMerge w:val="restart"/>
                <w:noWrap/>
              </w:tcPr>
              <w:p w:rsidR="00C20AD5" w:rsidRPr="009F5377" w:rsidRDefault="00C20AD5" w:rsidP="00C20AD5">
                <w:pPr>
                  <w:spacing w:after="0" w:line="240" w:lineRule="auto"/>
                  <w:ind w:firstLine="0"/>
                  <w:rPr>
                    <w:sz w:val="20"/>
                    <w:szCs w:val="20"/>
                    <w:lang w:eastAsia="ru-RU"/>
                  </w:rPr>
                </w:pPr>
                <w:r w:rsidRPr="009F5377">
                  <w:rPr>
                    <w:sz w:val="20"/>
                    <w:szCs w:val="20"/>
                    <w:lang w:eastAsia="ru-RU"/>
                  </w:rPr>
                  <w:t>Ливневые стоки (промплощадка ФГУП «НИТИ»)*</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м3/сут</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3445</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33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6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6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6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5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5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54"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r>
          <w:tr w:rsidR="009F5377" w:rsidRPr="009F5377" w:rsidTr="00C20AD5">
            <w:trPr>
              <w:trHeight w:val="300"/>
            </w:trPr>
            <w:tc>
              <w:tcPr>
                <w:tcW w:w="157" w:type="pct"/>
                <w:vMerge/>
                <w:vAlign w:val="center"/>
              </w:tcPr>
              <w:p w:rsidR="00C20AD5" w:rsidRPr="009F5377" w:rsidRDefault="00C20AD5" w:rsidP="00C20AD5">
                <w:pPr>
                  <w:spacing w:after="0" w:line="240" w:lineRule="auto"/>
                  <w:ind w:firstLine="0"/>
                  <w:rPr>
                    <w:b/>
                    <w:bCs/>
                    <w:sz w:val="20"/>
                    <w:szCs w:val="20"/>
                    <w:lang w:eastAsia="ru-RU"/>
                  </w:rPr>
                </w:pPr>
              </w:p>
            </w:tc>
            <w:tc>
              <w:tcPr>
                <w:tcW w:w="382" w:type="pct"/>
                <w:vMerge/>
                <w:vAlign w:val="center"/>
              </w:tcPr>
              <w:p w:rsidR="00C20AD5" w:rsidRPr="009F5377" w:rsidRDefault="00C20AD5" w:rsidP="00C20AD5">
                <w:pPr>
                  <w:spacing w:after="0" w:line="240" w:lineRule="auto"/>
                  <w:ind w:firstLine="0"/>
                  <w:rPr>
                    <w:sz w:val="20"/>
                    <w:szCs w:val="20"/>
                    <w:lang w:eastAsia="ru-RU"/>
                  </w:rPr>
                </w:pP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тыс. м3/год</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1257,372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33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6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6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9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6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5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5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54"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r>
        </w:tbl>
        <w:p w:rsidR="004E585F" w:rsidRPr="009F5377" w:rsidRDefault="00C20AD5" w:rsidP="00BF33AD">
          <w:pPr>
            <w:spacing w:line="240" w:lineRule="auto"/>
            <w:ind w:firstLine="0"/>
            <w:rPr>
              <w:sz w:val="20"/>
              <w:szCs w:val="20"/>
            </w:rPr>
          </w:pPr>
          <w:r w:rsidRPr="009F5377">
            <w:rPr>
              <w:sz w:val="20"/>
              <w:szCs w:val="20"/>
            </w:rPr>
            <w:t>* - в том числе с учетом поверхностных (ливневых и талых) вод с площадки строящейся ЛАЭС-2 – 946080 м3/год, после ввода в эксплуатацию ЛАЭС-2 объем ливневых стоков с площадки ФГУП «НИТИ» уменьшится. Срок ввода в эксплуатацию неизвестен.</w:t>
          </w:r>
        </w:p>
        <w:p w:rsidR="00085D28" w:rsidRPr="009F5377" w:rsidRDefault="00085D28" w:rsidP="00BF33AD">
          <w:pPr>
            <w:spacing w:line="240" w:lineRule="auto"/>
            <w:ind w:firstLine="0"/>
            <w:rPr>
              <w:sz w:val="20"/>
              <w:szCs w:val="20"/>
            </w:rPr>
          </w:pPr>
        </w:p>
        <w:p w:rsidR="00085D28" w:rsidRPr="009F5377" w:rsidRDefault="00085D28" w:rsidP="00085D28">
          <w:pPr>
            <w:ind w:firstLine="0"/>
            <w:jc w:val="center"/>
            <w:rPr>
              <w:sz w:val="28"/>
              <w:szCs w:val="28"/>
            </w:rPr>
          </w:pPr>
          <w:r w:rsidRPr="009F5377">
            <w:rPr>
              <w:sz w:val="28"/>
              <w:szCs w:val="28"/>
            </w:rPr>
            <w:lastRenderedPageBreak/>
            <w:t>Таблица 2.5.3.1.</w:t>
          </w:r>
          <w:r w:rsidR="009F3A6A" w:rsidRPr="009F5377">
            <w:rPr>
              <w:sz w:val="28"/>
              <w:szCs w:val="28"/>
            </w:rPr>
            <w:t>4</w:t>
          </w:r>
          <w:r w:rsidR="00300501" w:rsidRPr="009F5377">
            <w:rPr>
              <w:sz w:val="28"/>
              <w:szCs w:val="28"/>
            </w:rPr>
            <w:t xml:space="preserve">. </w:t>
          </w:r>
          <w:r w:rsidRPr="009F5377">
            <w:rPr>
              <w:sz w:val="28"/>
              <w:szCs w:val="28"/>
            </w:rPr>
            <w:t>Прогнозный баланс посту</w:t>
          </w:r>
          <w:r w:rsidR="009F3A6A" w:rsidRPr="009F5377">
            <w:rPr>
              <w:sz w:val="28"/>
              <w:szCs w:val="28"/>
            </w:rPr>
            <w:t xml:space="preserve">пления сточных вод с территории ЛАЭС-1 </w:t>
          </w:r>
          <w:r w:rsidRPr="009F5377">
            <w:rPr>
              <w:sz w:val="28"/>
              <w:szCs w:val="28"/>
            </w:rPr>
            <w:t>(не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3"/>
            <w:gridCol w:w="724"/>
            <w:gridCol w:w="865"/>
            <w:gridCol w:w="871"/>
            <w:gridCol w:w="865"/>
            <w:gridCol w:w="865"/>
            <w:gridCol w:w="871"/>
            <w:gridCol w:w="877"/>
            <w:gridCol w:w="994"/>
            <w:gridCol w:w="877"/>
            <w:gridCol w:w="784"/>
            <w:gridCol w:w="781"/>
            <w:gridCol w:w="889"/>
            <w:gridCol w:w="787"/>
            <w:gridCol w:w="772"/>
            <w:gridCol w:w="775"/>
            <w:gridCol w:w="754"/>
          </w:tblGrid>
          <w:tr w:rsidR="009F5377" w:rsidRPr="009F5377" w:rsidTr="00FA45DC">
            <w:trPr>
              <w:trHeight w:val="300"/>
            </w:trPr>
            <w:tc>
              <w:tcPr>
                <w:tcW w:w="157" w:type="pct"/>
                <w:vMerge w:val="restart"/>
                <w:noWrap/>
              </w:tcPr>
              <w:p w:rsidR="00085D28" w:rsidRPr="009F5377" w:rsidRDefault="00085D28" w:rsidP="00E670A8">
                <w:pPr>
                  <w:spacing w:after="0" w:line="240" w:lineRule="auto"/>
                  <w:ind w:firstLine="0"/>
                  <w:jc w:val="center"/>
                  <w:rPr>
                    <w:b/>
                    <w:bCs/>
                    <w:sz w:val="20"/>
                    <w:szCs w:val="20"/>
                  </w:rPr>
                </w:pPr>
                <w:r w:rsidRPr="009F5377">
                  <w:rPr>
                    <w:b/>
                    <w:bCs/>
                    <w:sz w:val="20"/>
                    <w:szCs w:val="20"/>
                    <w:lang w:eastAsia="ru-RU"/>
                  </w:rPr>
                  <w:t>№ п/п</w:t>
                </w:r>
              </w:p>
            </w:tc>
            <w:tc>
              <w:tcPr>
                <w:tcW w:w="382" w:type="pct"/>
                <w:vMerge w:val="restart"/>
                <w:noWrap/>
              </w:tcPr>
              <w:p w:rsidR="00085D28" w:rsidRPr="009F5377" w:rsidRDefault="00085D28" w:rsidP="00E670A8">
                <w:pPr>
                  <w:spacing w:after="0" w:line="240" w:lineRule="auto"/>
                  <w:ind w:firstLine="0"/>
                  <w:rPr>
                    <w:sz w:val="20"/>
                    <w:szCs w:val="20"/>
                  </w:rPr>
                </w:pPr>
                <w:r w:rsidRPr="009F5377">
                  <w:rPr>
                    <w:b/>
                    <w:bCs/>
                    <w:sz w:val="20"/>
                    <w:szCs w:val="20"/>
                    <w:lang w:eastAsia="ru-RU"/>
                  </w:rPr>
                  <w:t>Территория водосбора</w:t>
                </w:r>
              </w:p>
            </w:tc>
            <w:tc>
              <w:tcPr>
                <w:tcW w:w="242" w:type="pct"/>
                <w:vMerge w:val="restart"/>
                <w:noWrap/>
              </w:tcPr>
              <w:p w:rsidR="00085D28" w:rsidRPr="009F5377" w:rsidRDefault="00085D28" w:rsidP="00E670A8">
                <w:pPr>
                  <w:spacing w:after="0" w:line="240" w:lineRule="auto"/>
                  <w:ind w:firstLine="0"/>
                  <w:jc w:val="center"/>
                  <w:rPr>
                    <w:sz w:val="20"/>
                    <w:szCs w:val="20"/>
                  </w:rPr>
                </w:pPr>
                <w:r w:rsidRPr="009F5377">
                  <w:rPr>
                    <w:b/>
                    <w:bCs/>
                    <w:sz w:val="20"/>
                    <w:szCs w:val="20"/>
                    <w:lang w:eastAsia="ru-RU"/>
                  </w:rPr>
                  <w:t>Ед. изм.</w:t>
                </w:r>
              </w:p>
            </w:tc>
            <w:tc>
              <w:tcPr>
                <w:tcW w:w="4220" w:type="pct"/>
                <w:gridSpan w:val="15"/>
                <w:noWrap/>
              </w:tcPr>
              <w:p w:rsidR="00085D28" w:rsidRPr="009F5377" w:rsidRDefault="00085D28" w:rsidP="00E670A8">
                <w:pPr>
                  <w:spacing w:after="0" w:line="240" w:lineRule="auto"/>
                  <w:ind w:firstLine="0"/>
                  <w:jc w:val="center"/>
                  <w:rPr>
                    <w:sz w:val="20"/>
                    <w:szCs w:val="20"/>
                  </w:rPr>
                </w:pPr>
                <w:r w:rsidRPr="009F5377">
                  <w:rPr>
                    <w:b/>
                    <w:bCs/>
                    <w:sz w:val="20"/>
                    <w:szCs w:val="20"/>
                    <w:lang w:eastAsia="ru-RU"/>
                  </w:rPr>
                  <w:t>Год</w:t>
                </w:r>
              </w:p>
            </w:tc>
          </w:tr>
          <w:tr w:rsidR="009F5377" w:rsidRPr="009F5377" w:rsidTr="009F3A6A">
            <w:trPr>
              <w:trHeight w:val="300"/>
            </w:trPr>
            <w:tc>
              <w:tcPr>
                <w:tcW w:w="157" w:type="pct"/>
                <w:vMerge/>
                <w:noWrap/>
                <w:vAlign w:val="center"/>
              </w:tcPr>
              <w:p w:rsidR="00085D28" w:rsidRPr="009F5377" w:rsidRDefault="00085D28" w:rsidP="00E670A8">
                <w:pPr>
                  <w:spacing w:after="0" w:line="240" w:lineRule="auto"/>
                  <w:ind w:firstLine="0"/>
                  <w:jc w:val="center"/>
                  <w:rPr>
                    <w:b/>
                    <w:bCs/>
                    <w:sz w:val="20"/>
                    <w:szCs w:val="20"/>
                  </w:rPr>
                </w:pPr>
              </w:p>
            </w:tc>
            <w:tc>
              <w:tcPr>
                <w:tcW w:w="382" w:type="pct"/>
                <w:vMerge/>
                <w:noWrap/>
                <w:vAlign w:val="center"/>
              </w:tcPr>
              <w:p w:rsidR="00085D28" w:rsidRPr="009F5377" w:rsidRDefault="00085D28" w:rsidP="00E670A8">
                <w:pPr>
                  <w:spacing w:after="0" w:line="240" w:lineRule="auto"/>
                  <w:ind w:firstLine="0"/>
                  <w:rPr>
                    <w:sz w:val="20"/>
                    <w:szCs w:val="20"/>
                  </w:rPr>
                </w:pPr>
              </w:p>
            </w:tc>
            <w:tc>
              <w:tcPr>
                <w:tcW w:w="242" w:type="pct"/>
                <w:vMerge/>
                <w:noWrap/>
                <w:vAlign w:val="center"/>
              </w:tcPr>
              <w:p w:rsidR="00085D28" w:rsidRPr="009F5377" w:rsidRDefault="00085D28" w:rsidP="00E670A8">
                <w:pPr>
                  <w:spacing w:after="0" w:line="240" w:lineRule="auto"/>
                  <w:ind w:firstLine="0"/>
                  <w:jc w:val="center"/>
                  <w:rPr>
                    <w:sz w:val="20"/>
                    <w:szCs w:val="20"/>
                  </w:rPr>
                </w:pPr>
              </w:p>
            </w:tc>
            <w:tc>
              <w:tcPr>
                <w:tcW w:w="289"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2014</w:t>
                </w:r>
              </w:p>
            </w:tc>
            <w:tc>
              <w:tcPr>
                <w:tcW w:w="291"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2015</w:t>
                </w:r>
              </w:p>
            </w:tc>
            <w:tc>
              <w:tcPr>
                <w:tcW w:w="289"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2016</w:t>
                </w:r>
              </w:p>
            </w:tc>
            <w:tc>
              <w:tcPr>
                <w:tcW w:w="289"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2017</w:t>
                </w:r>
              </w:p>
            </w:tc>
            <w:tc>
              <w:tcPr>
                <w:tcW w:w="291"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2018</w:t>
                </w:r>
              </w:p>
            </w:tc>
            <w:tc>
              <w:tcPr>
                <w:tcW w:w="293"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2019</w:t>
                </w:r>
              </w:p>
            </w:tc>
            <w:tc>
              <w:tcPr>
                <w:tcW w:w="332"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2020</w:t>
                </w:r>
              </w:p>
            </w:tc>
            <w:tc>
              <w:tcPr>
                <w:tcW w:w="293"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2021</w:t>
                </w:r>
              </w:p>
            </w:tc>
            <w:tc>
              <w:tcPr>
                <w:tcW w:w="262"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2022</w:t>
                </w:r>
              </w:p>
            </w:tc>
            <w:tc>
              <w:tcPr>
                <w:tcW w:w="261"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2023</w:t>
                </w:r>
              </w:p>
            </w:tc>
            <w:tc>
              <w:tcPr>
                <w:tcW w:w="297"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2024</w:t>
                </w:r>
              </w:p>
            </w:tc>
            <w:tc>
              <w:tcPr>
                <w:tcW w:w="263"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2025</w:t>
                </w:r>
              </w:p>
            </w:tc>
            <w:tc>
              <w:tcPr>
                <w:tcW w:w="258"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2026</w:t>
                </w:r>
              </w:p>
            </w:tc>
            <w:tc>
              <w:tcPr>
                <w:tcW w:w="259" w:type="pct"/>
                <w:noWrap/>
              </w:tcPr>
              <w:p w:rsidR="00085D28" w:rsidRPr="009F5377" w:rsidRDefault="00085D28" w:rsidP="00E670A8">
                <w:pPr>
                  <w:spacing w:after="0" w:line="240" w:lineRule="auto"/>
                  <w:ind w:firstLine="0"/>
                  <w:jc w:val="center"/>
                  <w:rPr>
                    <w:sz w:val="20"/>
                    <w:szCs w:val="20"/>
                  </w:rPr>
                </w:pPr>
                <w:r w:rsidRPr="009F5377">
                  <w:rPr>
                    <w:sz w:val="20"/>
                    <w:szCs w:val="20"/>
                    <w:lang w:eastAsia="ru-RU"/>
                  </w:rPr>
                  <w:t>2027</w:t>
                </w:r>
              </w:p>
            </w:tc>
            <w:tc>
              <w:tcPr>
                <w:tcW w:w="252" w:type="pct"/>
                <w:noWrap/>
                <w:vAlign w:val="center"/>
              </w:tcPr>
              <w:p w:rsidR="00085D28" w:rsidRPr="009F5377" w:rsidRDefault="00085D28" w:rsidP="00E670A8">
                <w:pPr>
                  <w:spacing w:after="0" w:line="240" w:lineRule="auto"/>
                  <w:ind w:firstLine="0"/>
                  <w:jc w:val="center"/>
                  <w:rPr>
                    <w:sz w:val="20"/>
                    <w:szCs w:val="20"/>
                    <w:lang w:eastAsia="ru-RU"/>
                  </w:rPr>
                </w:pPr>
                <w:r w:rsidRPr="009F5377">
                  <w:rPr>
                    <w:sz w:val="20"/>
                    <w:szCs w:val="20"/>
                    <w:lang w:eastAsia="ru-RU"/>
                  </w:rPr>
                  <w:t>2028</w:t>
                </w:r>
              </w:p>
            </w:tc>
          </w:tr>
          <w:tr w:rsidR="009F3A6A" w:rsidRPr="009F5377" w:rsidTr="009F3A6A">
            <w:trPr>
              <w:trHeight w:val="300"/>
            </w:trPr>
            <w:tc>
              <w:tcPr>
                <w:tcW w:w="157" w:type="pct"/>
                <w:noWrap/>
              </w:tcPr>
              <w:p w:rsidR="009F3A6A" w:rsidRPr="009F5377" w:rsidRDefault="009F3A6A" w:rsidP="009F3A6A">
                <w:pPr>
                  <w:spacing w:after="0" w:line="240" w:lineRule="auto"/>
                  <w:ind w:firstLine="0"/>
                  <w:jc w:val="center"/>
                  <w:rPr>
                    <w:b/>
                    <w:bCs/>
                    <w:sz w:val="20"/>
                    <w:szCs w:val="20"/>
                    <w:lang w:eastAsia="ru-RU"/>
                  </w:rPr>
                </w:pPr>
                <w:r w:rsidRPr="009F5377">
                  <w:rPr>
                    <w:b/>
                    <w:bCs/>
                    <w:sz w:val="20"/>
                    <w:szCs w:val="20"/>
                  </w:rPr>
                  <w:t>1.</w:t>
                </w:r>
              </w:p>
            </w:tc>
            <w:tc>
              <w:tcPr>
                <w:tcW w:w="382" w:type="pct"/>
                <w:noWrap/>
              </w:tcPr>
              <w:p w:rsidR="009F3A6A" w:rsidRPr="009F5377" w:rsidRDefault="009F3A6A" w:rsidP="009F3A6A">
                <w:pPr>
                  <w:spacing w:after="0" w:line="240" w:lineRule="auto"/>
                  <w:ind w:firstLine="0"/>
                  <w:rPr>
                    <w:sz w:val="20"/>
                    <w:szCs w:val="20"/>
                    <w:lang w:eastAsia="ru-RU"/>
                  </w:rPr>
                </w:pPr>
                <w:r w:rsidRPr="009F5377">
                  <w:rPr>
                    <w:sz w:val="20"/>
                    <w:szCs w:val="20"/>
                    <w:lang w:eastAsia="ru-RU"/>
                  </w:rPr>
                  <w:t>Ливневые стоки (ЛАЭС-1)</w:t>
                </w:r>
              </w:p>
            </w:tc>
            <w:tc>
              <w:tcPr>
                <w:tcW w:w="242" w:type="pct"/>
                <w:noWrap/>
              </w:tcPr>
              <w:p w:rsidR="009F3A6A" w:rsidRPr="009F5377" w:rsidRDefault="009F3A6A" w:rsidP="009F3A6A">
                <w:pPr>
                  <w:spacing w:after="0" w:line="240" w:lineRule="auto"/>
                  <w:ind w:firstLine="0"/>
                  <w:jc w:val="center"/>
                  <w:rPr>
                    <w:sz w:val="20"/>
                    <w:szCs w:val="20"/>
                    <w:lang w:eastAsia="ru-RU"/>
                  </w:rPr>
                </w:pPr>
                <w:r w:rsidRPr="009F5377">
                  <w:rPr>
                    <w:sz w:val="20"/>
                    <w:szCs w:val="20"/>
                  </w:rPr>
                  <w:t>тыс. м3/год</w:t>
                </w:r>
              </w:p>
            </w:tc>
            <w:tc>
              <w:tcPr>
                <w:tcW w:w="289"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91"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89"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89"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91"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93"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332"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93"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62"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61"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97"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63"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58"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59"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c>
              <w:tcPr>
                <w:tcW w:w="252" w:type="pct"/>
                <w:noWrap/>
                <w:vAlign w:val="center"/>
              </w:tcPr>
              <w:p w:rsidR="009F3A6A" w:rsidRPr="009F5377" w:rsidRDefault="009F3A6A" w:rsidP="009F3A6A">
                <w:pPr>
                  <w:spacing w:after="0" w:line="240" w:lineRule="auto"/>
                  <w:ind w:firstLine="0"/>
                  <w:jc w:val="center"/>
                  <w:rPr>
                    <w:sz w:val="20"/>
                    <w:szCs w:val="20"/>
                    <w:lang w:eastAsia="ru-RU"/>
                  </w:rPr>
                </w:pPr>
                <w:r w:rsidRPr="009F5377">
                  <w:rPr>
                    <w:sz w:val="20"/>
                    <w:szCs w:val="20"/>
                    <w:lang w:eastAsia="ru-RU"/>
                  </w:rPr>
                  <w:t>1272,20</w:t>
                </w:r>
              </w:p>
            </w:tc>
          </w:tr>
        </w:tbl>
        <w:p w:rsidR="00085D28" w:rsidRPr="009F5377" w:rsidRDefault="00085D28" w:rsidP="00BF33AD">
          <w:pPr>
            <w:spacing w:line="240" w:lineRule="auto"/>
            <w:ind w:firstLine="0"/>
          </w:pPr>
        </w:p>
        <w:p w:rsidR="004E585F" w:rsidRPr="009F5377" w:rsidRDefault="004E585F" w:rsidP="004E585F">
          <w:pPr>
            <w:ind w:firstLine="0"/>
            <w:jc w:val="center"/>
          </w:pPr>
        </w:p>
        <w:p w:rsidR="00085D28" w:rsidRPr="009F5377" w:rsidRDefault="00085D28" w:rsidP="004E585F">
          <w:pPr>
            <w:ind w:firstLine="0"/>
            <w:jc w:val="center"/>
          </w:pPr>
        </w:p>
        <w:p w:rsidR="00085D28" w:rsidRPr="009F5377" w:rsidRDefault="00D61713" w:rsidP="00D61713">
          <w:pPr>
            <w:ind w:firstLine="0"/>
            <w:jc w:val="left"/>
          </w:pPr>
          <w:r w:rsidRPr="009F5377">
            <w:rPr>
              <w:sz w:val="28"/>
              <w:szCs w:val="28"/>
            </w:rPr>
            <w:t>Прогнозный баланс поступления сточных вод с территории ЛАЭС-1 (не поступает в городскую систему водоотведения ливневой канализации) на период с 2019 до 2048 гг предусмотрен на уровне 2028года.</w:t>
          </w:r>
        </w:p>
        <w:p w:rsidR="00085D28" w:rsidRPr="009F5377" w:rsidRDefault="00085D28" w:rsidP="00D61713">
          <w:pPr>
            <w:ind w:firstLine="0"/>
            <w:jc w:val="left"/>
            <w:sectPr w:rsidR="00085D28" w:rsidRPr="009F5377" w:rsidSect="003242D2">
              <w:pgSz w:w="16838" w:h="11906" w:orient="landscape"/>
              <w:pgMar w:top="1701" w:right="851" w:bottom="851" w:left="1134" w:header="708" w:footer="403" w:gutter="0"/>
              <w:cols w:space="708"/>
              <w:docGrid w:linePitch="381"/>
            </w:sectPr>
          </w:pPr>
        </w:p>
        <w:p w:rsidR="004E585F" w:rsidRPr="009F5377" w:rsidRDefault="004E585F" w:rsidP="003940B0">
          <w:pPr>
            <w:pStyle w:val="11110"/>
            <w:numPr>
              <w:ilvl w:val="3"/>
              <w:numId w:val="60"/>
            </w:numPr>
            <w:ind w:left="0" w:firstLine="0"/>
          </w:pPr>
          <w:r w:rsidRPr="009F5377">
            <w:lastRenderedPageBreak/>
            <w:t>Прогнозный баланс поступления сточных вод в систему ливневой канализации (перспективный вариант)</w:t>
          </w:r>
        </w:p>
        <w:p w:rsidR="004E585F" w:rsidRPr="009F5377" w:rsidRDefault="004E585F" w:rsidP="004E585F">
          <w:pPr>
            <w:ind w:firstLine="709"/>
            <w:rPr>
              <w:sz w:val="28"/>
              <w:szCs w:val="28"/>
            </w:rPr>
          </w:pPr>
          <w:r w:rsidRPr="009F5377">
            <w:rPr>
              <w:sz w:val="28"/>
              <w:szCs w:val="28"/>
            </w:rPr>
            <w:t xml:space="preserve">В данном варианте предусматривается изменение величины площади (с </w:t>
          </w:r>
          <w:smartTag w:uri="urn:schemas-microsoft-com:office:smarttags" w:element="metricconverter">
            <w:smartTagPr>
              <w:attr w:name="ProductID" w:val="651,2 га"/>
            </w:smartTagPr>
            <w:r w:rsidRPr="009F5377">
              <w:rPr>
                <w:sz w:val="28"/>
                <w:szCs w:val="28"/>
              </w:rPr>
              <w:t>651,2 га</w:t>
            </w:r>
          </w:smartTag>
          <w:r w:rsidR="0019476E" w:rsidRPr="009F5377">
            <w:rPr>
              <w:sz w:val="28"/>
              <w:szCs w:val="28"/>
            </w:rPr>
            <w:t xml:space="preserve"> до 832,3 </w:t>
          </w:r>
          <w:r w:rsidRPr="009F5377">
            <w:rPr>
              <w:sz w:val="28"/>
              <w:szCs w:val="28"/>
            </w:rPr>
            <w:t>га) и наименований типов поверхностей водосбора в связи с ростом численности населения и вводом нового жилья. Планируется переключение прямых выпусков, строительство очистных сооружений ливневого стока.</w:t>
          </w:r>
        </w:p>
        <w:p w:rsidR="00C20AD5" w:rsidRPr="009F5377" w:rsidRDefault="00C20AD5" w:rsidP="00C20AD5">
          <w:pPr>
            <w:pStyle w:val="af5"/>
            <w:ind w:left="0"/>
            <w:rPr>
              <w:sz w:val="28"/>
              <w:szCs w:val="28"/>
            </w:rPr>
          </w:pPr>
          <w:r w:rsidRPr="009F5377">
            <w:rPr>
              <w:sz w:val="28"/>
              <w:szCs w:val="28"/>
            </w:rPr>
            <w:t xml:space="preserve">Также предполагается осуществлять сбор ливневых стоков с площадки III-ого подъема СПХВ. Сточные воды планируется направлять в водный объект, в связи с этим величина стоков в системе водоотведения городского округа не изменится. На площадке </w:t>
          </w:r>
          <w:r w:rsidRPr="009F5377">
            <w:rPr>
              <w:sz w:val="28"/>
              <w:szCs w:val="28"/>
              <w:lang w:val="en-US"/>
            </w:rPr>
            <w:t>III</w:t>
          </w:r>
          <w:r w:rsidRPr="009F5377">
            <w:rPr>
              <w:sz w:val="28"/>
              <w:szCs w:val="28"/>
            </w:rPr>
            <w:t>-ого подъема предполагается строительство капитальных очистных сооружений с выпуском сточных вод после очистки в р. Коваши.</w:t>
          </w:r>
        </w:p>
        <w:p w:rsidR="00C20AD5" w:rsidRPr="009F5377" w:rsidRDefault="00C20AD5" w:rsidP="00C20AD5">
          <w:pPr>
            <w:pStyle w:val="af5"/>
            <w:ind w:left="0"/>
            <w:rPr>
              <w:sz w:val="28"/>
              <w:szCs w:val="28"/>
            </w:rPr>
          </w:pPr>
          <w:r w:rsidRPr="009F5377">
            <w:rPr>
              <w:sz w:val="28"/>
              <w:szCs w:val="28"/>
            </w:rPr>
            <w:t xml:space="preserve">В ливневую канализацию площадки </w:t>
          </w:r>
          <w:r w:rsidRPr="009F5377">
            <w:rPr>
              <w:sz w:val="28"/>
              <w:szCs w:val="28"/>
              <w:lang w:val="en-US"/>
            </w:rPr>
            <w:t>III</w:t>
          </w:r>
          <w:r w:rsidRPr="009F5377">
            <w:rPr>
              <w:sz w:val="28"/>
              <w:szCs w:val="28"/>
            </w:rPr>
            <w:t>-ого подъема СПХВ также будут отводится промывные воды, образующиеся после очистки резервуаров. Вода перед поступлением в канализацию будет обезврежена. Очистка проводится примерно 1 раз в год.</w:t>
          </w:r>
        </w:p>
        <w:p w:rsidR="004E585F" w:rsidRPr="009F5377" w:rsidRDefault="004E585F" w:rsidP="004E585F">
          <w:pPr>
            <w:ind w:right="142" w:firstLine="0"/>
            <w:jc w:val="center"/>
            <w:rPr>
              <w:rFonts w:ascii="Arial Narrow" w:hAnsi="Arial Narrow"/>
              <w:b/>
              <w:sz w:val="28"/>
              <w:szCs w:val="28"/>
            </w:rPr>
          </w:pPr>
        </w:p>
        <w:p w:rsidR="004E585F" w:rsidRPr="009F5377" w:rsidRDefault="004E585F" w:rsidP="003940B0">
          <w:pPr>
            <w:pStyle w:val="11110"/>
            <w:numPr>
              <w:ilvl w:val="3"/>
              <w:numId w:val="60"/>
            </w:numPr>
            <w:ind w:left="0" w:firstLine="0"/>
          </w:pPr>
          <w:r w:rsidRPr="009F5377">
            <w:t>Расчет образования объема поверхностного стока по данным проекта, а также нормативным параметрам</w:t>
          </w:r>
        </w:p>
        <w:p w:rsidR="004E585F" w:rsidRPr="009F5377" w:rsidRDefault="004E585F" w:rsidP="004E585F">
          <w:pPr>
            <w:ind w:firstLine="0"/>
          </w:pPr>
        </w:p>
        <w:p w:rsidR="004E585F" w:rsidRPr="009F5377" w:rsidRDefault="004E585F" w:rsidP="004E585F">
          <w:pPr>
            <w:ind w:firstLine="0"/>
            <w:sectPr w:rsidR="004E585F" w:rsidRPr="009F5377" w:rsidSect="003242D2">
              <w:pgSz w:w="11906" w:h="16838"/>
              <w:pgMar w:top="1134" w:right="851" w:bottom="851" w:left="1134" w:header="708" w:footer="403" w:gutter="0"/>
              <w:cols w:space="708"/>
              <w:docGrid w:linePitch="381"/>
            </w:sectPr>
          </w:pPr>
        </w:p>
        <w:p w:rsidR="004E585F" w:rsidRPr="009F5377" w:rsidRDefault="001C0284" w:rsidP="004E585F">
          <w:pPr>
            <w:ind w:firstLine="0"/>
            <w:jc w:val="center"/>
            <w:rPr>
              <w:sz w:val="28"/>
              <w:szCs w:val="28"/>
            </w:rPr>
          </w:pPr>
          <w:r w:rsidRPr="009F5377">
            <w:rPr>
              <w:sz w:val="28"/>
              <w:szCs w:val="28"/>
            </w:rPr>
            <w:lastRenderedPageBreak/>
            <w:t xml:space="preserve">Таблица 2.5.3.3.1. </w:t>
          </w:r>
          <w:r w:rsidR="004E585F" w:rsidRPr="009F5377">
            <w:rPr>
              <w:sz w:val="28"/>
              <w:szCs w:val="28"/>
            </w:rPr>
            <w:t xml:space="preserve">Прогнозный баланс поступления сточных вод в систему </w:t>
          </w:r>
          <w:r w:rsidR="0019476E" w:rsidRPr="009F5377">
            <w:rPr>
              <w:sz w:val="28"/>
              <w:szCs w:val="28"/>
            </w:rPr>
            <w:t>дренажно-</w:t>
          </w:r>
          <w:r w:rsidR="004E585F" w:rsidRPr="009F5377">
            <w:rPr>
              <w:sz w:val="28"/>
              <w:szCs w:val="28"/>
            </w:rPr>
            <w:t>ливневой канализации (перспективный вариант)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6"/>
            <w:gridCol w:w="1166"/>
            <w:gridCol w:w="1047"/>
            <w:gridCol w:w="772"/>
            <w:gridCol w:w="772"/>
            <w:gridCol w:w="772"/>
            <w:gridCol w:w="772"/>
            <w:gridCol w:w="772"/>
            <w:gridCol w:w="772"/>
            <w:gridCol w:w="870"/>
            <w:gridCol w:w="870"/>
            <w:gridCol w:w="873"/>
            <w:gridCol w:w="873"/>
            <w:gridCol w:w="873"/>
            <w:gridCol w:w="772"/>
            <w:gridCol w:w="873"/>
            <w:gridCol w:w="772"/>
            <w:gridCol w:w="876"/>
          </w:tblGrid>
          <w:tr w:rsidR="009F5377" w:rsidRPr="009F5377" w:rsidTr="00D1162B">
            <w:trPr>
              <w:trHeight w:val="150"/>
            </w:trPr>
            <w:tc>
              <w:tcPr>
                <w:tcW w:w="117" w:type="pct"/>
                <w:vMerge w:val="restart"/>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lang w:eastAsia="ru-RU"/>
                  </w:rPr>
                  <w:t>№ п/п</w:t>
                </w:r>
              </w:p>
            </w:tc>
            <w:tc>
              <w:tcPr>
                <w:tcW w:w="393" w:type="pct"/>
                <w:vMerge w:val="restart"/>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lang w:eastAsia="ru-RU"/>
                  </w:rPr>
                  <w:t>Территория водосбора</w:t>
                </w:r>
              </w:p>
            </w:tc>
            <w:tc>
              <w:tcPr>
                <w:tcW w:w="353" w:type="pct"/>
                <w:vMerge w:val="restart"/>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lang w:eastAsia="ru-RU"/>
                  </w:rPr>
                  <w:t>Ед. изм.</w:t>
                </w:r>
              </w:p>
            </w:tc>
            <w:tc>
              <w:tcPr>
                <w:tcW w:w="4137" w:type="pct"/>
                <w:gridSpan w:val="15"/>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lang w:eastAsia="ru-RU"/>
                  </w:rPr>
                  <w:t>Год</w:t>
                </w:r>
              </w:p>
            </w:tc>
          </w:tr>
          <w:tr w:rsidR="009F5377" w:rsidRPr="009F5377" w:rsidTr="00D61713">
            <w:trPr>
              <w:trHeight w:val="300"/>
            </w:trPr>
            <w:tc>
              <w:tcPr>
                <w:tcW w:w="117" w:type="pct"/>
                <w:vMerge/>
                <w:vAlign w:val="center"/>
              </w:tcPr>
              <w:p w:rsidR="00C20AD5" w:rsidRPr="009F5377" w:rsidRDefault="00C20AD5" w:rsidP="00C20AD5">
                <w:pPr>
                  <w:spacing w:after="0" w:line="240" w:lineRule="auto"/>
                  <w:ind w:firstLine="0"/>
                  <w:rPr>
                    <w:b/>
                    <w:bCs/>
                    <w:sz w:val="20"/>
                    <w:szCs w:val="20"/>
                    <w:lang w:eastAsia="ru-RU"/>
                  </w:rPr>
                </w:pPr>
              </w:p>
            </w:tc>
            <w:tc>
              <w:tcPr>
                <w:tcW w:w="393" w:type="pct"/>
                <w:vMerge/>
                <w:vAlign w:val="center"/>
              </w:tcPr>
              <w:p w:rsidR="00C20AD5" w:rsidRPr="009F5377" w:rsidRDefault="00C20AD5" w:rsidP="00C20AD5">
                <w:pPr>
                  <w:spacing w:after="0" w:line="240" w:lineRule="auto"/>
                  <w:ind w:firstLine="0"/>
                  <w:rPr>
                    <w:b/>
                    <w:bCs/>
                    <w:sz w:val="20"/>
                    <w:szCs w:val="20"/>
                    <w:lang w:eastAsia="ru-RU"/>
                  </w:rPr>
                </w:pPr>
              </w:p>
            </w:tc>
            <w:tc>
              <w:tcPr>
                <w:tcW w:w="353" w:type="pct"/>
                <w:vMerge/>
                <w:vAlign w:val="center"/>
              </w:tcPr>
              <w:p w:rsidR="00C20AD5" w:rsidRPr="009F5377" w:rsidRDefault="00C20AD5" w:rsidP="00C20AD5">
                <w:pPr>
                  <w:spacing w:after="0" w:line="240" w:lineRule="auto"/>
                  <w:ind w:firstLine="0"/>
                  <w:rPr>
                    <w:b/>
                    <w:bCs/>
                    <w:sz w:val="20"/>
                    <w:szCs w:val="20"/>
                    <w:lang w:eastAsia="ru-RU"/>
                  </w:rPr>
                </w:pP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2014</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2015</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2016</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2017</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2018</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2019</w:t>
                </w:r>
              </w:p>
            </w:tc>
            <w:tc>
              <w:tcPr>
                <w:tcW w:w="293"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2020</w:t>
                </w:r>
              </w:p>
            </w:tc>
            <w:tc>
              <w:tcPr>
                <w:tcW w:w="293"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2021</w:t>
                </w:r>
              </w:p>
            </w:tc>
            <w:tc>
              <w:tcPr>
                <w:tcW w:w="294"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2022</w:t>
                </w:r>
              </w:p>
            </w:tc>
            <w:tc>
              <w:tcPr>
                <w:tcW w:w="294"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2023</w:t>
                </w:r>
              </w:p>
            </w:tc>
            <w:tc>
              <w:tcPr>
                <w:tcW w:w="294"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2024</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2025</w:t>
                </w:r>
              </w:p>
            </w:tc>
            <w:tc>
              <w:tcPr>
                <w:tcW w:w="294"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2026</w:t>
                </w:r>
              </w:p>
            </w:tc>
            <w:tc>
              <w:tcPr>
                <w:tcW w:w="260" w:type="pct"/>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2027</w:t>
                </w:r>
              </w:p>
            </w:tc>
            <w:tc>
              <w:tcPr>
                <w:tcW w:w="295" w:type="pct"/>
                <w:noWrap/>
                <w:vAlign w:val="bottom"/>
              </w:tcPr>
              <w:p w:rsidR="00C20AD5" w:rsidRPr="009F5377" w:rsidRDefault="00C20AD5" w:rsidP="00C20AD5">
                <w:pPr>
                  <w:spacing w:after="0" w:line="240" w:lineRule="auto"/>
                  <w:ind w:firstLine="0"/>
                  <w:jc w:val="right"/>
                  <w:rPr>
                    <w:lang w:eastAsia="ru-RU"/>
                  </w:rPr>
                </w:pPr>
                <w:r w:rsidRPr="009F5377">
                  <w:rPr>
                    <w:sz w:val="22"/>
                    <w:lang w:eastAsia="ru-RU"/>
                  </w:rPr>
                  <w:t>2028</w:t>
                </w:r>
              </w:p>
            </w:tc>
          </w:tr>
          <w:tr w:rsidR="009F5377" w:rsidRPr="009F5377" w:rsidTr="00D61713">
            <w:trPr>
              <w:trHeight w:val="300"/>
            </w:trPr>
            <w:tc>
              <w:tcPr>
                <w:tcW w:w="117" w:type="pct"/>
                <w:vMerge w:val="restart"/>
                <w:noWrap/>
              </w:tcPr>
              <w:p w:rsidR="00D1162B" w:rsidRPr="009F5377" w:rsidRDefault="00D1162B" w:rsidP="00D1162B">
                <w:pPr>
                  <w:spacing w:after="0" w:line="240" w:lineRule="auto"/>
                  <w:ind w:firstLine="0"/>
                  <w:jc w:val="center"/>
                  <w:rPr>
                    <w:b/>
                    <w:bCs/>
                    <w:sz w:val="20"/>
                    <w:szCs w:val="20"/>
                    <w:lang w:eastAsia="ru-RU"/>
                  </w:rPr>
                </w:pPr>
                <w:r w:rsidRPr="009F5377">
                  <w:rPr>
                    <w:b/>
                    <w:bCs/>
                    <w:sz w:val="20"/>
                    <w:szCs w:val="20"/>
                    <w:lang w:eastAsia="ru-RU"/>
                  </w:rPr>
                  <w:t>1.</w:t>
                </w:r>
              </w:p>
            </w:tc>
            <w:tc>
              <w:tcPr>
                <w:tcW w:w="393" w:type="pct"/>
                <w:vMerge w:val="restart"/>
              </w:tcPr>
              <w:p w:rsidR="00D1162B" w:rsidRPr="009F5377" w:rsidRDefault="00D1162B" w:rsidP="00D1162B">
                <w:pPr>
                  <w:spacing w:after="0" w:line="240" w:lineRule="auto"/>
                  <w:ind w:firstLine="0"/>
                  <w:rPr>
                    <w:sz w:val="20"/>
                    <w:szCs w:val="20"/>
                    <w:lang w:eastAsia="ru-RU"/>
                  </w:rPr>
                </w:pPr>
                <w:r w:rsidRPr="009F5377">
                  <w:rPr>
                    <w:sz w:val="20"/>
                    <w:szCs w:val="20"/>
                    <w:lang w:eastAsia="ru-RU"/>
                  </w:rPr>
                  <w:t>Городской округ</w:t>
                </w:r>
              </w:p>
            </w:tc>
            <w:tc>
              <w:tcPr>
                <w:tcW w:w="353" w:type="pct"/>
                <w:noWrap/>
              </w:tcPr>
              <w:p w:rsidR="00D1162B" w:rsidRPr="009F5377" w:rsidRDefault="00D1162B" w:rsidP="00D1162B">
                <w:pPr>
                  <w:spacing w:after="0" w:line="240" w:lineRule="auto"/>
                  <w:ind w:firstLine="0"/>
                  <w:jc w:val="center"/>
                  <w:rPr>
                    <w:sz w:val="20"/>
                    <w:szCs w:val="20"/>
                    <w:lang w:eastAsia="ru-RU"/>
                  </w:rPr>
                </w:pPr>
                <w:r w:rsidRPr="009F5377">
                  <w:rPr>
                    <w:sz w:val="20"/>
                    <w:szCs w:val="20"/>
                    <w:lang w:eastAsia="ru-RU"/>
                  </w:rPr>
                  <w:t>м3/сут</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9008,922</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10237,734</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10852,148</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11466,555</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12080,965</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12695,367</w:t>
                </w:r>
              </w:p>
            </w:tc>
            <w:tc>
              <w:tcPr>
                <w:tcW w:w="293"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13309,777</w:t>
                </w:r>
              </w:p>
            </w:tc>
            <w:tc>
              <w:tcPr>
                <w:tcW w:w="293"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13924,191</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14538,602</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15153,004</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15767,414</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16381,82</w:t>
                </w:r>
              </w:p>
            </w:tc>
            <w:tc>
              <w:tcPr>
                <w:tcW w:w="294"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16996,234</w:t>
                </w:r>
              </w:p>
            </w:tc>
            <w:tc>
              <w:tcPr>
                <w:tcW w:w="260"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17610,637</w:t>
                </w:r>
              </w:p>
            </w:tc>
            <w:tc>
              <w:tcPr>
                <w:tcW w:w="295" w:type="pct"/>
                <w:tcBorders>
                  <w:top w:val="single" w:sz="4" w:space="0" w:color="auto"/>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18225,047</w:t>
                </w:r>
              </w:p>
            </w:tc>
          </w:tr>
          <w:tr w:rsidR="009F5377" w:rsidRPr="009F5377" w:rsidTr="00D61713">
            <w:trPr>
              <w:trHeight w:val="300"/>
            </w:trPr>
            <w:tc>
              <w:tcPr>
                <w:tcW w:w="117" w:type="pct"/>
                <w:vMerge/>
                <w:vAlign w:val="center"/>
              </w:tcPr>
              <w:p w:rsidR="00D1162B" w:rsidRPr="009F5377" w:rsidRDefault="00D1162B" w:rsidP="00D1162B">
                <w:pPr>
                  <w:spacing w:after="0" w:line="240" w:lineRule="auto"/>
                  <w:ind w:firstLine="0"/>
                  <w:rPr>
                    <w:b/>
                    <w:bCs/>
                    <w:sz w:val="20"/>
                    <w:szCs w:val="20"/>
                    <w:lang w:eastAsia="ru-RU"/>
                  </w:rPr>
                </w:pPr>
              </w:p>
            </w:tc>
            <w:tc>
              <w:tcPr>
                <w:tcW w:w="393" w:type="pct"/>
                <w:vMerge/>
                <w:vAlign w:val="center"/>
              </w:tcPr>
              <w:p w:rsidR="00D1162B" w:rsidRPr="009F5377" w:rsidRDefault="00D1162B" w:rsidP="00D1162B">
                <w:pPr>
                  <w:spacing w:after="0" w:line="240" w:lineRule="auto"/>
                  <w:ind w:firstLine="0"/>
                  <w:rPr>
                    <w:sz w:val="20"/>
                    <w:szCs w:val="20"/>
                    <w:lang w:eastAsia="ru-RU"/>
                  </w:rPr>
                </w:pPr>
              </w:p>
            </w:tc>
            <w:tc>
              <w:tcPr>
                <w:tcW w:w="353" w:type="pct"/>
                <w:noWrap/>
              </w:tcPr>
              <w:p w:rsidR="00D1162B" w:rsidRPr="009F5377" w:rsidRDefault="00D1162B" w:rsidP="00D1162B">
                <w:pPr>
                  <w:spacing w:after="0" w:line="240" w:lineRule="auto"/>
                  <w:ind w:firstLine="0"/>
                  <w:jc w:val="center"/>
                  <w:rPr>
                    <w:sz w:val="20"/>
                    <w:szCs w:val="20"/>
                    <w:lang w:eastAsia="ru-RU"/>
                  </w:rPr>
                </w:pPr>
                <w:r w:rsidRPr="009F5377">
                  <w:rPr>
                    <w:sz w:val="20"/>
                    <w:szCs w:val="20"/>
                    <w:lang w:eastAsia="ru-RU"/>
                  </w:rPr>
                  <w:t>тыс. м3/год</w:t>
                </w:r>
              </w:p>
            </w:tc>
            <w:tc>
              <w:tcPr>
                <w:tcW w:w="260" w:type="pct"/>
                <w:tcBorders>
                  <w:top w:val="nil"/>
                  <w:left w:val="single" w:sz="4" w:space="0" w:color="auto"/>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2306,284</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2620,86</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2778,15</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2935,438</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3092,727</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3250,014</w:t>
                </w:r>
              </w:p>
            </w:tc>
            <w:tc>
              <w:tcPr>
                <w:tcW w:w="293"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3407,303</w:t>
                </w:r>
              </w:p>
            </w:tc>
            <w:tc>
              <w:tcPr>
                <w:tcW w:w="293"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3564,593</w:t>
                </w:r>
              </w:p>
            </w:tc>
            <w:tc>
              <w:tcPr>
                <w:tcW w:w="294"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3721,882</w:t>
                </w:r>
              </w:p>
            </w:tc>
            <w:tc>
              <w:tcPr>
                <w:tcW w:w="294"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3879,169</w:t>
                </w:r>
              </w:p>
            </w:tc>
            <w:tc>
              <w:tcPr>
                <w:tcW w:w="294"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4036,458</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4193,746</w:t>
                </w:r>
              </w:p>
            </w:tc>
            <w:tc>
              <w:tcPr>
                <w:tcW w:w="294"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4351,036</w:t>
                </w:r>
              </w:p>
            </w:tc>
            <w:tc>
              <w:tcPr>
                <w:tcW w:w="260"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4508,323</w:t>
                </w:r>
              </w:p>
            </w:tc>
            <w:tc>
              <w:tcPr>
                <w:tcW w:w="295" w:type="pct"/>
                <w:tcBorders>
                  <w:top w:val="nil"/>
                  <w:left w:val="nil"/>
                  <w:bottom w:val="single" w:sz="4" w:space="0" w:color="auto"/>
                  <w:right w:val="single" w:sz="4" w:space="0" w:color="auto"/>
                </w:tcBorders>
                <w:shd w:val="clear" w:color="auto" w:fill="auto"/>
                <w:noWrap/>
              </w:tcPr>
              <w:p w:rsidR="00D1162B" w:rsidRPr="009F5377" w:rsidRDefault="00D1162B" w:rsidP="00D1162B">
                <w:pPr>
                  <w:spacing w:after="0" w:line="240" w:lineRule="auto"/>
                  <w:ind w:firstLine="0"/>
                  <w:jc w:val="center"/>
                  <w:rPr>
                    <w:sz w:val="16"/>
                    <w:szCs w:val="16"/>
                    <w:lang w:eastAsia="ru-RU"/>
                  </w:rPr>
                </w:pPr>
                <w:r w:rsidRPr="009F5377">
                  <w:rPr>
                    <w:sz w:val="16"/>
                    <w:szCs w:val="16"/>
                  </w:rPr>
                  <w:t>4665,612</w:t>
                </w:r>
              </w:p>
            </w:tc>
          </w:tr>
        </w:tbl>
        <w:p w:rsidR="00D61713" w:rsidRPr="009F5377" w:rsidRDefault="00D61713" w:rsidP="00D61713">
          <w:pPr>
            <w:spacing w:line="240" w:lineRule="auto"/>
            <w:ind w:firstLine="0"/>
            <w:jc w:val="left"/>
            <w:rPr>
              <w:sz w:val="28"/>
              <w:szCs w:val="28"/>
            </w:rPr>
          </w:pPr>
          <w:r w:rsidRPr="009F5377">
            <w:rPr>
              <w:sz w:val="28"/>
              <w:szCs w:val="28"/>
            </w:rPr>
            <w:t xml:space="preserve">промплощадки </w:t>
          </w:r>
          <w:r w:rsidRPr="009F5377">
            <w:rPr>
              <w:sz w:val="28"/>
              <w:szCs w:val="28"/>
            </w:rPr>
            <w:br/>
            <w:t>Прогнозный баланс поступления сточных вод в систему дренажно-ливневой канализации на период с 2019 до 2048 гг предусмотрен на уровне 2028 года.</w:t>
          </w:r>
        </w:p>
        <w:p w:rsidR="00D61713" w:rsidRPr="009F5377" w:rsidRDefault="00D61713" w:rsidP="00C51709">
          <w:pPr>
            <w:spacing w:line="240" w:lineRule="auto"/>
            <w:ind w:firstLine="0"/>
            <w:jc w:val="center"/>
            <w:rPr>
              <w:sz w:val="28"/>
              <w:szCs w:val="28"/>
            </w:rPr>
          </w:pPr>
        </w:p>
        <w:p w:rsidR="00D61713" w:rsidRPr="009F5377" w:rsidRDefault="00D61713" w:rsidP="00C51709">
          <w:pPr>
            <w:spacing w:line="240" w:lineRule="auto"/>
            <w:ind w:firstLine="0"/>
            <w:jc w:val="center"/>
            <w:rPr>
              <w:sz w:val="28"/>
              <w:szCs w:val="28"/>
            </w:rPr>
          </w:pPr>
        </w:p>
        <w:p w:rsidR="00C20AD5" w:rsidRPr="009F5377" w:rsidRDefault="001C0284" w:rsidP="00C51709">
          <w:pPr>
            <w:spacing w:line="240" w:lineRule="auto"/>
            <w:ind w:firstLine="0"/>
            <w:jc w:val="center"/>
            <w:rPr>
              <w:sz w:val="28"/>
              <w:szCs w:val="28"/>
            </w:rPr>
          </w:pPr>
          <w:r w:rsidRPr="009F5377">
            <w:rPr>
              <w:sz w:val="28"/>
              <w:szCs w:val="28"/>
            </w:rPr>
            <w:t xml:space="preserve">Таблица 2.5.3.3.2. </w:t>
          </w:r>
          <w:r w:rsidR="00C20AD5" w:rsidRPr="009F5377">
            <w:rPr>
              <w:sz w:val="28"/>
              <w:szCs w:val="28"/>
            </w:rPr>
            <w:t xml:space="preserve">Прогнозный баланс поступления </w:t>
          </w:r>
          <w:r w:rsidR="00C51709" w:rsidRPr="009F5377">
            <w:rPr>
              <w:sz w:val="28"/>
              <w:szCs w:val="28"/>
            </w:rPr>
            <w:t>очищенных поверхностных и технологических сточных вод</w:t>
          </w:r>
          <w:r w:rsidR="00C20AD5" w:rsidRPr="009F5377">
            <w:rPr>
              <w:sz w:val="28"/>
              <w:szCs w:val="28"/>
            </w:rPr>
            <w:t xml:space="preserve"> с территории площадки сооружений </w:t>
          </w:r>
          <w:r w:rsidR="00C20AD5" w:rsidRPr="009F5377">
            <w:rPr>
              <w:sz w:val="28"/>
              <w:szCs w:val="28"/>
              <w:lang w:val="en-US"/>
            </w:rPr>
            <w:t>III</w:t>
          </w:r>
          <w:r w:rsidR="00C20AD5" w:rsidRPr="009F5377">
            <w:rPr>
              <w:sz w:val="28"/>
              <w:szCs w:val="28"/>
            </w:rPr>
            <w:t>-ого подъема СПХВ</w:t>
          </w:r>
          <w:r w:rsidR="00C51709" w:rsidRPr="009F5377">
            <w:rPr>
              <w:sz w:val="28"/>
              <w:szCs w:val="28"/>
            </w:rPr>
            <w:t>**</w:t>
          </w:r>
          <w:r w:rsidR="00C20AD5" w:rsidRPr="009F5377">
            <w:rPr>
              <w:sz w:val="28"/>
              <w:szCs w:val="28"/>
            </w:rPr>
            <w:t xml:space="preserve"> (не поступает в городскую систему водоотведения ливневой канализации)</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8"/>
            <w:gridCol w:w="1148"/>
            <w:gridCol w:w="723"/>
            <w:gridCol w:w="859"/>
            <w:gridCol w:w="865"/>
            <w:gridCol w:w="859"/>
            <w:gridCol w:w="859"/>
            <w:gridCol w:w="865"/>
            <w:gridCol w:w="874"/>
            <w:gridCol w:w="998"/>
            <w:gridCol w:w="871"/>
            <w:gridCol w:w="859"/>
            <w:gridCol w:w="714"/>
            <w:gridCol w:w="865"/>
            <w:gridCol w:w="714"/>
            <w:gridCol w:w="714"/>
            <w:gridCol w:w="714"/>
            <w:gridCol w:w="788"/>
          </w:tblGrid>
          <w:tr w:rsidR="009F5377" w:rsidRPr="009F5377" w:rsidTr="00C20AD5">
            <w:trPr>
              <w:trHeight w:val="300"/>
            </w:trPr>
            <w:tc>
              <w:tcPr>
                <w:tcW w:w="159" w:type="pct"/>
                <w:vMerge w:val="restart"/>
                <w:noWrap/>
              </w:tcPr>
              <w:p w:rsidR="00C20AD5" w:rsidRPr="009F5377" w:rsidRDefault="00C20AD5" w:rsidP="00C20AD5">
                <w:pPr>
                  <w:spacing w:after="0" w:line="240" w:lineRule="auto"/>
                  <w:ind w:firstLine="0"/>
                  <w:jc w:val="center"/>
                  <w:rPr>
                    <w:b/>
                    <w:bCs/>
                    <w:sz w:val="20"/>
                    <w:szCs w:val="20"/>
                  </w:rPr>
                </w:pPr>
                <w:r w:rsidRPr="009F5377">
                  <w:rPr>
                    <w:b/>
                    <w:bCs/>
                    <w:sz w:val="20"/>
                    <w:szCs w:val="20"/>
                    <w:lang w:eastAsia="ru-RU"/>
                  </w:rPr>
                  <w:t>№ п/п</w:t>
                </w:r>
              </w:p>
            </w:tc>
            <w:tc>
              <w:tcPr>
                <w:tcW w:w="389" w:type="pct"/>
                <w:vMerge w:val="restart"/>
                <w:noWrap/>
              </w:tcPr>
              <w:p w:rsidR="00C20AD5" w:rsidRPr="009F5377" w:rsidRDefault="00C20AD5" w:rsidP="00C20AD5">
                <w:pPr>
                  <w:spacing w:after="0" w:line="240" w:lineRule="auto"/>
                  <w:ind w:firstLine="0"/>
                  <w:rPr>
                    <w:sz w:val="20"/>
                    <w:szCs w:val="20"/>
                  </w:rPr>
                </w:pPr>
                <w:r w:rsidRPr="009F5377">
                  <w:rPr>
                    <w:b/>
                    <w:bCs/>
                    <w:sz w:val="20"/>
                    <w:szCs w:val="20"/>
                    <w:lang w:eastAsia="ru-RU"/>
                  </w:rPr>
                  <w:t>Территория водосбора</w:t>
                </w:r>
              </w:p>
            </w:tc>
            <w:tc>
              <w:tcPr>
                <w:tcW w:w="245" w:type="pct"/>
                <w:vMerge w:val="restart"/>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Ед. изм.</w:t>
                </w:r>
              </w:p>
            </w:tc>
            <w:tc>
              <w:tcPr>
                <w:tcW w:w="4207" w:type="pct"/>
                <w:gridSpan w:val="15"/>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Год</w:t>
                </w:r>
              </w:p>
            </w:tc>
          </w:tr>
          <w:tr w:rsidR="009F5377" w:rsidRPr="009F5377" w:rsidTr="00C20AD5">
            <w:trPr>
              <w:trHeight w:val="300"/>
            </w:trPr>
            <w:tc>
              <w:tcPr>
                <w:tcW w:w="159" w:type="pct"/>
                <w:vMerge/>
                <w:noWrap/>
                <w:vAlign w:val="center"/>
              </w:tcPr>
              <w:p w:rsidR="00C20AD5" w:rsidRPr="009F5377" w:rsidRDefault="00C20AD5" w:rsidP="00C20AD5">
                <w:pPr>
                  <w:spacing w:after="0" w:line="240" w:lineRule="auto"/>
                  <w:ind w:firstLine="0"/>
                  <w:jc w:val="center"/>
                  <w:rPr>
                    <w:b/>
                    <w:bCs/>
                    <w:sz w:val="20"/>
                    <w:szCs w:val="20"/>
                  </w:rPr>
                </w:pPr>
              </w:p>
            </w:tc>
            <w:tc>
              <w:tcPr>
                <w:tcW w:w="389" w:type="pct"/>
                <w:vMerge/>
                <w:noWrap/>
                <w:vAlign w:val="center"/>
              </w:tcPr>
              <w:p w:rsidR="00C20AD5" w:rsidRPr="009F5377" w:rsidRDefault="00C20AD5" w:rsidP="00C20AD5">
                <w:pPr>
                  <w:spacing w:after="0" w:line="240" w:lineRule="auto"/>
                  <w:ind w:firstLine="0"/>
                  <w:rPr>
                    <w:sz w:val="20"/>
                    <w:szCs w:val="20"/>
                  </w:rPr>
                </w:pPr>
              </w:p>
            </w:tc>
            <w:tc>
              <w:tcPr>
                <w:tcW w:w="245" w:type="pct"/>
                <w:vMerge/>
                <w:noWrap/>
                <w:vAlign w:val="center"/>
              </w:tcPr>
              <w:p w:rsidR="00C20AD5" w:rsidRPr="009F5377" w:rsidRDefault="00C20AD5" w:rsidP="00C20AD5">
                <w:pPr>
                  <w:spacing w:after="0" w:line="240" w:lineRule="auto"/>
                  <w:ind w:firstLine="0"/>
                  <w:jc w:val="center"/>
                  <w:rPr>
                    <w:sz w:val="20"/>
                    <w:szCs w:val="20"/>
                  </w:rPr>
                </w:pP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2014</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2015</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2016</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2017</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2018</w:t>
                </w:r>
              </w:p>
            </w:tc>
            <w:tc>
              <w:tcPr>
                <w:tcW w:w="296"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2019</w:t>
                </w:r>
              </w:p>
            </w:tc>
            <w:tc>
              <w:tcPr>
                <w:tcW w:w="338"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2020</w:t>
                </w:r>
              </w:p>
            </w:tc>
            <w:tc>
              <w:tcPr>
                <w:tcW w:w="295"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2021</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2022</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2023</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2024</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2025</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2026</w:t>
                </w:r>
              </w:p>
            </w:tc>
            <w:tc>
              <w:tcPr>
                <w:tcW w:w="24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2027</w:t>
                </w:r>
              </w:p>
            </w:tc>
            <w:tc>
              <w:tcPr>
                <w:tcW w:w="267" w:type="pct"/>
                <w:noWrap/>
                <w:vAlign w:val="center"/>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2028</w:t>
                </w:r>
              </w:p>
            </w:tc>
          </w:tr>
          <w:tr w:rsidR="009F5377" w:rsidRPr="009F5377" w:rsidTr="00C20AD5">
            <w:trPr>
              <w:trHeight w:val="300"/>
            </w:trPr>
            <w:tc>
              <w:tcPr>
                <w:tcW w:w="159" w:type="pct"/>
                <w:vMerge w:val="restart"/>
                <w:noWrap/>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rPr>
                  <w:t>1.</w:t>
                </w:r>
              </w:p>
            </w:tc>
            <w:tc>
              <w:tcPr>
                <w:tcW w:w="389" w:type="pct"/>
                <w:vMerge w:val="restart"/>
                <w:noWrap/>
              </w:tcPr>
              <w:p w:rsidR="00C20AD5" w:rsidRPr="009F5377" w:rsidRDefault="00C20AD5" w:rsidP="00C20AD5">
                <w:pPr>
                  <w:spacing w:after="0" w:line="240" w:lineRule="auto"/>
                  <w:ind w:firstLine="0"/>
                  <w:rPr>
                    <w:sz w:val="20"/>
                    <w:szCs w:val="20"/>
                    <w:lang w:eastAsia="ru-RU"/>
                  </w:rPr>
                </w:pPr>
                <w:r w:rsidRPr="009F5377">
                  <w:rPr>
                    <w:sz w:val="20"/>
                    <w:szCs w:val="20"/>
                  </w:rPr>
                  <w:t xml:space="preserve">Площадка сооружений III подъема (СПХВ)* </w:t>
                </w:r>
              </w:p>
            </w:tc>
            <w:tc>
              <w:tcPr>
                <w:tcW w:w="24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м3/сут</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6"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33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c>
              <w:tcPr>
                <w:tcW w:w="26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552</w:t>
                </w:r>
              </w:p>
            </w:tc>
          </w:tr>
          <w:tr w:rsidR="009F5377" w:rsidRPr="009F5377" w:rsidTr="00C20AD5">
            <w:trPr>
              <w:trHeight w:val="300"/>
            </w:trPr>
            <w:tc>
              <w:tcPr>
                <w:tcW w:w="159" w:type="pct"/>
                <w:vMerge/>
                <w:vAlign w:val="center"/>
              </w:tcPr>
              <w:p w:rsidR="00C20AD5" w:rsidRPr="009F5377" w:rsidRDefault="00C20AD5" w:rsidP="00C20AD5">
                <w:pPr>
                  <w:spacing w:after="0" w:line="240" w:lineRule="auto"/>
                  <w:ind w:firstLine="0"/>
                  <w:rPr>
                    <w:b/>
                    <w:bCs/>
                    <w:sz w:val="20"/>
                    <w:szCs w:val="20"/>
                    <w:lang w:eastAsia="ru-RU"/>
                  </w:rPr>
                </w:pPr>
              </w:p>
            </w:tc>
            <w:tc>
              <w:tcPr>
                <w:tcW w:w="389" w:type="pct"/>
                <w:vMerge/>
                <w:vAlign w:val="center"/>
              </w:tcPr>
              <w:p w:rsidR="00C20AD5" w:rsidRPr="009F5377" w:rsidRDefault="00C20AD5" w:rsidP="00C20AD5">
                <w:pPr>
                  <w:spacing w:after="0" w:line="240" w:lineRule="auto"/>
                  <w:ind w:firstLine="0"/>
                  <w:rPr>
                    <w:sz w:val="20"/>
                    <w:szCs w:val="20"/>
                    <w:lang w:eastAsia="ru-RU"/>
                  </w:rPr>
                </w:pPr>
              </w:p>
            </w:tc>
            <w:tc>
              <w:tcPr>
                <w:tcW w:w="24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тыс. м3/год</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0</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6"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33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5"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c>
              <w:tcPr>
                <w:tcW w:w="26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12</w:t>
                </w:r>
              </w:p>
            </w:tc>
          </w:tr>
        </w:tbl>
        <w:p w:rsidR="00C20AD5" w:rsidRPr="009F5377" w:rsidRDefault="00C20AD5" w:rsidP="00C51709">
          <w:pPr>
            <w:spacing w:line="240" w:lineRule="auto"/>
            <w:ind w:firstLine="0"/>
            <w:rPr>
              <w:sz w:val="20"/>
              <w:szCs w:val="20"/>
            </w:rPr>
          </w:pPr>
          <w:r w:rsidRPr="009F5377">
            <w:rPr>
              <w:sz w:val="20"/>
              <w:szCs w:val="20"/>
            </w:rPr>
            <w:t xml:space="preserve">*- площадка сооружений </w:t>
          </w:r>
          <w:r w:rsidRPr="009F5377">
            <w:rPr>
              <w:sz w:val="20"/>
              <w:szCs w:val="20"/>
              <w:lang w:val="en-US"/>
            </w:rPr>
            <w:t>III</w:t>
          </w:r>
          <w:r w:rsidRPr="009F5377">
            <w:rPr>
              <w:sz w:val="20"/>
              <w:szCs w:val="20"/>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w:t>
          </w:r>
        </w:p>
        <w:p w:rsidR="00C51709" w:rsidRPr="009F5377" w:rsidRDefault="00C51709" w:rsidP="00C51709">
          <w:pPr>
            <w:spacing w:line="240" w:lineRule="auto"/>
            <w:ind w:firstLine="0"/>
            <w:rPr>
              <w:sz w:val="20"/>
              <w:szCs w:val="20"/>
            </w:rPr>
          </w:pPr>
          <w:r w:rsidRPr="009F5377">
            <w:rPr>
              <w:sz w:val="20"/>
              <w:szCs w:val="20"/>
            </w:rPr>
            <w:t>** - окончательную величину расходов уточнить после завершения проектирования.</w:t>
          </w:r>
        </w:p>
        <w:p w:rsidR="00D61713" w:rsidRPr="009F5377" w:rsidRDefault="00D61713" w:rsidP="00D61713">
          <w:pPr>
            <w:ind w:firstLine="0"/>
            <w:jc w:val="left"/>
            <w:rPr>
              <w:sz w:val="28"/>
              <w:szCs w:val="28"/>
            </w:rPr>
          </w:pPr>
          <w:r w:rsidRPr="009F5377">
            <w:rPr>
              <w:sz w:val="28"/>
              <w:szCs w:val="28"/>
            </w:rPr>
            <w:t>Прогнозный баланс поступления сточных вод промплощадки ФГУП «НИТИ им. А.П. Александрова» (не поступает в городскую систему водоотведения ливневой канализации) на период с 2019 до 2048 гг предусмотрен на уровне 2028 года.</w:t>
          </w:r>
        </w:p>
        <w:p w:rsidR="00D61713" w:rsidRPr="009F5377" w:rsidRDefault="00D61713" w:rsidP="00D61713">
          <w:pPr>
            <w:ind w:firstLine="0"/>
            <w:jc w:val="left"/>
            <w:rPr>
              <w:sz w:val="28"/>
              <w:szCs w:val="28"/>
            </w:rPr>
          </w:pPr>
          <w:r w:rsidRPr="009F5377">
            <w:rPr>
              <w:sz w:val="28"/>
              <w:szCs w:val="28"/>
            </w:rPr>
            <w:t xml:space="preserve"> на период с 2019 до 2048 гг предусмотрен на уровне 2028 года.</w:t>
          </w:r>
        </w:p>
        <w:p w:rsidR="00D61713" w:rsidRPr="009F5377" w:rsidRDefault="00D61713" w:rsidP="00C20AD5">
          <w:pPr>
            <w:ind w:firstLine="0"/>
            <w:jc w:val="center"/>
            <w:rPr>
              <w:sz w:val="28"/>
              <w:szCs w:val="28"/>
            </w:rPr>
          </w:pPr>
        </w:p>
        <w:p w:rsidR="00C20AD5" w:rsidRPr="009F5377" w:rsidRDefault="001C0284" w:rsidP="00C20AD5">
          <w:pPr>
            <w:ind w:firstLine="0"/>
            <w:jc w:val="center"/>
            <w:rPr>
              <w:sz w:val="28"/>
              <w:szCs w:val="28"/>
            </w:rPr>
          </w:pPr>
          <w:r w:rsidRPr="009F5377">
            <w:rPr>
              <w:sz w:val="28"/>
              <w:szCs w:val="28"/>
            </w:rPr>
            <w:lastRenderedPageBreak/>
            <w:t xml:space="preserve">Таблица 2.5.3.3.3. </w:t>
          </w:r>
          <w:r w:rsidR="00C20AD5" w:rsidRPr="009F5377">
            <w:rPr>
              <w:sz w:val="28"/>
              <w:szCs w:val="28"/>
            </w:rPr>
            <w:t xml:space="preserve">Прогнозный баланс поступления сточных вод с территории промплощадки </w:t>
          </w:r>
          <w:r w:rsidR="00C20AD5" w:rsidRPr="009F5377">
            <w:rPr>
              <w:sz w:val="28"/>
              <w:szCs w:val="28"/>
            </w:rPr>
            <w:br/>
            <w:t>ФГУП «НИТИ им. А.П. Александрова» (не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3"/>
            <w:gridCol w:w="724"/>
            <w:gridCol w:w="865"/>
            <w:gridCol w:w="871"/>
            <w:gridCol w:w="865"/>
            <w:gridCol w:w="865"/>
            <w:gridCol w:w="871"/>
            <w:gridCol w:w="877"/>
            <w:gridCol w:w="994"/>
            <w:gridCol w:w="877"/>
            <w:gridCol w:w="784"/>
            <w:gridCol w:w="781"/>
            <w:gridCol w:w="889"/>
            <w:gridCol w:w="787"/>
            <w:gridCol w:w="772"/>
            <w:gridCol w:w="775"/>
            <w:gridCol w:w="754"/>
          </w:tblGrid>
          <w:tr w:rsidR="009F5377" w:rsidRPr="009F5377" w:rsidTr="00C20AD5">
            <w:trPr>
              <w:trHeight w:val="300"/>
            </w:trPr>
            <w:tc>
              <w:tcPr>
                <w:tcW w:w="157" w:type="pct"/>
                <w:vMerge w:val="restart"/>
                <w:noWrap/>
              </w:tcPr>
              <w:p w:rsidR="00C20AD5" w:rsidRPr="009F5377" w:rsidRDefault="00C20AD5" w:rsidP="00C20AD5">
                <w:pPr>
                  <w:spacing w:after="0" w:line="240" w:lineRule="auto"/>
                  <w:ind w:firstLine="0"/>
                  <w:jc w:val="center"/>
                  <w:rPr>
                    <w:b/>
                    <w:bCs/>
                    <w:sz w:val="20"/>
                    <w:szCs w:val="20"/>
                  </w:rPr>
                </w:pPr>
                <w:r w:rsidRPr="009F5377">
                  <w:rPr>
                    <w:b/>
                    <w:bCs/>
                    <w:sz w:val="20"/>
                    <w:szCs w:val="20"/>
                    <w:lang w:eastAsia="ru-RU"/>
                  </w:rPr>
                  <w:t>№ п/п</w:t>
                </w:r>
              </w:p>
            </w:tc>
            <w:tc>
              <w:tcPr>
                <w:tcW w:w="382" w:type="pct"/>
                <w:vMerge w:val="restart"/>
                <w:noWrap/>
              </w:tcPr>
              <w:p w:rsidR="00C20AD5" w:rsidRPr="009F5377" w:rsidRDefault="00C20AD5" w:rsidP="00C20AD5">
                <w:pPr>
                  <w:spacing w:after="0" w:line="240" w:lineRule="auto"/>
                  <w:ind w:firstLine="0"/>
                  <w:rPr>
                    <w:sz w:val="20"/>
                    <w:szCs w:val="20"/>
                  </w:rPr>
                </w:pPr>
                <w:r w:rsidRPr="009F5377">
                  <w:rPr>
                    <w:b/>
                    <w:bCs/>
                    <w:sz w:val="20"/>
                    <w:szCs w:val="20"/>
                    <w:lang w:eastAsia="ru-RU"/>
                  </w:rPr>
                  <w:t>Территория водосбора</w:t>
                </w:r>
              </w:p>
            </w:tc>
            <w:tc>
              <w:tcPr>
                <w:tcW w:w="242" w:type="pct"/>
                <w:vMerge w:val="restart"/>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Ед. изм.</w:t>
                </w:r>
              </w:p>
            </w:tc>
            <w:tc>
              <w:tcPr>
                <w:tcW w:w="4218" w:type="pct"/>
                <w:gridSpan w:val="15"/>
                <w:noWrap/>
              </w:tcPr>
              <w:p w:rsidR="00C20AD5" w:rsidRPr="009F5377" w:rsidRDefault="00C20AD5" w:rsidP="00C20AD5">
                <w:pPr>
                  <w:spacing w:after="0" w:line="240" w:lineRule="auto"/>
                  <w:ind w:firstLine="0"/>
                  <w:jc w:val="center"/>
                  <w:rPr>
                    <w:sz w:val="20"/>
                    <w:szCs w:val="20"/>
                  </w:rPr>
                </w:pPr>
                <w:r w:rsidRPr="009F5377">
                  <w:rPr>
                    <w:b/>
                    <w:bCs/>
                    <w:sz w:val="20"/>
                    <w:szCs w:val="20"/>
                    <w:lang w:eastAsia="ru-RU"/>
                  </w:rPr>
                  <w:t>Год</w:t>
                </w:r>
              </w:p>
            </w:tc>
          </w:tr>
          <w:tr w:rsidR="009F5377" w:rsidRPr="009F5377" w:rsidTr="00C20AD5">
            <w:trPr>
              <w:trHeight w:val="300"/>
            </w:trPr>
            <w:tc>
              <w:tcPr>
                <w:tcW w:w="157" w:type="pct"/>
                <w:vMerge/>
                <w:noWrap/>
                <w:vAlign w:val="center"/>
              </w:tcPr>
              <w:p w:rsidR="00C20AD5" w:rsidRPr="009F5377" w:rsidRDefault="00C20AD5" w:rsidP="00C20AD5">
                <w:pPr>
                  <w:spacing w:after="0" w:line="240" w:lineRule="auto"/>
                  <w:ind w:firstLine="0"/>
                  <w:jc w:val="center"/>
                  <w:rPr>
                    <w:b/>
                    <w:bCs/>
                    <w:sz w:val="20"/>
                    <w:szCs w:val="20"/>
                  </w:rPr>
                </w:pPr>
              </w:p>
            </w:tc>
            <w:tc>
              <w:tcPr>
                <w:tcW w:w="382" w:type="pct"/>
                <w:vMerge/>
                <w:noWrap/>
                <w:vAlign w:val="center"/>
              </w:tcPr>
              <w:p w:rsidR="00C20AD5" w:rsidRPr="009F5377" w:rsidRDefault="00C20AD5" w:rsidP="00C20AD5">
                <w:pPr>
                  <w:spacing w:after="0" w:line="240" w:lineRule="auto"/>
                  <w:ind w:firstLine="0"/>
                  <w:rPr>
                    <w:sz w:val="20"/>
                    <w:szCs w:val="20"/>
                  </w:rPr>
                </w:pPr>
              </w:p>
            </w:tc>
            <w:tc>
              <w:tcPr>
                <w:tcW w:w="242" w:type="pct"/>
                <w:vMerge/>
                <w:noWrap/>
                <w:vAlign w:val="center"/>
              </w:tcPr>
              <w:p w:rsidR="00C20AD5" w:rsidRPr="009F5377" w:rsidRDefault="00C20AD5" w:rsidP="00C20AD5">
                <w:pPr>
                  <w:spacing w:after="0" w:line="240" w:lineRule="auto"/>
                  <w:ind w:firstLine="0"/>
                  <w:jc w:val="center"/>
                  <w:rPr>
                    <w:sz w:val="20"/>
                    <w:szCs w:val="20"/>
                  </w:rPr>
                </w:pPr>
              </w:p>
            </w:tc>
            <w:tc>
              <w:tcPr>
                <w:tcW w:w="28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2014</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2015</w:t>
                </w:r>
              </w:p>
            </w:tc>
            <w:tc>
              <w:tcPr>
                <w:tcW w:w="28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2016</w:t>
                </w:r>
              </w:p>
            </w:tc>
            <w:tc>
              <w:tcPr>
                <w:tcW w:w="28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2017</w:t>
                </w:r>
              </w:p>
            </w:tc>
            <w:tc>
              <w:tcPr>
                <w:tcW w:w="29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2018</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2019</w:t>
                </w:r>
              </w:p>
            </w:tc>
            <w:tc>
              <w:tcPr>
                <w:tcW w:w="33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2020</w:t>
                </w:r>
              </w:p>
            </w:tc>
            <w:tc>
              <w:tcPr>
                <w:tcW w:w="29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2021</w:t>
                </w:r>
              </w:p>
            </w:tc>
            <w:tc>
              <w:tcPr>
                <w:tcW w:w="262"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2022</w:t>
                </w:r>
              </w:p>
            </w:tc>
            <w:tc>
              <w:tcPr>
                <w:tcW w:w="261"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2023</w:t>
                </w:r>
              </w:p>
            </w:tc>
            <w:tc>
              <w:tcPr>
                <w:tcW w:w="297"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2024</w:t>
                </w:r>
              </w:p>
            </w:tc>
            <w:tc>
              <w:tcPr>
                <w:tcW w:w="263"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2025</w:t>
                </w:r>
              </w:p>
            </w:tc>
            <w:tc>
              <w:tcPr>
                <w:tcW w:w="258"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2026</w:t>
                </w:r>
              </w:p>
            </w:tc>
            <w:tc>
              <w:tcPr>
                <w:tcW w:w="259" w:type="pct"/>
                <w:noWrap/>
              </w:tcPr>
              <w:p w:rsidR="00C20AD5" w:rsidRPr="009F5377" w:rsidRDefault="00C20AD5" w:rsidP="00C20AD5">
                <w:pPr>
                  <w:spacing w:after="0" w:line="240" w:lineRule="auto"/>
                  <w:ind w:firstLine="0"/>
                  <w:jc w:val="center"/>
                  <w:rPr>
                    <w:sz w:val="20"/>
                    <w:szCs w:val="20"/>
                  </w:rPr>
                </w:pPr>
                <w:r w:rsidRPr="009F5377">
                  <w:rPr>
                    <w:sz w:val="20"/>
                    <w:szCs w:val="20"/>
                    <w:lang w:eastAsia="ru-RU"/>
                  </w:rPr>
                  <w:t>2027</w:t>
                </w:r>
              </w:p>
            </w:tc>
            <w:tc>
              <w:tcPr>
                <w:tcW w:w="254" w:type="pct"/>
                <w:noWrap/>
                <w:vAlign w:val="center"/>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2028</w:t>
                </w:r>
              </w:p>
            </w:tc>
          </w:tr>
          <w:tr w:rsidR="009F5377" w:rsidRPr="009F5377" w:rsidTr="00C20AD5">
            <w:trPr>
              <w:trHeight w:val="300"/>
            </w:trPr>
            <w:tc>
              <w:tcPr>
                <w:tcW w:w="157" w:type="pct"/>
                <w:vMerge w:val="restart"/>
                <w:noWrap/>
              </w:tcPr>
              <w:p w:rsidR="00C20AD5" w:rsidRPr="009F5377" w:rsidRDefault="00C20AD5" w:rsidP="00C20AD5">
                <w:pPr>
                  <w:spacing w:after="0" w:line="240" w:lineRule="auto"/>
                  <w:ind w:firstLine="0"/>
                  <w:jc w:val="center"/>
                  <w:rPr>
                    <w:b/>
                    <w:bCs/>
                    <w:sz w:val="20"/>
                    <w:szCs w:val="20"/>
                    <w:lang w:eastAsia="ru-RU"/>
                  </w:rPr>
                </w:pPr>
                <w:r w:rsidRPr="009F5377">
                  <w:rPr>
                    <w:b/>
                    <w:bCs/>
                    <w:sz w:val="20"/>
                    <w:szCs w:val="20"/>
                  </w:rPr>
                  <w:t>1.</w:t>
                </w:r>
              </w:p>
            </w:tc>
            <w:tc>
              <w:tcPr>
                <w:tcW w:w="382" w:type="pct"/>
                <w:vMerge w:val="restart"/>
                <w:noWrap/>
              </w:tcPr>
              <w:p w:rsidR="00C20AD5" w:rsidRPr="009F5377" w:rsidRDefault="00C20AD5" w:rsidP="00C20AD5">
                <w:pPr>
                  <w:spacing w:after="0" w:line="240" w:lineRule="auto"/>
                  <w:ind w:firstLine="0"/>
                  <w:rPr>
                    <w:sz w:val="20"/>
                    <w:szCs w:val="20"/>
                    <w:lang w:eastAsia="ru-RU"/>
                  </w:rPr>
                </w:pPr>
                <w:r w:rsidRPr="009F5377">
                  <w:rPr>
                    <w:sz w:val="20"/>
                    <w:szCs w:val="20"/>
                    <w:lang w:eastAsia="ru-RU"/>
                  </w:rPr>
                  <w:t>Ливневые стоки (промплощадка ФГУП «НИТИ»)*</w:t>
                </w: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м3/сут</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3445</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33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6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6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9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6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5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5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c>
              <w:tcPr>
                <w:tcW w:w="254"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3448</w:t>
                </w:r>
              </w:p>
            </w:tc>
          </w:tr>
          <w:tr w:rsidR="009F5377" w:rsidRPr="009F5377" w:rsidTr="00C20AD5">
            <w:trPr>
              <w:trHeight w:val="300"/>
            </w:trPr>
            <w:tc>
              <w:tcPr>
                <w:tcW w:w="157" w:type="pct"/>
                <w:vMerge/>
                <w:vAlign w:val="center"/>
              </w:tcPr>
              <w:p w:rsidR="00C20AD5" w:rsidRPr="009F5377" w:rsidRDefault="00C20AD5" w:rsidP="00C20AD5">
                <w:pPr>
                  <w:spacing w:after="0" w:line="240" w:lineRule="auto"/>
                  <w:ind w:firstLine="0"/>
                  <w:rPr>
                    <w:b/>
                    <w:bCs/>
                    <w:sz w:val="20"/>
                    <w:szCs w:val="20"/>
                    <w:lang w:eastAsia="ru-RU"/>
                  </w:rPr>
                </w:pPr>
              </w:p>
            </w:tc>
            <w:tc>
              <w:tcPr>
                <w:tcW w:w="382" w:type="pct"/>
                <w:vMerge/>
                <w:vAlign w:val="center"/>
              </w:tcPr>
              <w:p w:rsidR="00C20AD5" w:rsidRPr="009F5377" w:rsidRDefault="00C20AD5" w:rsidP="00C20AD5">
                <w:pPr>
                  <w:spacing w:after="0" w:line="240" w:lineRule="auto"/>
                  <w:ind w:firstLine="0"/>
                  <w:rPr>
                    <w:sz w:val="20"/>
                    <w:szCs w:val="20"/>
                    <w:lang w:eastAsia="ru-RU"/>
                  </w:rPr>
                </w:pPr>
              </w:p>
            </w:tc>
            <w:tc>
              <w:tcPr>
                <w:tcW w:w="24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rPr>
                  <w:t>тыс. м3/год</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1257,372</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8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9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33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9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1273,080</w:t>
                </w:r>
              </w:p>
            </w:tc>
            <w:tc>
              <w:tcPr>
                <w:tcW w:w="262"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61"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97"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63"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58"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59"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c>
              <w:tcPr>
                <w:tcW w:w="254" w:type="pct"/>
                <w:noWrap/>
              </w:tcPr>
              <w:p w:rsidR="00C20AD5" w:rsidRPr="009F5377" w:rsidRDefault="00C20AD5" w:rsidP="00C20AD5">
                <w:pPr>
                  <w:spacing w:after="0" w:line="240" w:lineRule="auto"/>
                  <w:ind w:firstLine="0"/>
                  <w:jc w:val="center"/>
                  <w:rPr>
                    <w:sz w:val="20"/>
                    <w:szCs w:val="20"/>
                    <w:lang w:eastAsia="ru-RU"/>
                  </w:rPr>
                </w:pPr>
                <w:r w:rsidRPr="009F5377">
                  <w:rPr>
                    <w:sz w:val="20"/>
                    <w:szCs w:val="20"/>
                    <w:lang w:eastAsia="ru-RU"/>
                  </w:rPr>
                  <w:t>1273,08</w:t>
                </w:r>
              </w:p>
            </w:tc>
          </w:tr>
        </w:tbl>
        <w:p w:rsidR="004E585F" w:rsidRPr="009F5377" w:rsidRDefault="00C20AD5" w:rsidP="00C51709">
          <w:pPr>
            <w:spacing w:line="240" w:lineRule="auto"/>
            <w:ind w:firstLine="0"/>
            <w:rPr>
              <w:sz w:val="28"/>
              <w:szCs w:val="28"/>
            </w:rPr>
          </w:pPr>
          <w:r w:rsidRPr="009F5377">
            <w:rPr>
              <w:sz w:val="20"/>
              <w:szCs w:val="20"/>
            </w:rPr>
            <w:t>* - в том числе с учетом поверхностных (ливневых и талых) вод с площадки строящейся ЛАЭС-2 – 946080 м3/год, после ввода в эксплуатацию ЛАЭС-2 объем ливневых стоков с площадки ФГУП «НИТИ» уменьшится. Срок ввода в эксплуатацию неизвестен.</w:t>
          </w:r>
        </w:p>
        <w:p w:rsidR="00D61713" w:rsidRPr="009F5377" w:rsidRDefault="00D61713" w:rsidP="00D61713">
          <w:pPr>
            <w:ind w:firstLine="0"/>
            <w:jc w:val="left"/>
            <w:rPr>
              <w:sz w:val="28"/>
              <w:szCs w:val="28"/>
            </w:rPr>
          </w:pPr>
          <w:r w:rsidRPr="009F5377">
            <w:rPr>
              <w:sz w:val="28"/>
              <w:szCs w:val="28"/>
            </w:rPr>
            <w:t>Прогнозный баланс поступления сточных вод промплощадки ФГУП «НИТИ им. А.П. Александрова» (не поступает в городскую систему водоотведения ливневой канализации) на период с 2019 до 2048 гг предусмотрен на уровне 2028 года.</w:t>
          </w:r>
        </w:p>
        <w:p w:rsidR="004E585F" w:rsidRPr="009F5377" w:rsidRDefault="004E585F" w:rsidP="004E585F">
          <w:pPr>
            <w:ind w:firstLine="0"/>
            <w:rPr>
              <w:sz w:val="28"/>
              <w:szCs w:val="28"/>
            </w:rPr>
          </w:pPr>
        </w:p>
        <w:p w:rsidR="00E670A8" w:rsidRPr="009F5377" w:rsidRDefault="00E670A8" w:rsidP="00E670A8">
          <w:pPr>
            <w:ind w:firstLine="0"/>
            <w:jc w:val="center"/>
            <w:rPr>
              <w:sz w:val="28"/>
              <w:szCs w:val="28"/>
            </w:rPr>
          </w:pPr>
          <w:r w:rsidRPr="009F5377">
            <w:rPr>
              <w:sz w:val="28"/>
              <w:szCs w:val="28"/>
            </w:rPr>
            <w:t>Таблица 2.5.3.</w:t>
          </w:r>
          <w:r w:rsidR="008D55A2" w:rsidRPr="009F5377">
            <w:rPr>
              <w:sz w:val="28"/>
              <w:szCs w:val="28"/>
            </w:rPr>
            <w:t>3.4.</w:t>
          </w:r>
          <w:r w:rsidRPr="009F5377">
            <w:rPr>
              <w:sz w:val="28"/>
              <w:szCs w:val="28"/>
            </w:rPr>
            <w:t xml:space="preserve"> Прогнозный баланс поступления сточных вод с территории ЛАЭС-1 (не поступает в городскую систему водоотведения ливневой канализации)</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1"/>
            <w:gridCol w:w="1143"/>
            <w:gridCol w:w="724"/>
            <w:gridCol w:w="865"/>
            <w:gridCol w:w="871"/>
            <w:gridCol w:w="865"/>
            <w:gridCol w:w="865"/>
            <w:gridCol w:w="871"/>
            <w:gridCol w:w="877"/>
            <w:gridCol w:w="994"/>
            <w:gridCol w:w="877"/>
            <w:gridCol w:w="784"/>
            <w:gridCol w:w="781"/>
            <w:gridCol w:w="889"/>
            <w:gridCol w:w="787"/>
            <w:gridCol w:w="772"/>
            <w:gridCol w:w="775"/>
            <w:gridCol w:w="754"/>
          </w:tblGrid>
          <w:tr w:rsidR="009F5377" w:rsidRPr="009F5377" w:rsidTr="00E670A8">
            <w:trPr>
              <w:trHeight w:val="300"/>
            </w:trPr>
            <w:tc>
              <w:tcPr>
                <w:tcW w:w="157" w:type="pct"/>
                <w:vMerge w:val="restart"/>
                <w:noWrap/>
              </w:tcPr>
              <w:p w:rsidR="00E670A8" w:rsidRPr="009F5377" w:rsidRDefault="00E670A8" w:rsidP="00E670A8">
                <w:pPr>
                  <w:spacing w:after="0" w:line="240" w:lineRule="auto"/>
                  <w:ind w:firstLine="0"/>
                  <w:jc w:val="center"/>
                  <w:rPr>
                    <w:b/>
                    <w:bCs/>
                    <w:sz w:val="20"/>
                    <w:szCs w:val="20"/>
                  </w:rPr>
                </w:pPr>
                <w:r w:rsidRPr="009F5377">
                  <w:rPr>
                    <w:b/>
                    <w:bCs/>
                    <w:sz w:val="20"/>
                    <w:szCs w:val="20"/>
                    <w:lang w:eastAsia="ru-RU"/>
                  </w:rPr>
                  <w:t>№ п/п</w:t>
                </w:r>
              </w:p>
            </w:tc>
            <w:tc>
              <w:tcPr>
                <w:tcW w:w="382" w:type="pct"/>
                <w:vMerge w:val="restart"/>
                <w:noWrap/>
              </w:tcPr>
              <w:p w:rsidR="00E670A8" w:rsidRPr="009F5377" w:rsidRDefault="00E670A8" w:rsidP="00E670A8">
                <w:pPr>
                  <w:spacing w:after="0" w:line="240" w:lineRule="auto"/>
                  <w:ind w:firstLine="0"/>
                  <w:rPr>
                    <w:sz w:val="20"/>
                    <w:szCs w:val="20"/>
                  </w:rPr>
                </w:pPr>
                <w:r w:rsidRPr="009F5377">
                  <w:rPr>
                    <w:b/>
                    <w:bCs/>
                    <w:sz w:val="20"/>
                    <w:szCs w:val="20"/>
                    <w:lang w:eastAsia="ru-RU"/>
                  </w:rPr>
                  <w:t>Территория водосбора</w:t>
                </w:r>
              </w:p>
            </w:tc>
            <w:tc>
              <w:tcPr>
                <w:tcW w:w="242" w:type="pct"/>
                <w:vMerge w:val="restart"/>
                <w:noWrap/>
              </w:tcPr>
              <w:p w:rsidR="00E670A8" w:rsidRPr="009F5377" w:rsidRDefault="00E670A8" w:rsidP="00E670A8">
                <w:pPr>
                  <w:spacing w:after="0" w:line="240" w:lineRule="auto"/>
                  <w:ind w:firstLine="0"/>
                  <w:jc w:val="center"/>
                  <w:rPr>
                    <w:sz w:val="20"/>
                    <w:szCs w:val="20"/>
                  </w:rPr>
                </w:pPr>
                <w:r w:rsidRPr="009F5377">
                  <w:rPr>
                    <w:b/>
                    <w:bCs/>
                    <w:sz w:val="20"/>
                    <w:szCs w:val="20"/>
                    <w:lang w:eastAsia="ru-RU"/>
                  </w:rPr>
                  <w:t>Ед. изм.</w:t>
                </w:r>
              </w:p>
            </w:tc>
            <w:tc>
              <w:tcPr>
                <w:tcW w:w="4219" w:type="pct"/>
                <w:gridSpan w:val="15"/>
                <w:noWrap/>
              </w:tcPr>
              <w:p w:rsidR="00E670A8" w:rsidRPr="009F5377" w:rsidRDefault="00E670A8" w:rsidP="00E670A8">
                <w:pPr>
                  <w:spacing w:after="0" w:line="240" w:lineRule="auto"/>
                  <w:ind w:firstLine="0"/>
                  <w:jc w:val="center"/>
                  <w:rPr>
                    <w:sz w:val="20"/>
                    <w:szCs w:val="20"/>
                  </w:rPr>
                </w:pPr>
                <w:r w:rsidRPr="009F5377">
                  <w:rPr>
                    <w:b/>
                    <w:bCs/>
                    <w:sz w:val="20"/>
                    <w:szCs w:val="20"/>
                    <w:lang w:eastAsia="ru-RU"/>
                  </w:rPr>
                  <w:t>Год</w:t>
                </w:r>
              </w:p>
            </w:tc>
          </w:tr>
          <w:tr w:rsidR="009F5377" w:rsidRPr="009F5377" w:rsidTr="00E670A8">
            <w:trPr>
              <w:trHeight w:val="300"/>
            </w:trPr>
            <w:tc>
              <w:tcPr>
                <w:tcW w:w="157" w:type="pct"/>
                <w:vMerge/>
                <w:noWrap/>
                <w:vAlign w:val="center"/>
              </w:tcPr>
              <w:p w:rsidR="00E670A8" w:rsidRPr="009F5377" w:rsidRDefault="00E670A8" w:rsidP="00E670A8">
                <w:pPr>
                  <w:spacing w:after="0" w:line="240" w:lineRule="auto"/>
                  <w:ind w:firstLine="0"/>
                  <w:jc w:val="center"/>
                  <w:rPr>
                    <w:b/>
                    <w:bCs/>
                    <w:sz w:val="20"/>
                    <w:szCs w:val="20"/>
                  </w:rPr>
                </w:pPr>
              </w:p>
            </w:tc>
            <w:tc>
              <w:tcPr>
                <w:tcW w:w="382" w:type="pct"/>
                <w:vMerge/>
                <w:noWrap/>
                <w:vAlign w:val="center"/>
              </w:tcPr>
              <w:p w:rsidR="00E670A8" w:rsidRPr="009F5377" w:rsidRDefault="00E670A8" w:rsidP="00E670A8">
                <w:pPr>
                  <w:spacing w:after="0" w:line="240" w:lineRule="auto"/>
                  <w:ind w:firstLine="0"/>
                  <w:rPr>
                    <w:sz w:val="20"/>
                    <w:szCs w:val="20"/>
                  </w:rPr>
                </w:pPr>
              </w:p>
            </w:tc>
            <w:tc>
              <w:tcPr>
                <w:tcW w:w="242" w:type="pct"/>
                <w:vMerge/>
                <w:noWrap/>
                <w:vAlign w:val="center"/>
              </w:tcPr>
              <w:p w:rsidR="00E670A8" w:rsidRPr="009F5377" w:rsidRDefault="00E670A8" w:rsidP="00E670A8">
                <w:pPr>
                  <w:spacing w:after="0" w:line="240" w:lineRule="auto"/>
                  <w:ind w:firstLine="0"/>
                  <w:jc w:val="center"/>
                  <w:rPr>
                    <w:sz w:val="20"/>
                    <w:szCs w:val="20"/>
                  </w:rPr>
                </w:pPr>
              </w:p>
            </w:tc>
            <w:tc>
              <w:tcPr>
                <w:tcW w:w="289"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2014</w:t>
                </w:r>
              </w:p>
            </w:tc>
            <w:tc>
              <w:tcPr>
                <w:tcW w:w="291"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2015</w:t>
                </w:r>
              </w:p>
            </w:tc>
            <w:tc>
              <w:tcPr>
                <w:tcW w:w="289"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2016</w:t>
                </w:r>
              </w:p>
            </w:tc>
            <w:tc>
              <w:tcPr>
                <w:tcW w:w="289"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2017</w:t>
                </w:r>
              </w:p>
            </w:tc>
            <w:tc>
              <w:tcPr>
                <w:tcW w:w="291"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2018</w:t>
                </w:r>
              </w:p>
            </w:tc>
            <w:tc>
              <w:tcPr>
                <w:tcW w:w="293"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2019</w:t>
                </w:r>
              </w:p>
            </w:tc>
            <w:tc>
              <w:tcPr>
                <w:tcW w:w="332"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2020</w:t>
                </w:r>
              </w:p>
            </w:tc>
            <w:tc>
              <w:tcPr>
                <w:tcW w:w="293"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2021</w:t>
                </w:r>
              </w:p>
            </w:tc>
            <w:tc>
              <w:tcPr>
                <w:tcW w:w="262"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2022</w:t>
                </w:r>
              </w:p>
            </w:tc>
            <w:tc>
              <w:tcPr>
                <w:tcW w:w="261"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2023</w:t>
                </w:r>
              </w:p>
            </w:tc>
            <w:tc>
              <w:tcPr>
                <w:tcW w:w="297"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2024</w:t>
                </w:r>
              </w:p>
            </w:tc>
            <w:tc>
              <w:tcPr>
                <w:tcW w:w="263"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2025</w:t>
                </w:r>
              </w:p>
            </w:tc>
            <w:tc>
              <w:tcPr>
                <w:tcW w:w="258"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2026</w:t>
                </w:r>
              </w:p>
            </w:tc>
            <w:tc>
              <w:tcPr>
                <w:tcW w:w="259" w:type="pct"/>
                <w:noWrap/>
              </w:tcPr>
              <w:p w:rsidR="00E670A8" w:rsidRPr="009F5377" w:rsidRDefault="00E670A8" w:rsidP="00E670A8">
                <w:pPr>
                  <w:spacing w:after="0" w:line="240" w:lineRule="auto"/>
                  <w:ind w:firstLine="0"/>
                  <w:jc w:val="center"/>
                  <w:rPr>
                    <w:sz w:val="20"/>
                    <w:szCs w:val="20"/>
                  </w:rPr>
                </w:pPr>
                <w:r w:rsidRPr="009F5377">
                  <w:rPr>
                    <w:sz w:val="20"/>
                    <w:szCs w:val="20"/>
                    <w:lang w:eastAsia="ru-RU"/>
                  </w:rPr>
                  <w:t>2027</w:t>
                </w:r>
              </w:p>
            </w:tc>
            <w:tc>
              <w:tcPr>
                <w:tcW w:w="252"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2028</w:t>
                </w:r>
              </w:p>
            </w:tc>
          </w:tr>
          <w:tr w:rsidR="00E670A8" w:rsidRPr="009F5377" w:rsidTr="00E670A8">
            <w:trPr>
              <w:trHeight w:val="300"/>
            </w:trPr>
            <w:tc>
              <w:tcPr>
                <w:tcW w:w="157" w:type="pct"/>
                <w:noWrap/>
              </w:tcPr>
              <w:p w:rsidR="00E670A8" w:rsidRPr="009F5377" w:rsidRDefault="00E670A8" w:rsidP="00E670A8">
                <w:pPr>
                  <w:spacing w:after="0" w:line="240" w:lineRule="auto"/>
                  <w:ind w:firstLine="0"/>
                  <w:jc w:val="center"/>
                  <w:rPr>
                    <w:b/>
                    <w:bCs/>
                    <w:sz w:val="20"/>
                    <w:szCs w:val="20"/>
                    <w:lang w:eastAsia="ru-RU"/>
                  </w:rPr>
                </w:pPr>
                <w:r w:rsidRPr="009F5377">
                  <w:rPr>
                    <w:b/>
                    <w:bCs/>
                    <w:sz w:val="20"/>
                    <w:szCs w:val="20"/>
                  </w:rPr>
                  <w:t>1.</w:t>
                </w:r>
              </w:p>
            </w:tc>
            <w:tc>
              <w:tcPr>
                <w:tcW w:w="382" w:type="pct"/>
                <w:noWrap/>
              </w:tcPr>
              <w:p w:rsidR="00E670A8" w:rsidRPr="009F5377" w:rsidRDefault="00E670A8" w:rsidP="00E670A8">
                <w:pPr>
                  <w:spacing w:after="0" w:line="240" w:lineRule="auto"/>
                  <w:ind w:firstLine="0"/>
                  <w:rPr>
                    <w:sz w:val="20"/>
                    <w:szCs w:val="20"/>
                    <w:lang w:eastAsia="ru-RU"/>
                  </w:rPr>
                </w:pPr>
                <w:r w:rsidRPr="009F5377">
                  <w:rPr>
                    <w:sz w:val="20"/>
                    <w:szCs w:val="20"/>
                    <w:lang w:eastAsia="ru-RU"/>
                  </w:rPr>
                  <w:t>Ливневые стоки (ЛАЭС-1)</w:t>
                </w:r>
              </w:p>
            </w:tc>
            <w:tc>
              <w:tcPr>
                <w:tcW w:w="242" w:type="pct"/>
                <w:noWrap/>
              </w:tcPr>
              <w:p w:rsidR="00E670A8" w:rsidRPr="009F5377" w:rsidRDefault="00E670A8" w:rsidP="00E670A8">
                <w:pPr>
                  <w:spacing w:after="0" w:line="240" w:lineRule="auto"/>
                  <w:ind w:firstLine="0"/>
                  <w:jc w:val="center"/>
                  <w:rPr>
                    <w:sz w:val="20"/>
                    <w:szCs w:val="20"/>
                    <w:lang w:eastAsia="ru-RU"/>
                  </w:rPr>
                </w:pPr>
                <w:r w:rsidRPr="009F5377">
                  <w:rPr>
                    <w:sz w:val="20"/>
                    <w:szCs w:val="20"/>
                  </w:rPr>
                  <w:t>тыс. м3/год</w:t>
                </w:r>
              </w:p>
            </w:tc>
            <w:tc>
              <w:tcPr>
                <w:tcW w:w="289"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91"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89"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89"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91"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93"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332"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93"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62"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61"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97"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63"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58"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59"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c>
              <w:tcPr>
                <w:tcW w:w="252" w:type="pct"/>
                <w:noWrap/>
                <w:vAlign w:val="center"/>
              </w:tcPr>
              <w:p w:rsidR="00E670A8" w:rsidRPr="009F5377" w:rsidRDefault="00E670A8" w:rsidP="00E670A8">
                <w:pPr>
                  <w:spacing w:after="0" w:line="240" w:lineRule="auto"/>
                  <w:ind w:firstLine="0"/>
                  <w:jc w:val="center"/>
                  <w:rPr>
                    <w:sz w:val="20"/>
                    <w:szCs w:val="20"/>
                    <w:lang w:eastAsia="ru-RU"/>
                  </w:rPr>
                </w:pPr>
                <w:r w:rsidRPr="009F5377">
                  <w:rPr>
                    <w:sz w:val="20"/>
                    <w:szCs w:val="20"/>
                    <w:lang w:eastAsia="ru-RU"/>
                  </w:rPr>
                  <w:t>1272,20</w:t>
                </w:r>
              </w:p>
            </w:tc>
          </w:tr>
        </w:tbl>
        <w:p w:rsidR="00E670A8" w:rsidRPr="009F5377" w:rsidRDefault="00E670A8" w:rsidP="00E670A8">
          <w:pPr>
            <w:spacing w:line="240" w:lineRule="auto"/>
            <w:ind w:firstLine="0"/>
          </w:pPr>
        </w:p>
        <w:p w:rsidR="00E670A8" w:rsidRPr="009F5377" w:rsidRDefault="00D61713" w:rsidP="00D61713">
          <w:pPr>
            <w:ind w:firstLine="0"/>
            <w:jc w:val="left"/>
            <w:rPr>
              <w:sz w:val="28"/>
              <w:szCs w:val="28"/>
            </w:rPr>
          </w:pPr>
          <w:r w:rsidRPr="009F5377">
            <w:rPr>
              <w:sz w:val="28"/>
              <w:szCs w:val="28"/>
            </w:rPr>
            <w:t>Прогнозный баланс поступления сточных вод с территории ЛАЭС-1 (не поступает в городскую систему водоотведения ливневой канализации) на период с 2019 до 2048 гг предусмотрен на уровне 2028года.</w:t>
          </w:r>
        </w:p>
        <w:p w:rsidR="00E670A8" w:rsidRPr="009F5377" w:rsidRDefault="00E670A8" w:rsidP="004E585F">
          <w:pPr>
            <w:ind w:firstLine="0"/>
            <w:rPr>
              <w:sz w:val="28"/>
              <w:szCs w:val="28"/>
            </w:rPr>
          </w:pPr>
        </w:p>
        <w:p w:rsidR="00E670A8" w:rsidRPr="009F5377" w:rsidRDefault="00E670A8" w:rsidP="004E585F">
          <w:pPr>
            <w:ind w:firstLine="0"/>
            <w:rPr>
              <w:sz w:val="28"/>
              <w:szCs w:val="28"/>
            </w:rPr>
          </w:pPr>
        </w:p>
        <w:p w:rsidR="00E670A8" w:rsidRPr="009F5377" w:rsidRDefault="00E670A8" w:rsidP="004E585F">
          <w:pPr>
            <w:ind w:firstLine="0"/>
            <w:rPr>
              <w:sz w:val="28"/>
              <w:szCs w:val="28"/>
            </w:rPr>
            <w:sectPr w:rsidR="00E670A8" w:rsidRPr="009F5377" w:rsidSect="003242D2">
              <w:pgSz w:w="16838" w:h="11906" w:orient="landscape"/>
              <w:pgMar w:top="1701" w:right="851" w:bottom="851" w:left="1134" w:header="708" w:footer="403" w:gutter="0"/>
              <w:cols w:space="708"/>
              <w:docGrid w:linePitch="381"/>
            </w:sectPr>
          </w:pPr>
        </w:p>
        <w:p w:rsidR="004E585F" w:rsidRPr="009F5377" w:rsidRDefault="004E585F" w:rsidP="003940B0">
          <w:pPr>
            <w:pStyle w:val="1112"/>
            <w:numPr>
              <w:ilvl w:val="2"/>
              <w:numId w:val="60"/>
            </w:numPr>
            <w:ind w:left="0" w:firstLine="0"/>
            <w:outlineLvl w:val="2"/>
          </w:pPr>
          <w:bookmarkStart w:id="43" w:name="_Toc404945000"/>
          <w:r w:rsidRPr="009F5377">
            <w:lastRenderedPageBreak/>
            <w:t>Анализ сценариев развития системы водоотведения</w:t>
          </w:r>
          <w:bookmarkEnd w:id="43"/>
        </w:p>
        <w:p w:rsidR="004E585F" w:rsidRPr="009F5377" w:rsidRDefault="004E585F" w:rsidP="004E585F">
          <w:pPr>
            <w:pStyle w:val="afff8"/>
            <w:spacing w:line="300" w:lineRule="auto"/>
            <w:ind w:firstLine="709"/>
            <w:jc w:val="both"/>
            <w:rPr>
              <w:sz w:val="28"/>
              <w:szCs w:val="28"/>
            </w:rPr>
          </w:pPr>
          <w:r w:rsidRPr="009F5377">
            <w:rPr>
              <w:sz w:val="28"/>
              <w:szCs w:val="28"/>
            </w:rPr>
            <w:t xml:space="preserve">В </w:t>
          </w:r>
          <w:r w:rsidRPr="009F5377">
            <w:rPr>
              <w:sz w:val="28"/>
              <w:szCs w:val="28"/>
              <w:u w:val="single"/>
            </w:rPr>
            <w:t>консервативном</w:t>
          </w:r>
          <w:r w:rsidRPr="009F5377">
            <w:rPr>
              <w:sz w:val="28"/>
              <w:szCs w:val="28"/>
            </w:rPr>
            <w:t xml:space="preserve"> варианте развития централизованной системы водоотведения городского округа принимается положение, при котором в расчетный период численность населения стабильная. Учитывая планы по строительству ЛАЭС 2, которое для реализации проекта привлекает </w:t>
          </w:r>
          <w:r w:rsidR="001F78C5" w:rsidRPr="009F5377">
            <w:rPr>
              <w:sz w:val="28"/>
              <w:szCs w:val="28"/>
            </w:rPr>
            <w:t xml:space="preserve">до 12,4 тыс. человек (по данным ОАО </w:t>
          </w:r>
          <w:r w:rsidRPr="009F5377">
            <w:rPr>
              <w:sz w:val="28"/>
              <w:szCs w:val="28"/>
            </w:rPr>
            <w:t>«Санкт-Петербургский научно-исследовательский и проектно-конструкторский институт «АТОМЭНЕРГОПРОЕКТ» (</w:t>
          </w:r>
          <w:r w:rsidR="001F78C5" w:rsidRPr="009F5377">
            <w:rPr>
              <w:sz w:val="28"/>
              <w:szCs w:val="28"/>
            </w:rPr>
            <w:t xml:space="preserve">ОАО </w:t>
          </w:r>
          <w:r w:rsidRPr="009F5377">
            <w:rPr>
              <w:sz w:val="28"/>
              <w:szCs w:val="28"/>
            </w:rPr>
            <w:t>«СПбАЭП») №21-14-LEN2/344 от 04.10.2007 г.), а после завершения строительства часть рабочих останется в городском округе, реализация данного положения является маловероятным.</w:t>
          </w:r>
        </w:p>
        <w:p w:rsidR="004E585F" w:rsidRPr="009F5377" w:rsidRDefault="004E585F" w:rsidP="004E585F">
          <w:pPr>
            <w:pStyle w:val="afff8"/>
            <w:spacing w:after="240" w:line="300" w:lineRule="auto"/>
            <w:ind w:firstLine="709"/>
            <w:contextualSpacing w:val="0"/>
            <w:jc w:val="both"/>
            <w:rPr>
              <w:sz w:val="28"/>
              <w:szCs w:val="28"/>
            </w:rPr>
          </w:pPr>
          <w:r w:rsidRPr="009F5377">
            <w:rPr>
              <w:sz w:val="28"/>
              <w:szCs w:val="28"/>
            </w:rPr>
            <w:t xml:space="preserve">В </w:t>
          </w:r>
          <w:r w:rsidRPr="009F5377">
            <w:rPr>
              <w:sz w:val="28"/>
              <w:szCs w:val="28"/>
              <w:u w:val="single"/>
            </w:rPr>
            <w:t>перспективном</w:t>
          </w:r>
          <w:r w:rsidRPr="009F5377">
            <w:rPr>
              <w:sz w:val="28"/>
              <w:szCs w:val="28"/>
            </w:rPr>
            <w:t xml:space="preserve"> варианте развития централизованной системы водоотведения учтены первоочередные факторы, влияющие на величину стоков: рост численности населения, увеличение площади жилого фонда, повышение обеспеченности жилой площадью, строительст</w:t>
          </w:r>
          <w:r w:rsidR="00C20AD5" w:rsidRPr="009F5377">
            <w:rPr>
              <w:sz w:val="28"/>
              <w:szCs w:val="28"/>
            </w:rPr>
            <w:t>во Ленинградской АЭС-2</w:t>
          </w:r>
          <w:r w:rsidRPr="009F5377">
            <w:rPr>
              <w:sz w:val="28"/>
              <w:szCs w:val="28"/>
            </w:rPr>
            <w:t>. В виду того, что в настоящее время в С</w:t>
          </w:r>
          <w:r w:rsidR="001F78C5" w:rsidRPr="009F5377">
            <w:rPr>
              <w:sz w:val="28"/>
              <w:szCs w:val="28"/>
            </w:rPr>
            <w:t xml:space="preserve">НТ, ДНТ, СПК, с/т существует </w:t>
          </w:r>
          <w:r w:rsidRPr="009F5377">
            <w:rPr>
              <w:sz w:val="28"/>
              <w:szCs w:val="28"/>
            </w:rPr>
            <w:t>нецентрализованная система канализации, включающая локальные очистные сооружения, прокладка трубопроводов, подключение к централизованной системе водоотведения, строительство</w:t>
          </w:r>
          <w:r w:rsidR="00C20AD5" w:rsidRPr="009F5377">
            <w:rPr>
              <w:sz w:val="28"/>
              <w:szCs w:val="28"/>
            </w:rPr>
            <w:t xml:space="preserve"> сооружений в местах данной </w:t>
          </w:r>
          <w:r w:rsidRPr="009F5377">
            <w:rPr>
              <w:sz w:val="28"/>
              <w:szCs w:val="28"/>
            </w:rPr>
            <w:t>застройки является в расчетный период экономически невыгодным, для данного варианта развития 100% охват централизованной системой водоотведения населения городского округа не предлагается.</w:t>
          </w:r>
        </w:p>
        <w:p w:rsidR="004E585F" w:rsidRPr="009F5377" w:rsidRDefault="004E585F" w:rsidP="008C68F0">
          <w:pPr>
            <w:pStyle w:val="afff8"/>
            <w:jc w:val="center"/>
            <w:rPr>
              <w:sz w:val="28"/>
              <w:szCs w:val="28"/>
            </w:rPr>
          </w:pPr>
          <w:r w:rsidRPr="009F5377">
            <w:rPr>
              <w:b/>
              <w:i/>
              <w:noProof/>
              <w:lang w:eastAsia="ru-RU"/>
            </w:rPr>
            <w:drawing>
              <wp:inline distT="0" distB="0" distL="0" distR="0" wp14:anchorId="7D5502CF" wp14:editId="4159A9BF">
                <wp:extent cx="5448300" cy="2552700"/>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585F" w:rsidRPr="009F5377" w:rsidRDefault="001C0284" w:rsidP="004E585F">
          <w:pPr>
            <w:pStyle w:val="1112"/>
            <w:numPr>
              <w:ilvl w:val="0"/>
              <w:numId w:val="0"/>
            </w:numPr>
            <w:jc w:val="center"/>
            <w:rPr>
              <w:sz w:val="26"/>
              <w:szCs w:val="26"/>
            </w:rPr>
          </w:pPr>
          <w:r w:rsidRPr="009F5377">
            <w:rPr>
              <w:sz w:val="26"/>
              <w:szCs w:val="26"/>
            </w:rPr>
            <w:t xml:space="preserve">Рис. 2.5.4.1. </w:t>
          </w:r>
          <w:r w:rsidR="004E585F" w:rsidRPr="009F5377">
            <w:rPr>
              <w:sz w:val="26"/>
              <w:szCs w:val="26"/>
            </w:rPr>
            <w:t>Изменение расходов ливневого стока при рассмотрении различных вариантов развития централизованной системы водоотведения</w:t>
          </w:r>
        </w:p>
        <w:p w:rsidR="004E585F" w:rsidRPr="009F5377" w:rsidRDefault="004E585F" w:rsidP="004E585F">
          <w:pPr>
            <w:ind w:firstLine="0"/>
          </w:pPr>
        </w:p>
        <w:p w:rsidR="004E585F" w:rsidRPr="009F5377" w:rsidRDefault="004E585F" w:rsidP="003940B0">
          <w:pPr>
            <w:pStyle w:val="4"/>
            <w:numPr>
              <w:ilvl w:val="0"/>
              <w:numId w:val="60"/>
            </w:numPr>
            <w:snapToGrid w:val="0"/>
            <w:spacing w:before="0" w:after="120" w:line="300" w:lineRule="auto"/>
            <w:rPr>
              <w:rFonts w:ascii="Times New Roman" w:hAnsi="Times New Roman" w:cs="Times New Roman"/>
              <w:b/>
              <w:color w:val="auto"/>
              <w:sz w:val="28"/>
              <w:szCs w:val="28"/>
            </w:rPr>
          </w:pPr>
          <w:bookmarkStart w:id="44" w:name="_Toc404945001"/>
          <w:bookmarkStart w:id="45" w:name="_Toc366081237"/>
          <w:r w:rsidRPr="009F5377">
            <w:rPr>
              <w:rFonts w:ascii="Times New Roman" w:hAnsi="Times New Roman" w:cs="Times New Roman"/>
              <w:b/>
              <w:color w:val="auto"/>
              <w:sz w:val="28"/>
              <w:szCs w:val="28"/>
            </w:rPr>
            <w:lastRenderedPageBreak/>
            <w:t>Прогноз объема сточных вод</w:t>
          </w:r>
          <w:bookmarkEnd w:id="44"/>
        </w:p>
        <w:p w:rsidR="004E585F" w:rsidRPr="009F5377" w:rsidRDefault="004E585F" w:rsidP="004E585F">
          <w:pPr>
            <w:pStyle w:val="afff3"/>
            <w:ind w:firstLine="709"/>
          </w:pPr>
          <w:r w:rsidRPr="009F5377">
            <w:t>Водоотведение Сосновоборского городского округа делится на две системы:</w:t>
          </w:r>
        </w:p>
        <w:p w:rsidR="004E585F" w:rsidRPr="009F5377" w:rsidRDefault="004E585F" w:rsidP="003940B0">
          <w:pPr>
            <w:pStyle w:val="afff3"/>
            <w:numPr>
              <w:ilvl w:val="0"/>
              <w:numId w:val="42"/>
            </w:numPr>
          </w:pPr>
          <w:r w:rsidRPr="009F5377">
            <w:t>хозяйственно-бытовая (поступают стоки от населения, предприятий и организаций города);</w:t>
          </w:r>
        </w:p>
        <w:p w:rsidR="004E585F" w:rsidRPr="009F5377" w:rsidRDefault="00C20AD5" w:rsidP="003940B0">
          <w:pPr>
            <w:pStyle w:val="afff3"/>
            <w:numPr>
              <w:ilvl w:val="0"/>
              <w:numId w:val="42"/>
            </w:numPr>
          </w:pPr>
          <w:r w:rsidRPr="009F5377">
            <w:t>дренажно-</w:t>
          </w:r>
          <w:r w:rsidR="004E585F" w:rsidRPr="009F5377">
            <w:t>ливневая (поступают дождевые и талые, а также дренажные, поливомоечные стоки с территории городского округа).</w:t>
          </w:r>
        </w:p>
        <w:p w:rsidR="004E585F" w:rsidRPr="009F5377" w:rsidRDefault="004E585F" w:rsidP="004E585F">
          <w:pPr>
            <w:pStyle w:val="af5"/>
            <w:ind w:left="0" w:firstLine="0"/>
            <w:rPr>
              <w:b/>
            </w:rPr>
          </w:pPr>
        </w:p>
        <w:p w:rsidR="004E585F" w:rsidRPr="009F5377" w:rsidRDefault="004E585F" w:rsidP="003940B0">
          <w:pPr>
            <w:pStyle w:val="112"/>
            <w:numPr>
              <w:ilvl w:val="1"/>
              <w:numId w:val="37"/>
            </w:numPr>
            <w:outlineLvl w:val="1"/>
          </w:pPr>
          <w:bookmarkStart w:id="46" w:name="_Toc404945002"/>
          <w:r w:rsidRPr="009F5377">
            <w:t>Хозяйственно-бытовая канализация</w:t>
          </w:r>
          <w:bookmarkEnd w:id="46"/>
        </w:p>
        <w:p w:rsidR="004E585F" w:rsidRPr="009F5377" w:rsidRDefault="004E585F" w:rsidP="003940B0">
          <w:pPr>
            <w:pStyle w:val="1112"/>
            <w:numPr>
              <w:ilvl w:val="2"/>
              <w:numId w:val="37"/>
            </w:numPr>
            <w:outlineLvl w:val="2"/>
          </w:pPr>
          <w:bookmarkStart w:id="47" w:name="_Toc404945003"/>
          <w:r w:rsidRPr="009F5377">
            <w:t>Сведения о фактическом и ожидаемом поступлении сточных вод</w:t>
          </w:r>
          <w:bookmarkEnd w:id="47"/>
        </w:p>
        <w:p w:rsidR="004E585F" w:rsidRPr="009F5377" w:rsidRDefault="004E585F" w:rsidP="004E585F">
          <w:pPr>
            <w:ind w:firstLine="709"/>
            <w:rPr>
              <w:sz w:val="28"/>
              <w:szCs w:val="28"/>
            </w:rPr>
          </w:pPr>
          <w:r w:rsidRPr="009F5377">
            <w:rPr>
              <w:sz w:val="28"/>
              <w:szCs w:val="28"/>
            </w:rPr>
            <w:t xml:space="preserve">Фактический расход сточных вод, поступивший на КОС Сосновоборского городского округа в </w:t>
          </w:r>
          <w:smartTag w:uri="urn:schemas-microsoft-com:office:smarttags" w:element="metricconverter">
            <w:smartTagPr>
              <w:attr w:name="ProductID" w:val="2013 г"/>
            </w:smartTagPr>
            <w:r w:rsidRPr="009F5377">
              <w:rPr>
                <w:sz w:val="28"/>
                <w:szCs w:val="28"/>
              </w:rPr>
              <w:t>2013 г</w:t>
            </w:r>
          </w:smartTag>
          <w:r w:rsidRPr="009F5377">
            <w:rPr>
              <w:sz w:val="28"/>
              <w:szCs w:val="28"/>
            </w:rPr>
            <w:t xml:space="preserve">., составил </w:t>
          </w:r>
          <w:r w:rsidR="00A12B70" w:rsidRPr="009F5377">
            <w:rPr>
              <w:sz w:val="28"/>
              <w:szCs w:val="28"/>
            </w:rPr>
            <w:t>8499,891</w:t>
          </w:r>
          <w:r w:rsidRPr="009F5377">
            <w:rPr>
              <w:sz w:val="28"/>
              <w:szCs w:val="28"/>
            </w:rPr>
            <w:t xml:space="preserve"> тыс. м3.</w:t>
          </w:r>
        </w:p>
        <w:p w:rsidR="004E585F" w:rsidRPr="009F5377" w:rsidRDefault="004E585F" w:rsidP="004E585F">
          <w:pPr>
            <w:ind w:firstLine="709"/>
            <w:rPr>
              <w:sz w:val="28"/>
              <w:szCs w:val="28"/>
            </w:rPr>
          </w:pPr>
          <w:r w:rsidRPr="009F5377">
            <w:rPr>
              <w:sz w:val="28"/>
              <w:szCs w:val="28"/>
            </w:rPr>
            <w:t xml:space="preserve">В расчетный период в соответствии с: </w:t>
          </w:r>
        </w:p>
        <w:p w:rsidR="004E585F" w:rsidRPr="009F5377" w:rsidRDefault="004E585F" w:rsidP="003940B0">
          <w:pPr>
            <w:pStyle w:val="af5"/>
            <w:numPr>
              <w:ilvl w:val="0"/>
              <w:numId w:val="34"/>
            </w:numPr>
            <w:spacing w:after="240" w:line="300" w:lineRule="auto"/>
            <w:ind w:left="0" w:firstLine="709"/>
            <w:rPr>
              <w:sz w:val="28"/>
              <w:szCs w:val="28"/>
            </w:rPr>
          </w:pPr>
          <w:r w:rsidRPr="009F5377">
            <w:rPr>
              <w:sz w:val="28"/>
              <w:szCs w:val="28"/>
            </w:rPr>
            <w:t>консервативным вариантом развития городского округа к централизованной системе водоотведения не планируется подключение новых абонентов;</w:t>
          </w:r>
        </w:p>
        <w:p w:rsidR="004E585F" w:rsidRPr="009F5377" w:rsidRDefault="004E585F" w:rsidP="003940B0">
          <w:pPr>
            <w:pStyle w:val="af5"/>
            <w:numPr>
              <w:ilvl w:val="0"/>
              <w:numId w:val="34"/>
            </w:numPr>
            <w:spacing w:after="240" w:line="300" w:lineRule="auto"/>
            <w:ind w:left="0" w:firstLine="709"/>
            <w:rPr>
              <w:sz w:val="28"/>
              <w:szCs w:val="28"/>
            </w:rPr>
          </w:pPr>
          <w:r w:rsidRPr="009F5377">
            <w:rPr>
              <w:sz w:val="28"/>
              <w:szCs w:val="28"/>
            </w:rPr>
            <w:t>перспективным вариантом развития городского округа к централизованной системе водоотведения планируется подключить всех новых потребителей от новой жилой застройки (кроме зданий и сооружений СНТ, ДНТ, СПК, с/н).</w:t>
          </w:r>
        </w:p>
        <w:p w:rsidR="004E585F" w:rsidRPr="009F5377" w:rsidRDefault="004E585F" w:rsidP="004E585F">
          <w:pPr>
            <w:ind w:firstLine="709"/>
            <w:rPr>
              <w:sz w:val="28"/>
              <w:szCs w:val="28"/>
            </w:rPr>
          </w:pPr>
        </w:p>
        <w:p w:rsidR="004E585F" w:rsidRPr="009F5377" w:rsidRDefault="004E585F" w:rsidP="004E585F">
          <w:pPr>
            <w:ind w:firstLine="709"/>
            <w:rPr>
              <w:sz w:val="28"/>
              <w:szCs w:val="28"/>
            </w:rPr>
          </w:pPr>
          <w:r w:rsidRPr="009F5377">
            <w:rPr>
              <w:sz w:val="28"/>
              <w:szCs w:val="28"/>
            </w:rPr>
            <w:t>Согласно п. 5.1.1. СП 32.13330.2012 «Канализация. Наружные сети и сооружения»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w:t>
          </w:r>
        </w:p>
        <w:p w:rsidR="004E585F" w:rsidRPr="009F5377" w:rsidRDefault="004E585F" w:rsidP="004E585F">
          <w:pPr>
            <w:ind w:firstLine="709"/>
            <w:rPr>
              <w:sz w:val="28"/>
              <w:szCs w:val="28"/>
            </w:rPr>
          </w:pPr>
          <w:r w:rsidRPr="009F5377">
            <w:rPr>
              <w:sz w:val="28"/>
              <w:szCs w:val="28"/>
            </w:rPr>
            <w:t xml:space="preserve">Удельное среднесуточное водоотведение принято 218 л/сут на чел. </w:t>
          </w:r>
        </w:p>
        <w:p w:rsidR="004E585F" w:rsidRPr="009F5377" w:rsidRDefault="004E585F" w:rsidP="004E585F">
          <w:pPr>
            <w:spacing w:line="360" w:lineRule="auto"/>
            <w:ind w:firstLine="709"/>
            <w:rPr>
              <w:i/>
              <w:sz w:val="28"/>
              <w:szCs w:val="28"/>
            </w:rPr>
          </w:pPr>
          <w:r w:rsidRPr="009F5377">
            <w:rPr>
              <w:i/>
              <w:sz w:val="28"/>
              <w:szCs w:val="28"/>
            </w:rPr>
            <w:t>Пример расчета:</w:t>
          </w:r>
        </w:p>
        <w:p w:rsidR="004E585F" w:rsidRPr="009F5377" w:rsidRDefault="004E585F" w:rsidP="004E585F">
          <w:pPr>
            <w:spacing w:line="360" w:lineRule="auto"/>
            <w:ind w:firstLine="709"/>
            <w:rPr>
              <w:i/>
              <w:sz w:val="28"/>
              <w:szCs w:val="28"/>
            </w:rPr>
          </w:pPr>
          <w:r w:rsidRPr="009F5377">
            <w:rPr>
              <w:i/>
              <w:sz w:val="28"/>
              <w:szCs w:val="28"/>
            </w:rPr>
            <w:t>1. Расчетное среднесуточное (за год) водоотведение бытовых сточных вод от жилых зданий Qcyт.m, м3/сут:</w:t>
          </w:r>
        </w:p>
        <w:p w:rsidR="004E585F" w:rsidRPr="009F5377" w:rsidRDefault="004E585F" w:rsidP="004E585F">
          <w:pPr>
            <w:spacing w:line="360" w:lineRule="auto"/>
            <w:ind w:firstLine="709"/>
            <w:rPr>
              <w:i/>
              <w:sz w:val="28"/>
              <w:szCs w:val="28"/>
            </w:rPr>
          </w:pPr>
          <w:r w:rsidRPr="009F5377">
            <w:rPr>
              <w:i/>
              <w:iCs/>
              <w:sz w:val="28"/>
              <w:szCs w:val="28"/>
            </w:rPr>
            <w:lastRenderedPageBreak/>
            <w:t>Q</w:t>
          </w:r>
          <w:r w:rsidRPr="009F5377">
            <w:rPr>
              <w:i/>
              <w:sz w:val="28"/>
              <w:szCs w:val="28"/>
              <w:vertAlign w:val="subscript"/>
            </w:rPr>
            <w:t>ж</w:t>
          </w:r>
          <w:r w:rsidRPr="009F5377">
            <w:rPr>
              <w:i/>
              <w:sz w:val="28"/>
              <w:szCs w:val="28"/>
            </w:rPr>
            <w:t xml:space="preserve"> = Σ</w:t>
          </w:r>
          <w:r w:rsidRPr="009F5377">
            <w:rPr>
              <w:i/>
              <w:iCs/>
              <w:sz w:val="28"/>
              <w:szCs w:val="28"/>
            </w:rPr>
            <w:t>q</w:t>
          </w:r>
          <w:r w:rsidRPr="009F5377">
            <w:rPr>
              <w:i/>
              <w:sz w:val="28"/>
              <w:szCs w:val="28"/>
              <w:vertAlign w:val="subscript"/>
            </w:rPr>
            <w:t>ж</w:t>
          </w:r>
          <w:r w:rsidRPr="009F5377">
            <w:rPr>
              <w:i/>
              <w:iCs/>
              <w:sz w:val="28"/>
              <w:szCs w:val="28"/>
            </w:rPr>
            <w:t>N</w:t>
          </w:r>
          <w:r w:rsidRPr="009F5377">
            <w:rPr>
              <w:i/>
              <w:sz w:val="28"/>
              <w:szCs w:val="28"/>
              <w:vertAlign w:val="subscript"/>
            </w:rPr>
            <w:t>ж</w:t>
          </w:r>
          <w:r w:rsidRPr="009F5377">
            <w:rPr>
              <w:i/>
              <w:sz w:val="28"/>
              <w:szCs w:val="28"/>
            </w:rPr>
            <w:t>/1000,</w:t>
          </w:r>
          <w:r w:rsidR="000143FF" w:rsidRPr="009F5377">
            <w:rPr>
              <w:i/>
              <w:sz w:val="28"/>
              <w:szCs w:val="28"/>
            </w:rPr>
            <w:t xml:space="preserve"> </w:t>
          </w:r>
        </w:p>
        <w:p w:rsidR="004E585F" w:rsidRPr="009F5377" w:rsidRDefault="004E585F" w:rsidP="004E585F">
          <w:pPr>
            <w:ind w:firstLine="709"/>
            <w:rPr>
              <w:i/>
              <w:sz w:val="28"/>
              <w:szCs w:val="28"/>
            </w:rPr>
          </w:pPr>
          <w:r w:rsidRPr="009F5377">
            <w:rPr>
              <w:i/>
              <w:sz w:val="28"/>
              <w:szCs w:val="28"/>
            </w:rPr>
            <w:t xml:space="preserve">где </w:t>
          </w:r>
          <w:r w:rsidRPr="009F5377">
            <w:rPr>
              <w:i/>
              <w:iCs/>
              <w:sz w:val="28"/>
              <w:szCs w:val="28"/>
            </w:rPr>
            <w:t>q</w:t>
          </w:r>
          <w:r w:rsidRPr="009F5377">
            <w:rPr>
              <w:i/>
              <w:sz w:val="28"/>
              <w:szCs w:val="28"/>
              <w:vertAlign w:val="subscript"/>
            </w:rPr>
            <w:t>ж</w:t>
          </w:r>
          <w:r w:rsidRPr="009F5377">
            <w:rPr>
              <w:i/>
              <w:sz w:val="28"/>
              <w:szCs w:val="28"/>
            </w:rPr>
            <w:t>- удельное водопотребление;</w:t>
          </w:r>
        </w:p>
        <w:p w:rsidR="004E585F" w:rsidRPr="009F5377" w:rsidRDefault="004E585F" w:rsidP="004E585F">
          <w:pPr>
            <w:spacing w:after="200" w:line="276" w:lineRule="auto"/>
            <w:ind w:firstLine="709"/>
            <w:rPr>
              <w:i/>
              <w:sz w:val="28"/>
              <w:szCs w:val="28"/>
            </w:rPr>
          </w:pPr>
          <w:r w:rsidRPr="009F5377">
            <w:rPr>
              <w:i/>
              <w:iCs/>
              <w:sz w:val="28"/>
              <w:szCs w:val="28"/>
            </w:rPr>
            <w:t>N</w:t>
          </w:r>
          <w:r w:rsidRPr="009F5377">
            <w:rPr>
              <w:i/>
              <w:sz w:val="28"/>
              <w:szCs w:val="28"/>
              <w:vertAlign w:val="subscript"/>
            </w:rPr>
            <w:t>ж</w:t>
          </w:r>
          <w:r w:rsidRPr="009F5377">
            <w:rPr>
              <w:i/>
              <w:sz w:val="28"/>
              <w:szCs w:val="28"/>
            </w:rPr>
            <w:t>- расчетное число жителей в районах жилой застройки.</w:t>
          </w:r>
        </w:p>
        <w:p w:rsidR="004E585F" w:rsidRPr="009F5377" w:rsidRDefault="004E585F" w:rsidP="004E585F">
          <w:pPr>
            <w:spacing w:line="360" w:lineRule="auto"/>
            <w:ind w:firstLine="709"/>
            <w:rPr>
              <w:i/>
              <w:sz w:val="28"/>
              <w:szCs w:val="28"/>
            </w:rPr>
          </w:pPr>
          <w:r w:rsidRPr="009F5377">
            <w:rPr>
              <w:i/>
              <w:sz w:val="28"/>
              <w:szCs w:val="28"/>
            </w:rPr>
            <w:t xml:space="preserve">Количество проживающих в зданиях, подключенных к централизованной системе канализации, составит 63,717 тыс. человек. </w:t>
          </w:r>
        </w:p>
        <w:p w:rsidR="004E585F" w:rsidRPr="009F5377" w:rsidRDefault="004E585F" w:rsidP="004E585F">
          <w:pPr>
            <w:spacing w:line="360" w:lineRule="auto"/>
            <w:ind w:firstLine="709"/>
            <w:rPr>
              <w:i/>
              <w:sz w:val="28"/>
              <w:szCs w:val="28"/>
            </w:rPr>
          </w:pPr>
          <w:r w:rsidRPr="009F5377">
            <w:rPr>
              <w:i/>
              <w:sz w:val="28"/>
              <w:szCs w:val="28"/>
            </w:rPr>
            <w:t>При этом необходимо учесть оснащение приборами учета воды абонентов. Данное мероприятие способствует уменьшению водопотребления, а, следовательно, и объемов сточных вод. Опираясь на ретроспективный баланс, можно сказать, что в среднем сокращение стоков происходит на 6% ежегодно.</w:t>
          </w:r>
        </w:p>
        <w:p w:rsidR="004E585F" w:rsidRPr="009F5377" w:rsidRDefault="004E585F" w:rsidP="004E585F">
          <w:pPr>
            <w:spacing w:line="360" w:lineRule="auto"/>
            <w:ind w:firstLine="709"/>
            <w:rPr>
              <w:i/>
              <w:sz w:val="28"/>
              <w:szCs w:val="28"/>
            </w:rPr>
          </w:pPr>
          <w:r w:rsidRPr="009F5377">
            <w:rPr>
              <w:i/>
              <w:iCs/>
              <w:sz w:val="28"/>
              <w:szCs w:val="28"/>
            </w:rPr>
            <w:t>Q</w:t>
          </w:r>
          <w:r w:rsidRPr="009F5377">
            <w:rPr>
              <w:i/>
              <w:sz w:val="28"/>
              <w:szCs w:val="28"/>
              <w:vertAlign w:val="subscript"/>
            </w:rPr>
            <w:t>ж</w:t>
          </w:r>
          <w:r w:rsidRPr="009F5377">
            <w:rPr>
              <w:i/>
              <w:sz w:val="28"/>
              <w:szCs w:val="28"/>
            </w:rPr>
            <w:t xml:space="preserve"> = 63,717х218х0,94/1000=13,057 тыс. м3/сут.</w:t>
          </w:r>
        </w:p>
        <w:p w:rsidR="004E585F" w:rsidRPr="009F5377" w:rsidRDefault="004E585F" w:rsidP="004E585F">
          <w:pPr>
            <w:spacing w:line="360" w:lineRule="auto"/>
            <w:ind w:firstLine="709"/>
            <w:rPr>
              <w:i/>
              <w:sz w:val="28"/>
              <w:szCs w:val="28"/>
            </w:rPr>
          </w:pPr>
          <w:r w:rsidRPr="009F5377">
            <w:rPr>
              <w:i/>
              <w:iCs/>
              <w:sz w:val="28"/>
              <w:szCs w:val="28"/>
            </w:rPr>
            <w:t>Q</w:t>
          </w:r>
          <w:r w:rsidRPr="009F5377">
            <w:rPr>
              <w:i/>
              <w:sz w:val="28"/>
              <w:szCs w:val="28"/>
              <w:vertAlign w:val="subscript"/>
            </w:rPr>
            <w:t>ж</w:t>
          </w:r>
          <w:r w:rsidRPr="009F5377">
            <w:rPr>
              <w:i/>
              <w:sz w:val="28"/>
              <w:szCs w:val="28"/>
            </w:rPr>
            <w:t>=13,057*365=4765,805 тыс. м3/год</w:t>
          </w:r>
        </w:p>
        <w:p w:rsidR="004E585F" w:rsidRPr="009F5377" w:rsidRDefault="004E585F" w:rsidP="004E585F">
          <w:pPr>
            <w:spacing w:line="360" w:lineRule="auto"/>
            <w:ind w:firstLine="709"/>
            <w:rPr>
              <w:i/>
              <w:sz w:val="28"/>
              <w:szCs w:val="28"/>
            </w:rPr>
          </w:pPr>
          <w:r w:rsidRPr="009F5377">
            <w:rPr>
              <w:i/>
              <w:sz w:val="28"/>
              <w:szCs w:val="28"/>
            </w:rPr>
            <w:t xml:space="preserve">2. Количество бытовых сточных вод от существующих предприятий остается стабильным. В расчетах учтен расход хозяйственно-бытовых сточных вод от площадки сооружений </w:t>
          </w:r>
          <w:r w:rsidRPr="009F5377">
            <w:rPr>
              <w:i/>
              <w:sz w:val="28"/>
              <w:szCs w:val="28"/>
              <w:lang w:val="en-US"/>
            </w:rPr>
            <w:t>III</w:t>
          </w:r>
          <w:r w:rsidRPr="009F5377">
            <w:rPr>
              <w:i/>
              <w:sz w:val="28"/>
              <w:szCs w:val="28"/>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 Срок ввода в эксплуатацию – </w:t>
          </w:r>
          <w:smartTag w:uri="urn:schemas-microsoft-com:office:smarttags" w:element="metricconverter">
            <w:smartTagPr>
              <w:attr w:name="ProductID" w:val="2016 г"/>
            </w:smartTagPr>
            <w:r w:rsidRPr="009F5377">
              <w:rPr>
                <w:i/>
                <w:sz w:val="28"/>
                <w:szCs w:val="28"/>
              </w:rPr>
              <w:t>2016 г</w:t>
            </w:r>
          </w:smartTag>
          <w:r w:rsidRPr="009F5377">
            <w:rPr>
              <w:i/>
              <w:sz w:val="28"/>
              <w:szCs w:val="28"/>
            </w:rPr>
            <w:t>.</w:t>
          </w:r>
        </w:p>
        <w:p w:rsidR="004E585F" w:rsidRPr="009F5377" w:rsidRDefault="004E585F" w:rsidP="004E585F">
          <w:pPr>
            <w:spacing w:line="360" w:lineRule="auto"/>
            <w:ind w:firstLine="709"/>
            <w:rPr>
              <w:sz w:val="28"/>
              <w:szCs w:val="28"/>
            </w:rPr>
          </w:pPr>
          <w:r w:rsidRPr="009F5377">
            <w:rPr>
              <w:sz w:val="28"/>
              <w:szCs w:val="28"/>
            </w:rPr>
            <w:t>Аналогично произведен расчет расходов на все последующие года расчетного периода.</w:t>
          </w:r>
        </w:p>
        <w:p w:rsidR="004E585F" w:rsidRPr="009F5377" w:rsidRDefault="004E585F" w:rsidP="004E585F">
          <w:pPr>
            <w:ind w:firstLine="709"/>
            <w:rPr>
              <w:sz w:val="28"/>
              <w:szCs w:val="28"/>
            </w:rPr>
          </w:pPr>
          <w:r w:rsidRPr="009F5377">
            <w:rPr>
              <w:sz w:val="28"/>
              <w:szCs w:val="28"/>
            </w:rPr>
            <w:t>Резул</w:t>
          </w:r>
          <w:r w:rsidR="00D91ED6" w:rsidRPr="009F5377">
            <w:rPr>
              <w:sz w:val="28"/>
              <w:szCs w:val="28"/>
            </w:rPr>
            <w:t>ьтаты расчета сведены в таблицу 3.1.1.1.1.</w:t>
          </w:r>
        </w:p>
        <w:p w:rsidR="004E585F" w:rsidRPr="009F5377" w:rsidRDefault="0067378A" w:rsidP="003940B0">
          <w:pPr>
            <w:pStyle w:val="11110"/>
            <w:numPr>
              <w:ilvl w:val="3"/>
              <w:numId w:val="37"/>
            </w:numPr>
            <w:ind w:left="0" w:firstLine="0"/>
          </w:pPr>
          <w:r w:rsidRPr="009F5377">
            <w:t>О</w:t>
          </w:r>
          <w:r w:rsidR="004E585F" w:rsidRPr="009F5377">
            <w:t>жидаемое поступление сто</w:t>
          </w:r>
          <w:r w:rsidRPr="009F5377">
            <w:t>чных вод</w:t>
          </w:r>
        </w:p>
        <w:p w:rsidR="004E585F" w:rsidRPr="009F5377" w:rsidRDefault="004E585F" w:rsidP="004E585F">
          <w:pPr>
            <w:pStyle w:val="11110"/>
            <w:numPr>
              <w:ilvl w:val="0"/>
              <w:numId w:val="0"/>
            </w:numPr>
            <w:tabs>
              <w:tab w:val="clear" w:pos="993"/>
            </w:tabs>
            <w:ind w:firstLine="709"/>
            <w:rPr>
              <w:i w:val="0"/>
            </w:rPr>
          </w:pPr>
          <w:r w:rsidRPr="009F5377">
            <w:rPr>
              <w:i w:val="0"/>
            </w:rPr>
            <w:t>В соответствии с перспективным вариантом развития в расчетный период ожидается рост численности населения городского округа, проведение уплотнительной застройки в существующих жилых районах и новая жилая застройка территории. Планы подключения потребителей к централизованной сети водоотведения приведены в таблице 3.1.1.2.5.</w:t>
          </w:r>
        </w:p>
        <w:p w:rsidR="004E585F" w:rsidRPr="009F5377" w:rsidRDefault="004E585F" w:rsidP="004E585F">
          <w:pPr>
            <w:pStyle w:val="11110"/>
            <w:numPr>
              <w:ilvl w:val="0"/>
              <w:numId w:val="0"/>
            </w:numPr>
            <w:ind w:firstLine="709"/>
            <w:rPr>
              <w:i w:val="0"/>
            </w:rPr>
          </w:pPr>
        </w:p>
        <w:p w:rsidR="004E585F" w:rsidRPr="009F5377" w:rsidRDefault="004E585F" w:rsidP="004E585F">
          <w:pPr>
            <w:pStyle w:val="11110"/>
            <w:numPr>
              <w:ilvl w:val="0"/>
              <w:numId w:val="0"/>
            </w:numPr>
            <w:tabs>
              <w:tab w:val="clear" w:pos="993"/>
            </w:tabs>
            <w:ind w:firstLine="709"/>
            <w:rPr>
              <w:i w:val="0"/>
            </w:rPr>
          </w:pPr>
          <w:r w:rsidRPr="009F5377">
            <w:rPr>
              <w:i w:val="0"/>
            </w:rPr>
            <w:t>В таблице представлена часть объектов, планируемая к постройке в расчетный период.</w:t>
          </w:r>
        </w:p>
        <w:p w:rsidR="005E41E5" w:rsidRPr="009F5377" w:rsidRDefault="005E41E5" w:rsidP="005E41E5">
          <w:pPr>
            <w:ind w:firstLine="709"/>
            <w:rPr>
              <w:sz w:val="28"/>
              <w:szCs w:val="28"/>
            </w:rPr>
          </w:pPr>
          <w:r w:rsidRPr="009F5377">
            <w:rPr>
              <w:sz w:val="28"/>
              <w:szCs w:val="28"/>
            </w:rPr>
            <w:lastRenderedPageBreak/>
            <w:t>В соответствии с таблицей 3.1.1.2.1. расход хозяйственно-бытовых стоков от населения увеличится незначительно, на это повлияет установка приборов учета водопотребления у абонентов.</w:t>
          </w:r>
        </w:p>
        <w:p w:rsidR="004E585F" w:rsidRPr="009F5377" w:rsidRDefault="005E41E5" w:rsidP="005E41E5">
          <w:pPr>
            <w:ind w:firstLine="709"/>
            <w:rPr>
              <w:sz w:val="28"/>
              <w:szCs w:val="28"/>
            </w:rPr>
          </w:pPr>
          <w:r w:rsidRPr="009F5377">
            <w:rPr>
              <w:sz w:val="28"/>
              <w:szCs w:val="28"/>
            </w:rPr>
            <w:t>В расчетный период ожидается уменьшение величины</w:t>
          </w:r>
          <w:r w:rsidR="006254CE" w:rsidRPr="009F5377">
            <w:rPr>
              <w:sz w:val="28"/>
              <w:szCs w:val="28"/>
            </w:rPr>
            <w:t xml:space="preserve"> потерь (поступление сточных вод через швы в колодцах, трещины в трубах и т.д.)</w:t>
          </w:r>
          <w:r w:rsidRPr="009F5377">
            <w:rPr>
              <w:sz w:val="28"/>
              <w:szCs w:val="28"/>
            </w:rPr>
            <w:t xml:space="preserve"> в связи с проведением мероприятий по реконструкции сооружений и линейных объектов системы водоотведения. </w:t>
          </w:r>
          <w:r w:rsidR="006254CE" w:rsidRPr="009F5377">
            <w:rPr>
              <w:sz w:val="28"/>
              <w:szCs w:val="28"/>
            </w:rPr>
            <w:t>Ожидается, что э</w:t>
          </w:r>
          <w:r w:rsidRPr="009F5377">
            <w:rPr>
              <w:sz w:val="28"/>
              <w:szCs w:val="28"/>
            </w:rPr>
            <w:t>ффект от проводимых мероприятий</w:t>
          </w:r>
          <w:r w:rsidR="006254CE" w:rsidRPr="009F5377">
            <w:rPr>
              <w:sz w:val="28"/>
              <w:szCs w:val="28"/>
            </w:rPr>
            <w:t xml:space="preserve"> будет заметен с 2021 г. и будет выражаться в уменьшении величины потерь на 1% ежегодно.</w:t>
          </w:r>
        </w:p>
        <w:p w:rsidR="005E41E5" w:rsidRPr="009F5377" w:rsidRDefault="005E41E5" w:rsidP="004E585F">
          <w:pPr>
            <w:pStyle w:val="11110"/>
            <w:numPr>
              <w:ilvl w:val="0"/>
              <w:numId w:val="0"/>
            </w:numPr>
            <w:tabs>
              <w:tab w:val="clear" w:pos="993"/>
            </w:tabs>
            <w:rPr>
              <w:i w:val="0"/>
            </w:rPr>
          </w:pPr>
        </w:p>
        <w:p w:rsidR="005E41E5" w:rsidRPr="009F5377" w:rsidRDefault="005E41E5" w:rsidP="004E585F">
          <w:pPr>
            <w:pStyle w:val="11110"/>
            <w:numPr>
              <w:ilvl w:val="0"/>
              <w:numId w:val="0"/>
            </w:numPr>
            <w:tabs>
              <w:tab w:val="clear" w:pos="993"/>
            </w:tabs>
            <w:rPr>
              <w:i w:val="0"/>
            </w:rPr>
            <w:sectPr w:rsidR="005E41E5" w:rsidRPr="009F5377" w:rsidSect="003242D2">
              <w:pgSz w:w="11906" w:h="16838"/>
              <w:pgMar w:top="1134" w:right="851" w:bottom="851" w:left="1134" w:header="709" w:footer="403" w:gutter="0"/>
              <w:cols w:space="708"/>
              <w:docGrid w:linePitch="381"/>
            </w:sectPr>
          </w:pPr>
        </w:p>
        <w:p w:rsidR="004E585F" w:rsidRPr="009F5377" w:rsidRDefault="004E585F" w:rsidP="004E585F">
          <w:pPr>
            <w:ind w:firstLine="0"/>
            <w:jc w:val="center"/>
            <w:rPr>
              <w:sz w:val="28"/>
              <w:szCs w:val="28"/>
            </w:rPr>
          </w:pPr>
          <w:r w:rsidRPr="009F5377">
            <w:rPr>
              <w:sz w:val="28"/>
              <w:szCs w:val="28"/>
            </w:rPr>
            <w:lastRenderedPageBreak/>
            <w:t>Таблица 3.1.1.2.2. Ожидаемая норма обеспеченности жильем</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2032"/>
            <w:gridCol w:w="1988"/>
            <w:gridCol w:w="4146"/>
            <w:gridCol w:w="3449"/>
          </w:tblGrid>
          <w:tr w:rsidR="009F5377" w:rsidRPr="009F5377" w:rsidTr="004E585F">
            <w:trPr>
              <w:trHeight w:val="134"/>
            </w:trPr>
            <w:tc>
              <w:tcPr>
                <w:tcW w:w="1039" w:type="pct"/>
                <w:shd w:val="clear" w:color="auto" w:fill="auto"/>
              </w:tcPr>
              <w:p w:rsidR="004E585F" w:rsidRPr="009F5377" w:rsidRDefault="004E585F" w:rsidP="004E585F">
                <w:pPr>
                  <w:spacing w:after="0" w:line="240" w:lineRule="auto"/>
                  <w:ind w:firstLine="0"/>
                  <w:jc w:val="center"/>
                  <w:rPr>
                    <w:rFonts w:eastAsia="Times New Roman"/>
                    <w:b/>
                    <w:szCs w:val="28"/>
                    <w:lang w:eastAsia="ru-RU"/>
                  </w:rPr>
                </w:pPr>
                <w:r w:rsidRPr="009F5377">
                  <w:rPr>
                    <w:rFonts w:eastAsia="Times New Roman"/>
                    <w:b/>
                    <w:szCs w:val="28"/>
                    <w:lang w:eastAsia="ru-RU"/>
                  </w:rPr>
                  <w:t>Норма обеспечения жильем</w:t>
                </w:r>
              </w:p>
            </w:tc>
            <w:tc>
              <w:tcPr>
                <w:tcW w:w="693" w:type="pct"/>
                <w:shd w:val="clear" w:color="auto" w:fill="auto"/>
                <w:vAlign w:val="center"/>
              </w:tcPr>
              <w:p w:rsidR="004E585F" w:rsidRPr="009F5377" w:rsidRDefault="004E585F" w:rsidP="004E585F">
                <w:pPr>
                  <w:spacing w:after="0" w:line="240" w:lineRule="auto"/>
                  <w:ind w:firstLine="0"/>
                  <w:jc w:val="center"/>
                  <w:rPr>
                    <w:rFonts w:eastAsia="Times New Roman"/>
                    <w:b/>
                    <w:bCs/>
                    <w:szCs w:val="28"/>
                    <w:lang w:eastAsia="ru-RU"/>
                  </w:rPr>
                </w:pPr>
                <w:r w:rsidRPr="009F5377">
                  <w:rPr>
                    <w:rFonts w:eastAsia="Times New Roman"/>
                    <w:b/>
                    <w:bCs/>
                    <w:szCs w:val="28"/>
                    <w:lang w:eastAsia="ru-RU"/>
                  </w:rPr>
                  <w:t>2012</w:t>
                </w:r>
              </w:p>
            </w:tc>
            <w:tc>
              <w:tcPr>
                <w:tcW w:w="678" w:type="pct"/>
                <w:shd w:val="clear" w:color="auto" w:fill="auto"/>
                <w:vAlign w:val="center"/>
              </w:tcPr>
              <w:p w:rsidR="004E585F" w:rsidRPr="009F5377" w:rsidRDefault="004E585F" w:rsidP="004E585F">
                <w:pPr>
                  <w:spacing w:after="0" w:line="240" w:lineRule="auto"/>
                  <w:ind w:firstLine="0"/>
                  <w:jc w:val="center"/>
                  <w:rPr>
                    <w:rFonts w:eastAsia="Times New Roman"/>
                    <w:b/>
                    <w:bCs/>
                    <w:szCs w:val="28"/>
                    <w:lang w:eastAsia="ru-RU"/>
                  </w:rPr>
                </w:pPr>
                <w:r w:rsidRPr="009F5377">
                  <w:rPr>
                    <w:rFonts w:eastAsia="Times New Roman"/>
                    <w:b/>
                    <w:bCs/>
                    <w:szCs w:val="28"/>
                    <w:lang w:eastAsia="ru-RU"/>
                  </w:rPr>
                  <w:t>2014</w:t>
                </w:r>
              </w:p>
            </w:tc>
            <w:tc>
              <w:tcPr>
                <w:tcW w:w="1414" w:type="pct"/>
                <w:shd w:val="clear" w:color="auto" w:fill="auto"/>
                <w:vAlign w:val="center"/>
              </w:tcPr>
              <w:p w:rsidR="004E585F" w:rsidRPr="009F5377" w:rsidRDefault="004E585F" w:rsidP="004E585F">
                <w:pPr>
                  <w:spacing w:after="0" w:line="240" w:lineRule="auto"/>
                  <w:ind w:firstLine="0"/>
                  <w:jc w:val="center"/>
                  <w:rPr>
                    <w:rFonts w:eastAsia="Times New Roman"/>
                    <w:b/>
                    <w:bCs/>
                    <w:szCs w:val="28"/>
                    <w:lang w:eastAsia="ru-RU"/>
                  </w:rPr>
                </w:pPr>
                <w:r w:rsidRPr="009F5377">
                  <w:rPr>
                    <w:rFonts w:eastAsia="Times New Roman"/>
                    <w:b/>
                    <w:bCs/>
                    <w:szCs w:val="28"/>
                    <w:lang w:eastAsia="ru-RU"/>
                  </w:rPr>
                  <w:t>2018</w:t>
                </w:r>
              </w:p>
            </w:tc>
            <w:tc>
              <w:tcPr>
                <w:tcW w:w="1176" w:type="pct"/>
                <w:shd w:val="clear" w:color="auto" w:fill="auto"/>
                <w:noWrap/>
                <w:vAlign w:val="center"/>
              </w:tcPr>
              <w:p w:rsidR="004E585F" w:rsidRPr="009F5377" w:rsidRDefault="004E585F" w:rsidP="004E585F">
                <w:pPr>
                  <w:spacing w:after="0" w:line="240" w:lineRule="auto"/>
                  <w:ind w:firstLine="0"/>
                  <w:jc w:val="center"/>
                  <w:rPr>
                    <w:rFonts w:eastAsia="Times New Roman"/>
                    <w:b/>
                    <w:bCs/>
                    <w:szCs w:val="28"/>
                    <w:lang w:eastAsia="ru-RU"/>
                  </w:rPr>
                </w:pPr>
                <w:r w:rsidRPr="009F5377">
                  <w:rPr>
                    <w:rFonts w:eastAsia="Times New Roman"/>
                    <w:b/>
                    <w:bCs/>
                    <w:szCs w:val="28"/>
                    <w:lang w:eastAsia="ru-RU"/>
                  </w:rPr>
                  <w:t>2028</w:t>
                </w:r>
              </w:p>
            </w:tc>
          </w:tr>
          <w:tr w:rsidR="004E585F" w:rsidRPr="009F5377" w:rsidTr="004E585F">
            <w:trPr>
              <w:trHeight w:val="300"/>
            </w:trPr>
            <w:tc>
              <w:tcPr>
                <w:tcW w:w="1039" w:type="pct"/>
                <w:shd w:val="clear" w:color="auto" w:fill="auto"/>
                <w:noWrap/>
              </w:tcPr>
              <w:p w:rsidR="004E585F" w:rsidRPr="009F5377" w:rsidRDefault="004E585F" w:rsidP="004E585F">
                <w:pPr>
                  <w:spacing w:after="0" w:line="240" w:lineRule="auto"/>
                  <w:ind w:firstLine="0"/>
                  <w:jc w:val="center"/>
                  <w:rPr>
                    <w:rFonts w:eastAsia="Times New Roman"/>
                    <w:b/>
                    <w:szCs w:val="28"/>
                    <w:lang w:eastAsia="ru-RU"/>
                  </w:rPr>
                </w:pPr>
                <w:r w:rsidRPr="009F5377">
                  <w:rPr>
                    <w:rFonts w:eastAsia="Times New Roman"/>
                    <w:b/>
                    <w:szCs w:val="28"/>
                    <w:lang w:eastAsia="ru-RU"/>
                  </w:rPr>
                  <w:t>м2/чел.</w:t>
                </w:r>
              </w:p>
            </w:tc>
            <w:tc>
              <w:tcPr>
                <w:tcW w:w="693" w:type="pct"/>
                <w:shd w:val="clear" w:color="auto" w:fill="auto"/>
                <w:noWrap/>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19,8</w:t>
                </w:r>
              </w:p>
            </w:tc>
            <w:tc>
              <w:tcPr>
                <w:tcW w:w="678" w:type="pct"/>
                <w:shd w:val="clear" w:color="auto" w:fill="auto"/>
                <w:noWrap/>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21,1</w:t>
                </w:r>
              </w:p>
            </w:tc>
            <w:tc>
              <w:tcPr>
                <w:tcW w:w="1414" w:type="pct"/>
                <w:shd w:val="clear" w:color="auto" w:fill="auto"/>
                <w:noWrap/>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23,66</w:t>
                </w:r>
              </w:p>
            </w:tc>
            <w:tc>
              <w:tcPr>
                <w:tcW w:w="1176" w:type="pct"/>
                <w:shd w:val="clear" w:color="auto" w:fill="auto"/>
                <w:noWrap/>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29,8</w:t>
                </w:r>
              </w:p>
            </w:tc>
          </w:tr>
        </w:tbl>
        <w:p w:rsidR="004E585F" w:rsidRPr="009F5377" w:rsidRDefault="004E585F" w:rsidP="004E585F">
          <w:pPr>
            <w:ind w:firstLine="0"/>
            <w:jc w:val="center"/>
          </w:pPr>
        </w:p>
        <w:p w:rsidR="004E585F" w:rsidRPr="009F5377" w:rsidRDefault="004E585F" w:rsidP="004E585F">
          <w:pPr>
            <w:ind w:firstLine="0"/>
            <w:jc w:val="center"/>
            <w:rPr>
              <w:sz w:val="28"/>
              <w:szCs w:val="28"/>
            </w:rPr>
          </w:pPr>
          <w:r w:rsidRPr="009F5377">
            <w:rPr>
              <w:sz w:val="28"/>
              <w:szCs w:val="28"/>
            </w:rPr>
            <w:t xml:space="preserve">Таблица 3.1.1.2.3. </w:t>
          </w:r>
          <w:r w:rsidR="0016775F" w:rsidRPr="009F5377">
            <w:rPr>
              <w:sz w:val="28"/>
              <w:szCs w:val="28"/>
            </w:rPr>
            <w:t xml:space="preserve">Ожидаемая обеспеченность </w:t>
          </w:r>
          <w:r w:rsidRPr="009F5377">
            <w:rPr>
              <w:sz w:val="28"/>
              <w:szCs w:val="28"/>
            </w:rPr>
            <w:t>жильем жителей новой застройки</w:t>
          </w:r>
        </w:p>
        <w:tbl>
          <w:tblPr>
            <w:tblW w:w="5000" w:type="pct"/>
            <w:tblLook w:val="04A0" w:firstRow="1" w:lastRow="0" w:firstColumn="1" w:lastColumn="0" w:noHBand="0" w:noVBand="1"/>
          </w:tblPr>
          <w:tblGrid>
            <w:gridCol w:w="6032"/>
            <w:gridCol w:w="459"/>
            <w:gridCol w:w="459"/>
            <w:gridCol w:w="531"/>
            <w:gridCol w:w="531"/>
            <w:gridCol w:w="621"/>
            <w:gridCol w:w="621"/>
            <w:gridCol w:w="621"/>
            <w:gridCol w:w="621"/>
            <w:gridCol w:w="621"/>
            <w:gridCol w:w="621"/>
            <w:gridCol w:w="621"/>
            <w:gridCol w:w="621"/>
            <w:gridCol w:w="621"/>
            <w:gridCol w:w="621"/>
            <w:gridCol w:w="621"/>
          </w:tblGrid>
          <w:tr w:rsidR="009F5377" w:rsidRPr="009F5377" w:rsidTr="0022095C">
            <w:trPr>
              <w:cantSplit/>
              <w:trHeight w:val="757"/>
              <w:tblHeader/>
            </w:trPr>
            <w:tc>
              <w:tcPr>
                <w:tcW w:w="2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20"/>
                    <w:szCs w:val="20"/>
                    <w:lang w:eastAsia="ru-RU"/>
                  </w:rPr>
                </w:pPr>
                <w:r w:rsidRPr="009F5377">
                  <w:rPr>
                    <w:rFonts w:eastAsia="Times New Roman"/>
                    <w:sz w:val="20"/>
                    <w:szCs w:val="20"/>
                    <w:lang w:eastAsia="ru-RU"/>
                  </w:rPr>
                  <w:t>Объекты</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2014</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2015</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2016</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2017</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2018</w:t>
                </w:r>
              </w:p>
            </w:tc>
            <w:tc>
              <w:tcPr>
                <w:tcW w:w="148"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2019</w:t>
                </w:r>
              </w:p>
            </w:tc>
            <w:tc>
              <w:tcPr>
                <w:tcW w:w="153"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2020</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2021</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2022</w:t>
                </w:r>
              </w:p>
            </w:tc>
            <w:tc>
              <w:tcPr>
                <w:tcW w:w="172"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2023</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2024</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2025</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2026</w:t>
                </w:r>
              </w:p>
            </w:tc>
            <w:tc>
              <w:tcPr>
                <w:tcW w:w="182"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2027</w:t>
                </w:r>
              </w:p>
            </w:tc>
            <w:tc>
              <w:tcPr>
                <w:tcW w:w="167" w:type="pct"/>
                <w:tcBorders>
                  <w:top w:val="single" w:sz="4" w:space="0" w:color="auto"/>
                  <w:left w:val="nil"/>
                  <w:bottom w:val="single" w:sz="4" w:space="0" w:color="auto"/>
                  <w:right w:val="single" w:sz="4" w:space="0" w:color="auto"/>
                </w:tcBorders>
                <w:shd w:val="clear" w:color="auto" w:fill="auto"/>
                <w:textDirection w:val="btLr"/>
                <w:vAlign w:val="center"/>
                <w:hideMark/>
              </w:tcPr>
              <w:p w:rsidR="0016775F" w:rsidRPr="009F5377" w:rsidRDefault="0016775F" w:rsidP="0016775F">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2028</w:t>
                </w:r>
              </w:p>
            </w:tc>
          </w:tr>
          <w:tr w:rsidR="009F5377" w:rsidRPr="009F5377"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1) Северный район</w:t>
                </w:r>
              </w:p>
            </w:tc>
          </w:tr>
          <w:tr w:rsidR="009F5377" w:rsidRPr="009F5377" w:rsidTr="006F4BFD">
            <w:trPr>
              <w:trHeight w:val="87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Жилищный фонд, обеспеченность жильем, тыс. м</w:t>
                </w:r>
                <w:r w:rsidRPr="009F5377">
                  <w:rPr>
                    <w:rFonts w:eastAsia="Times New Roman"/>
                    <w:b/>
                    <w:bCs/>
                    <w:sz w:val="18"/>
                    <w:szCs w:val="18"/>
                    <w:vertAlign w:val="superscript"/>
                    <w:lang w:eastAsia="ru-RU"/>
                  </w:rPr>
                  <w:t>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0,5</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41,4</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78,8</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116,2</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153,6</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220,8</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288,1</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355,3</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422,5</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«Северный»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41,4</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78,8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116,2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153,6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191,0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228,4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265,8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303,2</w:t>
                </w:r>
              </w:p>
            </w:tc>
          </w:tr>
          <w:tr w:rsidR="009F5377" w:rsidRPr="009F5377" w:rsidTr="006F4BFD">
            <w:trPr>
              <w:trHeight w:val="57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37,4</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74,8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112,2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149,6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187,0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224,4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261,8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299,2</w:t>
                </w:r>
              </w:p>
            </w:tc>
          </w:tr>
          <w:tr w:rsidR="009F5377" w:rsidRPr="009F5377"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Малоэтажные / 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Липово</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10,7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32,0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42,7</w:t>
                </w:r>
              </w:p>
            </w:tc>
          </w:tr>
          <w:tr w:rsidR="009F5377" w:rsidRPr="009F5377"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10,7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32,0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42,7</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Ручьи</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35,3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53,0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70,7</w:t>
                </w:r>
              </w:p>
            </w:tc>
          </w:tr>
          <w:tr w:rsidR="009F5377" w:rsidRPr="009F5377" w:rsidTr="006F4BFD">
            <w:trPr>
              <w:trHeight w:val="57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26,0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52,0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9,3</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18,7</w:t>
                </w:r>
              </w:p>
            </w:tc>
          </w:tr>
          <w:tr w:rsidR="009F5377" w:rsidRPr="009F5377" w:rsidTr="006F4BFD">
            <w:trPr>
              <w:trHeight w:val="42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«Устьинский»</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6,0</w:t>
                </w:r>
              </w:p>
            </w:tc>
          </w:tr>
          <w:tr w:rsidR="009F5377" w:rsidRPr="009F5377" w:rsidTr="006F4BFD">
            <w:trPr>
              <w:trHeight w:val="46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6,0</w:t>
                </w:r>
              </w:p>
            </w:tc>
          </w:tr>
          <w:tr w:rsidR="009F5377" w:rsidRPr="009F5377"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2) Северо-восточный район</w:t>
                </w:r>
              </w:p>
            </w:tc>
          </w:tr>
          <w:tr w:rsidR="009F5377" w:rsidRPr="009F5377"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Жилая застройка </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90,0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15,0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20,2</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21,6</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22,8</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55,4</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88,1</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120,6</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153,3</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lastRenderedPageBreak/>
                  <w:t>МКР "Искра"</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15,0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20,2</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24,0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25,4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26,6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27,9</w:t>
                </w:r>
              </w:p>
            </w:tc>
          </w:tr>
          <w:tr w:rsidR="009F5377" w:rsidRPr="009F5377" w:rsidTr="006F4BFD">
            <w:trPr>
              <w:trHeight w:val="75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17,7</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2,2</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2,1</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r>
          <w:tr w:rsidR="009F5377" w:rsidRPr="009F5377" w:rsidTr="006F4BFD">
            <w:trPr>
              <w:trHeight w:val="97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2,5</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10,2</w:t>
                </w:r>
              </w:p>
            </w:tc>
          </w:tr>
          <w:tr w:rsidR="009F5377" w:rsidRPr="009F5377" w:rsidTr="006F4BFD">
            <w:trPr>
              <w:trHeight w:val="63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"Северо-восточный" (прочие)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31,4</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62,7</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94,1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125,4</w:t>
                </w:r>
              </w:p>
            </w:tc>
          </w:tr>
          <w:tr w:rsidR="009F5377" w:rsidRPr="009F5377" w:rsidTr="006F4BFD">
            <w:trPr>
              <w:trHeight w:val="64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28,1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56,1</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84,2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112,2</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6,6</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13,2</w:t>
                </w:r>
              </w:p>
            </w:tc>
          </w:tr>
          <w:tr w:rsidR="009F5377" w:rsidRPr="009F5377"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3) Северо-западный район</w:t>
                </w:r>
              </w:p>
            </w:tc>
          </w:tr>
          <w:tr w:rsidR="009F5377" w:rsidRPr="009F5377" w:rsidTr="006F4BFD">
            <w:trPr>
              <w:trHeight w:val="96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Жилищный фонд, обеспеченность жильем, тыс. м</w:t>
                </w:r>
                <w:r w:rsidRPr="009F5377">
                  <w:rPr>
                    <w:rFonts w:eastAsia="Times New Roman"/>
                    <w:b/>
                    <w:bCs/>
                    <w:sz w:val="18"/>
                    <w:szCs w:val="18"/>
                    <w:vertAlign w:val="superscript"/>
                    <w:lang w:eastAsia="ru-RU"/>
                  </w:rPr>
                  <w:t>2</w:t>
                </w:r>
                <w:r w:rsidRPr="009F5377">
                  <w:rPr>
                    <w:rFonts w:eastAsia="Times New Roman"/>
                    <w:b/>
                    <w:bCs/>
                    <w:sz w:val="18"/>
                    <w:szCs w:val="18"/>
                    <w:lang w:eastAsia="ru-RU"/>
                  </w:rPr>
                  <w:t>.</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1,8</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35,4</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68,9</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102,5</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136,0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179,4</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210,1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240,9</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251,9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262,9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273,9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284,9</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295,9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307,0</w:t>
                </w:r>
              </w:p>
            </w:tc>
          </w:tr>
          <w:tr w:rsidR="009F5377" w:rsidRPr="009F5377" w:rsidTr="006F4BFD">
            <w:trPr>
              <w:trHeight w:val="66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Часть существующего мкр. 7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7,2</w:t>
                </w:r>
              </w:p>
            </w:tc>
          </w:tr>
          <w:tr w:rsidR="009F5377" w:rsidRPr="009F5377" w:rsidTr="006F4BFD">
            <w:trPr>
              <w:trHeight w:val="54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5,4</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7,2</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72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«Северо-западный, мкр 16»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9,8</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19,6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29,5</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49,1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58,9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68,7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78,5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88,4</w:t>
                </w:r>
              </w:p>
            </w:tc>
          </w:tr>
          <w:tr w:rsidR="009F5377" w:rsidRPr="009F5377" w:rsidTr="006F4BFD">
            <w:trPr>
              <w:trHeight w:val="55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lastRenderedPageBreak/>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9,8</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19,6</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29,5</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39,3</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49,1</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58,9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68,7</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78,5</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88,4</w:t>
                </w:r>
              </w:p>
            </w:tc>
          </w:tr>
          <w:tr w:rsidR="009F5377" w:rsidRPr="009F5377" w:rsidTr="0016775F">
            <w:trPr>
              <w:trHeight w:val="163"/>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67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«Северо-западный, мкр 17»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19,7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39,4</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59,1</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78,9</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98,6</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118,3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r>
          <w:tr w:rsidR="009F5377" w:rsidRPr="009F5377" w:rsidTr="006F4BFD">
            <w:trPr>
              <w:trHeight w:val="63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19,7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39,4</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59,1</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78,9</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98,6</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118,3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138,0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72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«Северо-западный, прочие» </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15,7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29,5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43,3</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57,2</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71,0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71,3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71,6</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71,9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72,2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72,5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72,8</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73,1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73,4</w:t>
                </w:r>
              </w:p>
            </w:tc>
          </w:tr>
          <w:tr w:rsidR="009F5377" w:rsidRPr="009F5377" w:rsidTr="006F4BFD">
            <w:trPr>
              <w:trHeight w:val="54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12,0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24,0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36,0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48,0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60,3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60,6</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60,9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61,2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61,5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61,8</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62,1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62,4</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7,3</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11,0</w:t>
                </w:r>
              </w:p>
            </w:tc>
          </w:tr>
          <w:tr w:rsidR="009F5377" w:rsidRPr="009F5377" w:rsidTr="006F4BFD">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4) Восточный промышленный район</w:t>
                </w:r>
              </w:p>
            </w:tc>
          </w:tr>
          <w:tr w:rsidR="009F5377" w:rsidRPr="009F5377" w:rsidTr="006F4BFD">
            <w:trPr>
              <w:trHeight w:val="82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Жилищный фонд, обеспеченность жильем, тыс. м</w:t>
                </w:r>
                <w:r w:rsidRPr="009F5377">
                  <w:rPr>
                    <w:rFonts w:eastAsia="Times New Roman"/>
                    <w:b/>
                    <w:bCs/>
                    <w:sz w:val="18"/>
                    <w:szCs w:val="18"/>
                    <w:vertAlign w:val="superscript"/>
                    <w:lang w:eastAsia="ru-RU"/>
                  </w:rPr>
                  <w:t>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16,3</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32,7</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49,0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65,3</w:t>
                </w:r>
              </w:p>
            </w:tc>
          </w:tr>
          <w:tr w:rsidR="009F5377" w:rsidRPr="009F5377" w:rsidTr="006F4BFD">
            <w:trPr>
              <w:trHeight w:val="58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«Старое Калище»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11,3</w:t>
                </w:r>
              </w:p>
            </w:tc>
          </w:tr>
          <w:tr w:rsidR="009F5377" w:rsidRPr="009F5377" w:rsidTr="006F4BFD">
            <w:trPr>
              <w:trHeight w:val="6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5,7</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11,3</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«Восточный» мкр.</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54,0</w:t>
                </w:r>
              </w:p>
            </w:tc>
          </w:tr>
          <w:tr w:rsidR="009F5377" w:rsidRPr="009F5377" w:rsidTr="006F4BFD">
            <w:trPr>
              <w:trHeight w:val="49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27,0</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40,5</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54,0</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tcPr>
              <w:p w:rsidR="0016775F" w:rsidRPr="009F5377" w:rsidRDefault="0016775F" w:rsidP="006F4BFD">
                <w:pPr>
                  <w:spacing w:after="0" w:line="240" w:lineRule="auto"/>
                  <w:jc w:val="center"/>
                  <w:rPr>
                    <w:rFonts w:eastAsia="Times New Roman"/>
                    <w:b/>
                    <w:sz w:val="18"/>
                    <w:szCs w:val="18"/>
                    <w:lang w:eastAsia="ru-RU"/>
                  </w:rPr>
                </w:pPr>
                <w:r w:rsidRPr="009F5377">
                  <w:rPr>
                    <w:rFonts w:eastAsia="Times New Roman"/>
                    <w:b/>
                    <w:sz w:val="18"/>
                    <w:szCs w:val="18"/>
                    <w:lang w:eastAsia="ru-RU"/>
                  </w:rPr>
                  <w:t>Всего:</w:t>
                </w:r>
              </w:p>
            </w:tc>
            <w:tc>
              <w:tcPr>
                <w:tcW w:w="153"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53"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48"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53" w:type="pct"/>
                <w:tcBorders>
                  <w:top w:val="nil"/>
                  <w:left w:val="nil"/>
                  <w:bottom w:val="single" w:sz="4" w:space="0" w:color="auto"/>
                  <w:right w:val="single" w:sz="4" w:space="0" w:color="auto"/>
                </w:tcBorders>
                <w:shd w:val="clear" w:color="auto" w:fill="auto"/>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58" w:type="pct"/>
                <w:tcBorders>
                  <w:top w:val="nil"/>
                  <w:left w:val="nil"/>
                  <w:bottom w:val="single" w:sz="4" w:space="0" w:color="auto"/>
                  <w:right w:val="single" w:sz="4" w:space="0" w:color="auto"/>
                </w:tcBorders>
                <w:shd w:val="clear" w:color="auto" w:fill="auto"/>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67" w:type="pct"/>
                <w:tcBorders>
                  <w:top w:val="nil"/>
                  <w:left w:val="nil"/>
                  <w:bottom w:val="single" w:sz="4" w:space="0" w:color="auto"/>
                  <w:right w:val="single" w:sz="4" w:space="0" w:color="auto"/>
                </w:tcBorders>
                <w:shd w:val="clear" w:color="auto" w:fill="auto"/>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72" w:type="pct"/>
                <w:tcBorders>
                  <w:top w:val="nil"/>
                  <w:left w:val="nil"/>
                  <w:bottom w:val="single" w:sz="4" w:space="0" w:color="auto"/>
                  <w:right w:val="single" w:sz="4" w:space="0" w:color="auto"/>
                </w:tcBorders>
                <w:shd w:val="clear" w:color="auto" w:fill="auto"/>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67" w:type="pct"/>
                <w:tcBorders>
                  <w:top w:val="nil"/>
                  <w:left w:val="nil"/>
                  <w:bottom w:val="single" w:sz="4" w:space="0" w:color="auto"/>
                  <w:right w:val="single" w:sz="4" w:space="0" w:color="auto"/>
                </w:tcBorders>
                <w:shd w:val="clear" w:color="auto" w:fill="auto"/>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67"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67"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82"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c>
              <w:tcPr>
                <w:tcW w:w="167" w:type="pct"/>
                <w:tcBorders>
                  <w:top w:val="nil"/>
                  <w:left w:val="nil"/>
                  <w:bottom w:val="single" w:sz="4" w:space="0" w:color="auto"/>
                  <w:right w:val="single" w:sz="4" w:space="0" w:color="auto"/>
                </w:tcBorders>
                <w:shd w:val="clear" w:color="auto" w:fill="auto"/>
                <w:noWrap/>
                <w:vAlign w:val="center"/>
              </w:tcPr>
              <w:p w:rsidR="0016775F" w:rsidRPr="009F5377" w:rsidRDefault="0016775F" w:rsidP="0016775F">
                <w:pPr>
                  <w:spacing w:after="0" w:line="240" w:lineRule="auto"/>
                  <w:ind w:firstLine="0"/>
                  <w:jc w:val="center"/>
                  <w:rPr>
                    <w:rFonts w:eastAsia="Times New Roman"/>
                    <w:sz w:val="18"/>
                    <w:szCs w:val="18"/>
                    <w:lang w:eastAsia="ru-RU"/>
                  </w:rPr>
                </w:pPr>
              </w:p>
            </w:tc>
          </w:tr>
          <w:tr w:rsidR="009F5377" w:rsidRPr="009F5377" w:rsidTr="006F4BFD">
            <w:trPr>
              <w:trHeight w:val="765"/>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Жилищный фонд, обеспеченность жильем, тыс. м</w:t>
                </w:r>
                <w:r w:rsidRPr="009F5377">
                  <w:rPr>
                    <w:rFonts w:eastAsia="Times New Roman"/>
                    <w:b/>
                    <w:bCs/>
                    <w:sz w:val="18"/>
                    <w:szCs w:val="18"/>
                    <w:vertAlign w:val="superscript"/>
                    <w:lang w:eastAsia="ru-RU"/>
                  </w:rPr>
                  <w:t>2</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2,3</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37,4</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71,9</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106,5</w:t>
                </w:r>
              </w:p>
            </w:tc>
            <w:tc>
              <w:tcPr>
                <w:tcW w:w="14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140,0</w:t>
                </w:r>
              </w:p>
            </w:tc>
            <w:tc>
              <w:tcPr>
                <w:tcW w:w="153"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273,4</w:t>
                </w:r>
              </w:p>
            </w:tc>
            <w:tc>
              <w:tcPr>
                <w:tcW w:w="158"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266,5</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339,9</w:t>
                </w:r>
              </w:p>
            </w:tc>
            <w:tc>
              <w:tcPr>
                <w:tcW w:w="17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389,7</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439,3</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566,4</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693,7</w:t>
                </w:r>
              </w:p>
            </w:tc>
            <w:tc>
              <w:tcPr>
                <w:tcW w:w="182"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820,9</w:t>
                </w:r>
              </w:p>
            </w:tc>
            <w:tc>
              <w:tcPr>
                <w:tcW w:w="167" w:type="pct"/>
                <w:tcBorders>
                  <w:top w:val="nil"/>
                  <w:left w:val="nil"/>
                  <w:bottom w:val="single" w:sz="4" w:space="0" w:color="auto"/>
                  <w:right w:val="single" w:sz="4" w:space="0" w:color="auto"/>
                </w:tcBorders>
                <w:shd w:val="clear" w:color="auto" w:fill="auto"/>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948,1</w:t>
                </w:r>
              </w:p>
            </w:tc>
          </w:tr>
          <w:tr w:rsidR="009F5377" w:rsidRPr="009F5377" w:rsidTr="006F4BFD">
            <w:trPr>
              <w:trHeight w:val="48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31,7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63,4</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95,1</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126,9</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168,4</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250,3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322,4</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370,8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419,2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508,7</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598,1</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687,6</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777,1</w:t>
                </w:r>
              </w:p>
            </w:tc>
          </w:tr>
          <w:tr w:rsidR="009F5377" w:rsidRPr="009F5377" w:rsidTr="006F4BFD">
            <w:trPr>
              <w:trHeight w:val="300"/>
            </w:trPr>
            <w:tc>
              <w:tcPr>
                <w:tcW w:w="2586" w:type="pct"/>
                <w:tcBorders>
                  <w:top w:val="nil"/>
                  <w:left w:val="single" w:sz="4" w:space="0" w:color="auto"/>
                  <w:bottom w:val="single" w:sz="4" w:space="0" w:color="auto"/>
                  <w:right w:val="single" w:sz="4" w:space="0" w:color="auto"/>
                </w:tcBorders>
                <w:shd w:val="clear" w:color="auto" w:fill="auto"/>
                <w:vAlign w:val="center"/>
                <w:hideMark/>
              </w:tcPr>
              <w:p w:rsidR="0016775F" w:rsidRPr="009F5377" w:rsidRDefault="0016775F" w:rsidP="006F4BFD">
                <w:pPr>
                  <w:spacing w:after="0" w:line="240" w:lineRule="auto"/>
                  <w:jc w:val="center"/>
                  <w:rPr>
                    <w:rFonts w:eastAsia="Times New Roman"/>
                    <w:sz w:val="18"/>
                    <w:szCs w:val="18"/>
                    <w:lang w:eastAsia="ru-RU"/>
                  </w:rPr>
                </w:pPr>
                <w:r w:rsidRPr="009F5377">
                  <w:rPr>
                    <w:rFonts w:eastAsia="Times New Roman"/>
                    <w:sz w:val="18"/>
                    <w:szCs w:val="18"/>
                    <w:lang w:eastAsia="ru-RU"/>
                  </w:rPr>
                  <w:lastRenderedPageBreak/>
                  <w:t>Индивидуальные</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0,0</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2,3</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5,7</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8,5</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11,3</w:t>
                </w:r>
              </w:p>
            </w:tc>
            <w:tc>
              <w:tcPr>
                <w:tcW w:w="14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13,2</w:t>
                </w:r>
              </w:p>
            </w:tc>
            <w:tc>
              <w:tcPr>
                <w:tcW w:w="153"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15,0</w:t>
                </w:r>
              </w:p>
            </w:tc>
            <w:tc>
              <w:tcPr>
                <w:tcW w:w="158"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16,2</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17,5</w:t>
                </w:r>
              </w:p>
            </w:tc>
            <w:tc>
              <w:tcPr>
                <w:tcW w:w="17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18,9</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20,1</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57,8</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95,6</w:t>
                </w:r>
              </w:p>
            </w:tc>
            <w:tc>
              <w:tcPr>
                <w:tcW w:w="182"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133,3</w:t>
                </w:r>
              </w:p>
            </w:tc>
            <w:tc>
              <w:tcPr>
                <w:tcW w:w="167" w:type="pct"/>
                <w:tcBorders>
                  <w:top w:val="nil"/>
                  <w:left w:val="nil"/>
                  <w:bottom w:val="single" w:sz="4" w:space="0" w:color="auto"/>
                  <w:right w:val="single" w:sz="4" w:space="0" w:color="auto"/>
                </w:tcBorders>
                <w:shd w:val="clear" w:color="auto" w:fill="auto"/>
                <w:noWrap/>
                <w:vAlign w:val="center"/>
                <w:hideMark/>
              </w:tcPr>
              <w:p w:rsidR="0016775F" w:rsidRPr="009F5377" w:rsidRDefault="0016775F" w:rsidP="0016775F">
                <w:pPr>
                  <w:spacing w:after="0" w:line="240" w:lineRule="auto"/>
                  <w:ind w:firstLine="0"/>
                  <w:jc w:val="center"/>
                  <w:rPr>
                    <w:rFonts w:eastAsia="Times New Roman"/>
                    <w:sz w:val="18"/>
                    <w:szCs w:val="18"/>
                    <w:lang w:eastAsia="ru-RU"/>
                  </w:rPr>
                </w:pPr>
                <w:r w:rsidRPr="009F5377">
                  <w:rPr>
                    <w:rFonts w:eastAsia="Times New Roman"/>
                    <w:sz w:val="18"/>
                    <w:szCs w:val="18"/>
                    <w:lang w:eastAsia="ru-RU"/>
                  </w:rPr>
                  <w:t>171,1</w:t>
                </w:r>
              </w:p>
            </w:tc>
          </w:tr>
        </w:tbl>
        <w:p w:rsidR="00757668" w:rsidRPr="009F5377" w:rsidRDefault="00757668" w:rsidP="004E585F">
          <w:pPr>
            <w:ind w:firstLine="0"/>
            <w:jc w:val="center"/>
            <w:rPr>
              <w:sz w:val="28"/>
              <w:szCs w:val="28"/>
            </w:rPr>
          </w:pPr>
        </w:p>
        <w:p w:rsidR="004E585F" w:rsidRPr="009F5377" w:rsidRDefault="004E585F" w:rsidP="001A3F25">
          <w:pPr>
            <w:ind w:firstLine="0"/>
          </w:pPr>
        </w:p>
        <w:p w:rsidR="004E585F" w:rsidRPr="009F5377" w:rsidRDefault="004E585F" w:rsidP="004E585F">
          <w:pPr>
            <w:ind w:firstLine="0"/>
            <w:jc w:val="center"/>
            <w:rPr>
              <w:sz w:val="28"/>
              <w:szCs w:val="28"/>
            </w:rPr>
          </w:pPr>
          <w:r w:rsidRPr="009F5377">
            <w:rPr>
              <w:sz w:val="28"/>
              <w:szCs w:val="28"/>
            </w:rPr>
            <w:t>Таблица 3.1.1.2.4. Ожидаемые расходы сточных вод от абонентов новой жилой застройки</w:t>
          </w:r>
        </w:p>
        <w:tbl>
          <w:tblPr>
            <w:tblW w:w="4891" w:type="pct"/>
            <w:tblInd w:w="108" w:type="dxa"/>
            <w:tblLayout w:type="fixed"/>
            <w:tblLook w:val="04A0" w:firstRow="1" w:lastRow="0" w:firstColumn="1" w:lastColumn="0" w:noHBand="0" w:noVBand="1"/>
          </w:tblPr>
          <w:tblGrid>
            <w:gridCol w:w="5634"/>
            <w:gridCol w:w="759"/>
            <w:gridCol w:w="753"/>
            <w:gridCol w:w="566"/>
            <w:gridCol w:w="566"/>
            <w:gridCol w:w="566"/>
            <w:gridCol w:w="566"/>
            <w:gridCol w:w="566"/>
            <w:gridCol w:w="566"/>
            <w:gridCol w:w="566"/>
            <w:gridCol w:w="566"/>
            <w:gridCol w:w="566"/>
            <w:gridCol w:w="566"/>
            <w:gridCol w:w="566"/>
            <w:gridCol w:w="566"/>
            <w:gridCol w:w="581"/>
          </w:tblGrid>
          <w:tr w:rsidR="009F5377" w:rsidRPr="009F5377" w:rsidTr="0022095C">
            <w:trPr>
              <w:cantSplit/>
              <w:trHeight w:val="643"/>
              <w:tblHeader/>
            </w:trPr>
            <w:tc>
              <w:tcPr>
                <w:tcW w:w="19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20"/>
                    <w:szCs w:val="20"/>
                    <w:lang w:eastAsia="ru-RU"/>
                  </w:rPr>
                </w:pPr>
                <w:r w:rsidRPr="009F5377">
                  <w:rPr>
                    <w:rFonts w:eastAsia="Times New Roman"/>
                    <w:sz w:val="20"/>
                    <w:szCs w:val="20"/>
                    <w:lang w:eastAsia="ru-RU"/>
                  </w:rPr>
                  <w:t>Объекты</w:t>
                </w:r>
              </w:p>
            </w:tc>
            <w:tc>
              <w:tcPr>
                <w:tcW w:w="261"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2014</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2015</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2016</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2017</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2018</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2019</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2020</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2021</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2022</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2023</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2024</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2025</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2026</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2027</w:t>
                </w:r>
              </w:p>
            </w:tc>
            <w:tc>
              <w:tcPr>
                <w:tcW w:w="196" w:type="pct"/>
                <w:tcBorders>
                  <w:top w:val="single" w:sz="4" w:space="0" w:color="auto"/>
                  <w:left w:val="nil"/>
                  <w:bottom w:val="single" w:sz="4" w:space="0" w:color="auto"/>
                  <w:right w:val="single" w:sz="4" w:space="0" w:color="auto"/>
                </w:tcBorders>
                <w:shd w:val="clear" w:color="auto" w:fill="auto"/>
                <w:textDirection w:val="btLr"/>
                <w:vAlign w:val="center"/>
                <w:hideMark/>
              </w:tcPr>
              <w:p w:rsidR="00185A15" w:rsidRPr="009F5377" w:rsidRDefault="00185A15" w:rsidP="00185A15">
                <w:pPr>
                  <w:spacing w:after="0" w:line="240" w:lineRule="auto"/>
                  <w:ind w:left="113" w:right="113" w:firstLine="0"/>
                  <w:jc w:val="center"/>
                  <w:rPr>
                    <w:rFonts w:eastAsia="Times New Roman"/>
                    <w:sz w:val="20"/>
                    <w:szCs w:val="20"/>
                    <w:lang w:eastAsia="ru-RU"/>
                  </w:rPr>
                </w:pPr>
                <w:r w:rsidRPr="009F5377">
                  <w:rPr>
                    <w:rFonts w:eastAsia="Times New Roman"/>
                    <w:sz w:val="20"/>
                    <w:szCs w:val="20"/>
                    <w:lang w:eastAsia="ru-RU"/>
                  </w:rPr>
                  <w:t>2028</w:t>
                </w:r>
              </w:p>
            </w:tc>
          </w:tr>
          <w:tr w:rsidR="009F5377" w:rsidRPr="009F5377"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1) Северный район</w:t>
                </w:r>
              </w:p>
            </w:tc>
          </w:tr>
          <w:tr w:rsidR="009F5377" w:rsidRPr="009F5377" w:rsidTr="003B3B25">
            <w:trPr>
              <w:trHeight w:val="87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0,01</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0,02</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0,04</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0,04</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0,35</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0,66</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0,95</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1,22</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1,72</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2,20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2,65</w:t>
                </w:r>
              </w:p>
            </w:tc>
            <w:tc>
              <w:tcPr>
                <w:tcW w:w="196"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3,09</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«Северный»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0,95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1,22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1,49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1,74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1,98</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2,22</w:t>
                </w:r>
              </w:p>
            </w:tc>
          </w:tr>
          <w:tr w:rsidR="009F5377" w:rsidRPr="009F5377" w:rsidTr="003B3B25">
            <w:trPr>
              <w:trHeight w:val="57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0,91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1,46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1,71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1,95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2,19</w:t>
                </w:r>
              </w:p>
            </w:tc>
          </w:tr>
          <w:tr w:rsidR="009F5377" w:rsidRPr="009F5377"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Липово</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0,24</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0,31</w:t>
                </w:r>
              </w:p>
            </w:tc>
          </w:tr>
          <w:tr w:rsidR="009F5377" w:rsidRPr="009F5377"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0,24</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0,31</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Ручьи</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0,52</w:t>
                </w:r>
              </w:p>
            </w:tc>
          </w:tr>
          <w:tr w:rsidR="009F5377" w:rsidRPr="009F5377" w:rsidTr="003B3B25">
            <w:trPr>
              <w:trHeight w:val="57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0,38</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0,14</w:t>
                </w:r>
              </w:p>
            </w:tc>
          </w:tr>
          <w:tr w:rsidR="009F5377" w:rsidRPr="009F5377" w:rsidTr="003B3B25">
            <w:trPr>
              <w:trHeight w:val="42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«Устьинский»</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r>
          <w:tr w:rsidR="009F5377" w:rsidRPr="009F5377" w:rsidTr="003B3B25">
            <w:trPr>
              <w:trHeight w:val="46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185A1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r>
          <w:tr w:rsidR="009F5377" w:rsidRPr="009F5377"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2) Северо-восточный район</w:t>
                </w:r>
              </w:p>
            </w:tc>
          </w:tr>
          <w:tr w:rsidR="009F5377" w:rsidRPr="009F5377"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0,78</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0,13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0,17</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0,18</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0,18</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0,43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0,67</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0,90</w:t>
                </w:r>
              </w:p>
            </w:tc>
            <w:tc>
              <w:tcPr>
                <w:tcW w:w="196"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1,12</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lastRenderedPageBreak/>
                  <w:t>МКР "Искра"</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0,20</w:t>
                </w:r>
              </w:p>
            </w:tc>
          </w:tr>
          <w:tr w:rsidR="009F5377" w:rsidRPr="009F5377" w:rsidTr="003B3B25">
            <w:trPr>
              <w:trHeight w:val="75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0,13</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МЖД</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r>
          <w:tr w:rsidR="009F5377" w:rsidRPr="009F5377" w:rsidTr="003B3B25">
            <w:trPr>
              <w:trHeight w:val="97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0,07</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0,07</w:t>
                </w:r>
              </w:p>
            </w:tc>
          </w:tr>
          <w:tr w:rsidR="009F5377" w:rsidRPr="009F5377" w:rsidTr="003B3B25">
            <w:trPr>
              <w:trHeight w:val="63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"Северо-восточный" (прочие)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0,70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0,92</w:t>
                </w:r>
              </w:p>
            </w:tc>
          </w:tr>
          <w:tr w:rsidR="009F5377" w:rsidRPr="009F5377" w:rsidTr="003B3B25">
            <w:trPr>
              <w:trHeight w:val="64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0,82</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0,07</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0,10</w:t>
                </w:r>
              </w:p>
            </w:tc>
          </w:tr>
          <w:tr w:rsidR="009F5377" w:rsidRPr="009F5377"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3) Северо-западный район</w:t>
                </w:r>
              </w:p>
            </w:tc>
          </w:tr>
          <w:tr w:rsidR="009F5377" w:rsidRPr="009F5377" w:rsidTr="003B3B25">
            <w:trPr>
              <w:trHeight w:val="96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0,02</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0,34</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0,65</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0,94</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1,22</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1,56</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1,79</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2,05</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2,09</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2,13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2,17</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2,21</w:t>
                </w:r>
              </w:p>
            </w:tc>
            <w:tc>
              <w:tcPr>
                <w:tcW w:w="196"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2,25</w:t>
                </w:r>
              </w:p>
            </w:tc>
          </w:tr>
          <w:tr w:rsidR="009F5377" w:rsidRPr="009F5377" w:rsidTr="003B3B25">
            <w:trPr>
              <w:trHeight w:val="66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Часть существующего</w:t>
                </w:r>
                <w:r w:rsidR="000143FF" w:rsidRPr="009F5377">
                  <w:rPr>
                    <w:rFonts w:eastAsia="Times New Roman"/>
                    <w:b/>
                    <w:bCs/>
                    <w:sz w:val="18"/>
                    <w:szCs w:val="18"/>
                    <w:lang w:eastAsia="ru-RU"/>
                  </w:rPr>
                  <w:t xml:space="preserve"> </w:t>
                </w:r>
                <w:r w:rsidRPr="009F5377">
                  <w:rPr>
                    <w:rFonts w:eastAsia="Times New Roman"/>
                    <w:b/>
                    <w:bCs/>
                    <w:sz w:val="18"/>
                    <w:szCs w:val="18"/>
                    <w:lang w:eastAsia="ru-RU"/>
                  </w:rPr>
                  <w:t xml:space="preserve">мкр. 7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r>
          <w:tr w:rsidR="009F5377" w:rsidRPr="009F5377" w:rsidTr="003B3B25">
            <w:trPr>
              <w:trHeight w:val="54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72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«Северо-западный, мкр 16»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0,65</w:t>
                </w:r>
              </w:p>
            </w:tc>
          </w:tr>
          <w:tr w:rsidR="009F5377" w:rsidRPr="009F5377" w:rsidTr="003B3B25">
            <w:trPr>
              <w:trHeight w:val="55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lastRenderedPageBreak/>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0,65</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67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«Северо-западный, мкр 17»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0,71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0,86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1,01</w:t>
                </w:r>
              </w:p>
            </w:tc>
          </w:tr>
          <w:tr w:rsidR="009F5377" w:rsidRPr="009F5377" w:rsidTr="003B3B25">
            <w:trPr>
              <w:trHeight w:val="63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0,71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0,86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1,01</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72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 xml:space="preserve">«Северо-западный, прочие» </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0,55</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0,54</w:t>
                </w:r>
              </w:p>
            </w:tc>
          </w:tr>
          <w:tr w:rsidR="009F5377" w:rsidRPr="009F5377" w:rsidTr="003B3B25">
            <w:trPr>
              <w:trHeight w:val="54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0,50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0,46</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0,46</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0,09</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r>
          <w:tr w:rsidR="009F5377" w:rsidRPr="009F5377" w:rsidTr="003B3B25">
            <w:trPr>
              <w:trHeight w:val="405"/>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i/>
                    <w:iCs/>
                    <w:sz w:val="32"/>
                    <w:szCs w:val="32"/>
                    <w:lang w:eastAsia="ru-RU"/>
                  </w:rPr>
                </w:pPr>
                <w:r w:rsidRPr="009F5377">
                  <w:rPr>
                    <w:rFonts w:eastAsia="Times New Roman"/>
                    <w:b/>
                    <w:bCs/>
                    <w:i/>
                    <w:iCs/>
                    <w:sz w:val="32"/>
                    <w:szCs w:val="32"/>
                    <w:lang w:eastAsia="ru-RU"/>
                  </w:rPr>
                  <w:t>4) Восточный промышленный район</w:t>
                </w:r>
              </w:p>
            </w:tc>
          </w:tr>
          <w:tr w:rsidR="009F5377" w:rsidRPr="009F5377" w:rsidTr="003B3B25">
            <w:trPr>
              <w:trHeight w:val="82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0,13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0,25</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0,37</w:t>
                </w:r>
              </w:p>
            </w:tc>
            <w:tc>
              <w:tcPr>
                <w:tcW w:w="196"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0,48</w:t>
                </w:r>
              </w:p>
            </w:tc>
          </w:tr>
          <w:tr w:rsidR="009F5377" w:rsidRPr="009F5377" w:rsidTr="003B3B25">
            <w:trPr>
              <w:trHeight w:val="58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Мкр. «Старое Калище»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0,06</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r>
          <w:tr w:rsidR="009F5377" w:rsidRPr="009F5377" w:rsidTr="003B3B25">
            <w:trPr>
              <w:trHeight w:val="6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0,06</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«Восточный» мкр.</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0,40</w:t>
                </w:r>
              </w:p>
            </w:tc>
          </w:tr>
          <w:tr w:rsidR="009F5377" w:rsidRPr="009F5377" w:rsidTr="003B3B25">
            <w:trPr>
              <w:trHeight w:val="49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r>
          <w:tr w:rsidR="009F5377"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0,21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0,30</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0,40</w:t>
                </w:r>
              </w:p>
            </w:tc>
          </w:tr>
          <w:tr w:rsidR="009F5377" w:rsidRPr="009F5377" w:rsidTr="00075992">
            <w:trPr>
              <w:trHeight w:val="349"/>
            </w:trPr>
            <w:tc>
              <w:tcPr>
                <w:tcW w:w="1940" w:type="pct"/>
                <w:tcBorders>
                  <w:top w:val="nil"/>
                  <w:left w:val="single" w:sz="4" w:space="0" w:color="auto"/>
                  <w:bottom w:val="single" w:sz="4" w:space="0" w:color="auto"/>
                  <w:right w:val="single" w:sz="4" w:space="0" w:color="auto"/>
                </w:tcBorders>
                <w:shd w:val="clear" w:color="auto" w:fill="auto"/>
                <w:vAlign w:val="center"/>
              </w:tcPr>
              <w:p w:rsidR="00075992" w:rsidRPr="009F5377" w:rsidRDefault="00075992"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Всего:</w:t>
                </w:r>
              </w:p>
            </w:tc>
            <w:tc>
              <w:tcPr>
                <w:tcW w:w="261"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259"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5"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c>
              <w:tcPr>
                <w:tcW w:w="196" w:type="pct"/>
                <w:tcBorders>
                  <w:top w:val="nil"/>
                  <w:left w:val="nil"/>
                  <w:bottom w:val="single" w:sz="4" w:space="0" w:color="auto"/>
                  <w:right w:val="single" w:sz="4" w:space="0" w:color="auto"/>
                </w:tcBorders>
                <w:shd w:val="clear" w:color="auto" w:fill="auto"/>
                <w:vAlign w:val="center"/>
              </w:tcPr>
              <w:p w:rsidR="00075992" w:rsidRPr="009F5377" w:rsidRDefault="00075992" w:rsidP="003B3B25">
                <w:pPr>
                  <w:spacing w:after="0" w:line="240" w:lineRule="auto"/>
                  <w:ind w:firstLine="0"/>
                  <w:jc w:val="center"/>
                  <w:rPr>
                    <w:rFonts w:eastAsia="Times New Roman"/>
                    <w:b/>
                    <w:bCs/>
                    <w:sz w:val="18"/>
                    <w:szCs w:val="18"/>
                    <w:lang w:eastAsia="ru-RU"/>
                  </w:rPr>
                </w:pPr>
              </w:p>
            </w:tc>
          </w:tr>
          <w:tr w:rsidR="009F5377" w:rsidRPr="009F5377" w:rsidTr="003B3B25">
            <w:trPr>
              <w:trHeight w:val="765"/>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b/>
                    <w:bCs/>
                    <w:sz w:val="18"/>
                    <w:szCs w:val="18"/>
                    <w:lang w:eastAsia="ru-RU"/>
                  </w:rPr>
                </w:pPr>
                <w:r w:rsidRPr="009F5377">
                  <w:rPr>
                    <w:rFonts w:eastAsia="Times New Roman"/>
                    <w:b/>
                    <w:bCs/>
                    <w:sz w:val="18"/>
                    <w:szCs w:val="18"/>
                    <w:lang w:eastAsia="ru-RU"/>
                  </w:rPr>
                  <w:t>Жилая застройка, тыс. куб. м/сут.</w:t>
                </w:r>
              </w:p>
            </w:tc>
            <w:tc>
              <w:tcPr>
                <w:tcW w:w="261"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0,00</w:t>
                </w:r>
              </w:p>
            </w:tc>
            <w:tc>
              <w:tcPr>
                <w:tcW w:w="259"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0,02</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0,36</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0,68</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0,98</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1,25</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2,38</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2,27</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2,83</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3,17</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3,50</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4,41</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5,29</w:t>
                </w:r>
              </w:p>
            </w:tc>
            <w:tc>
              <w:tcPr>
                <w:tcW w:w="195"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6,13</w:t>
                </w:r>
              </w:p>
            </w:tc>
            <w:tc>
              <w:tcPr>
                <w:tcW w:w="196" w:type="pct"/>
                <w:tcBorders>
                  <w:top w:val="nil"/>
                  <w:left w:val="nil"/>
                  <w:bottom w:val="single" w:sz="4" w:space="0" w:color="auto"/>
                  <w:right w:val="single" w:sz="4" w:space="0" w:color="auto"/>
                </w:tcBorders>
                <w:shd w:val="clear" w:color="auto" w:fill="auto"/>
                <w:vAlign w:val="center"/>
                <w:hideMark/>
              </w:tcPr>
              <w:p w:rsidR="00185A15" w:rsidRPr="009F5377" w:rsidRDefault="00185A15" w:rsidP="003B3B25">
                <w:pPr>
                  <w:spacing w:after="0" w:line="240" w:lineRule="auto"/>
                  <w:ind w:firstLine="0"/>
                  <w:jc w:val="center"/>
                  <w:rPr>
                    <w:rFonts w:eastAsia="Times New Roman"/>
                    <w:b/>
                    <w:bCs/>
                    <w:sz w:val="18"/>
                    <w:szCs w:val="18"/>
                    <w:lang w:eastAsia="ru-RU"/>
                  </w:rPr>
                </w:pPr>
                <w:r w:rsidRPr="009F5377">
                  <w:rPr>
                    <w:rFonts w:eastAsia="Times New Roman"/>
                    <w:b/>
                    <w:bCs/>
                    <w:sz w:val="18"/>
                    <w:szCs w:val="18"/>
                    <w:lang w:eastAsia="ru-RU"/>
                  </w:rPr>
                  <w:t>6,94</w:t>
                </w:r>
              </w:p>
            </w:tc>
          </w:tr>
          <w:tr w:rsidR="009F5377" w:rsidRPr="009F5377" w:rsidTr="003B3B25">
            <w:trPr>
              <w:trHeight w:val="48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t>Многоэтажные / Среднеэтажные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0,31</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0,60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0,88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1,47</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2,13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2,68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3,02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3,34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3,96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4,56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5,13</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5,68</w:t>
                </w:r>
              </w:p>
            </w:tc>
          </w:tr>
          <w:tr w:rsidR="003B3B25" w:rsidRPr="009F5377" w:rsidTr="003B3B25">
            <w:trPr>
              <w:trHeight w:val="300"/>
            </w:trPr>
            <w:tc>
              <w:tcPr>
                <w:tcW w:w="1940" w:type="pct"/>
                <w:tcBorders>
                  <w:top w:val="nil"/>
                  <w:left w:val="single" w:sz="4" w:space="0" w:color="auto"/>
                  <w:bottom w:val="single" w:sz="4" w:space="0" w:color="auto"/>
                  <w:right w:val="single" w:sz="4" w:space="0" w:color="auto"/>
                </w:tcBorders>
                <w:shd w:val="clear" w:color="auto" w:fill="auto"/>
                <w:vAlign w:val="center"/>
                <w:hideMark/>
              </w:tcPr>
              <w:p w:rsidR="00185A15" w:rsidRPr="009F5377" w:rsidRDefault="00185A15" w:rsidP="00185A15">
                <w:pPr>
                  <w:spacing w:after="0" w:line="240" w:lineRule="auto"/>
                  <w:jc w:val="center"/>
                  <w:rPr>
                    <w:rFonts w:eastAsia="Times New Roman"/>
                    <w:sz w:val="18"/>
                    <w:szCs w:val="18"/>
                    <w:lang w:eastAsia="ru-RU"/>
                  </w:rPr>
                </w:pPr>
                <w:r w:rsidRPr="009F5377">
                  <w:rPr>
                    <w:rFonts w:eastAsia="Times New Roman"/>
                    <w:sz w:val="18"/>
                    <w:szCs w:val="18"/>
                    <w:lang w:eastAsia="ru-RU"/>
                  </w:rPr>
                  <w:lastRenderedPageBreak/>
                  <w:t>Индивидуальные</w:t>
                </w:r>
              </w:p>
            </w:tc>
            <w:tc>
              <w:tcPr>
                <w:tcW w:w="261"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0,00</w:t>
                </w:r>
              </w:p>
            </w:tc>
            <w:tc>
              <w:tcPr>
                <w:tcW w:w="259"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0,08</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0,10</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0,12</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0,14</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0,16</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0,45</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0,73</w:t>
                </w:r>
              </w:p>
            </w:tc>
            <w:tc>
              <w:tcPr>
                <w:tcW w:w="195"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0,99</w:t>
                </w:r>
              </w:p>
            </w:tc>
            <w:tc>
              <w:tcPr>
                <w:tcW w:w="196" w:type="pct"/>
                <w:tcBorders>
                  <w:top w:val="nil"/>
                  <w:left w:val="nil"/>
                  <w:bottom w:val="single" w:sz="4" w:space="0" w:color="auto"/>
                  <w:right w:val="single" w:sz="4" w:space="0" w:color="auto"/>
                </w:tcBorders>
                <w:shd w:val="clear" w:color="auto" w:fill="auto"/>
                <w:noWrap/>
                <w:vAlign w:val="center"/>
                <w:hideMark/>
              </w:tcPr>
              <w:p w:rsidR="00185A15" w:rsidRPr="009F5377" w:rsidRDefault="00185A15" w:rsidP="003B3B25">
                <w:pPr>
                  <w:spacing w:after="0" w:line="240" w:lineRule="auto"/>
                  <w:ind w:firstLine="8"/>
                  <w:jc w:val="center"/>
                  <w:rPr>
                    <w:rFonts w:eastAsia="Times New Roman"/>
                    <w:sz w:val="18"/>
                    <w:szCs w:val="18"/>
                    <w:lang w:eastAsia="ru-RU"/>
                  </w:rPr>
                </w:pPr>
                <w:r w:rsidRPr="009F5377">
                  <w:rPr>
                    <w:rFonts w:eastAsia="Times New Roman"/>
                    <w:sz w:val="18"/>
                    <w:szCs w:val="18"/>
                    <w:lang w:eastAsia="ru-RU"/>
                  </w:rPr>
                  <w:t>1,25</w:t>
                </w:r>
              </w:p>
            </w:tc>
          </w:tr>
        </w:tbl>
        <w:p w:rsidR="006D1422" w:rsidRPr="009F5377" w:rsidRDefault="006D1422" w:rsidP="004E585F">
          <w:pPr>
            <w:ind w:firstLine="0"/>
            <w:jc w:val="center"/>
            <w:rPr>
              <w:sz w:val="28"/>
              <w:szCs w:val="28"/>
            </w:rPr>
          </w:pPr>
        </w:p>
        <w:p w:rsidR="006D1422" w:rsidRPr="009F5377" w:rsidRDefault="006D1422" w:rsidP="004E585F">
          <w:pPr>
            <w:ind w:firstLine="0"/>
            <w:jc w:val="center"/>
            <w:rPr>
              <w:sz w:val="28"/>
              <w:szCs w:val="28"/>
            </w:rPr>
          </w:pPr>
        </w:p>
        <w:p w:rsidR="004E585F" w:rsidRPr="009F5377" w:rsidRDefault="004E585F" w:rsidP="00AF7460">
          <w:pPr>
            <w:ind w:firstLine="0"/>
            <w:jc w:val="left"/>
          </w:pPr>
        </w:p>
        <w:p w:rsidR="004E585F" w:rsidRPr="009F5377" w:rsidRDefault="004E585F" w:rsidP="004E585F">
          <w:pPr>
            <w:ind w:firstLine="0"/>
            <w:jc w:val="center"/>
          </w:pPr>
        </w:p>
        <w:p w:rsidR="004E585F" w:rsidRPr="009F5377" w:rsidRDefault="004E585F" w:rsidP="004E585F">
          <w:pPr>
            <w:ind w:firstLine="0"/>
          </w:pPr>
        </w:p>
        <w:p w:rsidR="004E585F" w:rsidRPr="009F5377" w:rsidRDefault="004E585F" w:rsidP="004E585F">
          <w:pPr>
            <w:ind w:firstLine="0"/>
            <w:jc w:val="center"/>
          </w:pPr>
          <w:r w:rsidRPr="009F5377">
            <w:rPr>
              <w:noProof/>
              <w:lang w:eastAsia="ru-RU"/>
            </w:rPr>
            <w:drawing>
              <wp:inline distT="0" distB="0" distL="0" distR="0" wp14:anchorId="5077BCD5" wp14:editId="1C941EDB">
                <wp:extent cx="8467725" cy="2990850"/>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585F" w:rsidRPr="009F5377" w:rsidRDefault="004E585F" w:rsidP="004E585F">
          <w:pPr>
            <w:ind w:firstLine="0"/>
            <w:jc w:val="center"/>
            <w:rPr>
              <w:sz w:val="28"/>
              <w:szCs w:val="28"/>
            </w:rPr>
          </w:pPr>
          <w:r w:rsidRPr="009F5377">
            <w:rPr>
              <w:sz w:val="28"/>
              <w:szCs w:val="28"/>
            </w:rPr>
            <w:t>Рис. 3.1.1.2.1. Диаграмма</w:t>
          </w:r>
          <w:r w:rsidR="001554FD" w:rsidRPr="009F5377">
            <w:rPr>
              <w:sz w:val="28"/>
              <w:szCs w:val="28"/>
            </w:rPr>
            <w:t xml:space="preserve"> изменения расходов сточных вод новой </w:t>
          </w:r>
          <w:r w:rsidRPr="009F5377">
            <w:rPr>
              <w:sz w:val="28"/>
              <w:szCs w:val="28"/>
            </w:rPr>
            <w:t>жилой застройки</w:t>
          </w:r>
        </w:p>
        <w:p w:rsidR="004E585F" w:rsidRPr="009F5377" w:rsidRDefault="004E585F" w:rsidP="004E585F">
          <w:pPr>
            <w:spacing w:after="0" w:line="240" w:lineRule="auto"/>
            <w:ind w:firstLine="0"/>
            <w:rPr>
              <w:rFonts w:eastAsia="Times New Roman"/>
              <w:sz w:val="28"/>
              <w:szCs w:val="28"/>
              <w:lang w:eastAsia="ru-RU"/>
            </w:rPr>
          </w:pPr>
        </w:p>
        <w:p w:rsidR="004E585F" w:rsidRPr="009F5377" w:rsidRDefault="004E585F" w:rsidP="004E585F">
          <w:pPr>
            <w:spacing w:after="0" w:line="240" w:lineRule="auto"/>
            <w:ind w:firstLine="0"/>
            <w:jc w:val="center"/>
            <w:rPr>
              <w:rFonts w:ascii="Arial" w:eastAsia="Times New Roman" w:hAnsi="Arial" w:cs="Arial"/>
              <w:sz w:val="28"/>
              <w:szCs w:val="28"/>
              <w:lang w:eastAsia="ru-RU"/>
            </w:rPr>
          </w:pPr>
          <w:r w:rsidRPr="009F5377">
            <w:rPr>
              <w:rFonts w:eastAsia="Times New Roman"/>
              <w:sz w:val="28"/>
              <w:szCs w:val="28"/>
              <w:lang w:eastAsia="ru-RU"/>
            </w:rPr>
            <w:t>Таблица 3.1.1.2.5. Планы подключения потребит</w:t>
          </w:r>
          <w:r w:rsidR="00731A3C" w:rsidRPr="009F5377">
            <w:rPr>
              <w:rFonts w:eastAsia="Times New Roman"/>
              <w:sz w:val="28"/>
              <w:szCs w:val="28"/>
              <w:lang w:eastAsia="ru-RU"/>
            </w:rPr>
            <w:t>елей к централизованной системе хозяйственно-бытовой канализации</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905"/>
            <w:gridCol w:w="2436"/>
            <w:gridCol w:w="2593"/>
            <w:gridCol w:w="2187"/>
          </w:tblGrid>
          <w:tr w:rsidR="009F5377" w:rsidRPr="009F5377" w:rsidTr="00731A3C">
            <w:trPr>
              <w:cantSplit/>
              <w:trHeight w:val="270"/>
              <w:tblHeader/>
            </w:trPr>
            <w:tc>
              <w:tcPr>
                <w:tcW w:w="188" w:type="pct"/>
              </w:tcPr>
              <w:p w:rsidR="00731A3C"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lastRenderedPageBreak/>
                  <w:t>№ п/п</w:t>
                </w:r>
              </w:p>
            </w:tc>
            <w:tc>
              <w:tcPr>
                <w:tcW w:w="2358" w:type="pct"/>
                <w:vAlign w:val="center"/>
              </w:tcPr>
              <w:p w:rsidR="00731A3C"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Адрес</w:t>
                </w:r>
              </w:p>
            </w:tc>
            <w:tc>
              <w:tcPr>
                <w:tcW w:w="834" w:type="pct"/>
                <w:shd w:val="clear" w:color="auto" w:fill="auto"/>
                <w:vAlign w:val="center"/>
              </w:tcPr>
              <w:p w:rsidR="00731A3C"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Планируемый год подключения</w:t>
                </w:r>
              </w:p>
            </w:tc>
            <w:tc>
              <w:tcPr>
                <w:tcW w:w="871" w:type="pct"/>
                <w:shd w:val="clear" w:color="auto" w:fill="auto"/>
                <w:noWrap/>
                <w:vAlign w:val="center"/>
              </w:tcPr>
              <w:p w:rsidR="00731A3C"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Годовой расход, м</w:t>
                </w:r>
                <w:r w:rsidRPr="009F5377">
                  <w:rPr>
                    <w:rFonts w:eastAsia="Times New Roman"/>
                    <w:szCs w:val="28"/>
                    <w:vertAlign w:val="superscript"/>
                    <w:lang w:eastAsia="ru-RU"/>
                  </w:rPr>
                  <w:t>3</w:t>
                </w:r>
                <w:r w:rsidRPr="009F5377">
                  <w:rPr>
                    <w:rFonts w:eastAsia="Times New Roman"/>
                    <w:szCs w:val="28"/>
                    <w:lang w:eastAsia="ru-RU"/>
                  </w:rPr>
                  <w:t>/год</w:t>
                </w:r>
              </w:p>
            </w:tc>
            <w:tc>
              <w:tcPr>
                <w:tcW w:w="749" w:type="pct"/>
                <w:shd w:val="clear" w:color="auto" w:fill="auto"/>
                <w:vAlign w:val="center"/>
              </w:tcPr>
              <w:p w:rsidR="00731A3C"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Среднесуточный расход, м</w:t>
                </w:r>
                <w:r w:rsidRPr="009F5377">
                  <w:rPr>
                    <w:rFonts w:eastAsia="Times New Roman"/>
                    <w:szCs w:val="28"/>
                    <w:vertAlign w:val="superscript"/>
                    <w:lang w:eastAsia="ru-RU"/>
                  </w:rPr>
                  <w:t>3</w:t>
                </w:r>
                <w:r w:rsidRPr="009F5377">
                  <w:rPr>
                    <w:rFonts w:eastAsia="Times New Roman"/>
                    <w:szCs w:val="28"/>
                    <w:lang w:eastAsia="ru-RU"/>
                  </w:rPr>
                  <w:t>/сут</w:t>
                </w:r>
              </w:p>
            </w:tc>
          </w:tr>
          <w:tr w:rsidR="009F5377" w:rsidRPr="009F5377" w:rsidTr="00731A3C">
            <w:trPr>
              <w:trHeight w:val="562"/>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Проектируемый квартал части территории района Ручьи</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w:t>
                </w:r>
              </w:p>
            </w:tc>
            <w:tc>
              <w:tcPr>
                <w:tcW w:w="871" w:type="pct"/>
                <w:shd w:val="clear" w:color="auto" w:fill="auto"/>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Нагрузки отсутствуют</w:t>
                </w:r>
              </w:p>
            </w:tc>
            <w:tc>
              <w:tcPr>
                <w:tcW w:w="749" w:type="pct"/>
                <w:shd w:val="clear" w:color="auto" w:fill="auto"/>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Нагрузки отсутствуют</w:t>
                </w:r>
              </w:p>
            </w:tc>
          </w:tr>
          <w:tr w:rsidR="009F5377" w:rsidRPr="009F5377" w:rsidTr="00731A3C">
            <w:trPr>
              <w:trHeight w:val="975"/>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2.</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Храм преподобного Серафима Саровского, на пересечении пр. Героев и ул. Молодежной, у ТЦ «Пятерочка»</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2017</w:t>
                </w:r>
              </w:p>
            </w:tc>
            <w:tc>
              <w:tcPr>
                <w:tcW w:w="871"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1726,5</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4,73</w:t>
                </w:r>
              </w:p>
            </w:tc>
          </w:tr>
          <w:tr w:rsidR="009F5377" w:rsidRPr="009F5377" w:rsidTr="00731A3C">
            <w:trPr>
              <w:trHeight w:val="63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3.</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Многофункциональное здание по ул Комсомольской, Д.22А</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r w:rsidR="00731A3C" w:rsidRPr="009F5377">
                  <w:rPr>
                    <w:rFonts w:eastAsia="Times New Roman"/>
                    <w:szCs w:val="28"/>
                    <w:lang w:eastAsia="ru-RU"/>
                  </w:rPr>
                  <w:t>*</w:t>
                </w:r>
              </w:p>
            </w:tc>
            <w:tc>
              <w:tcPr>
                <w:tcW w:w="871"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2080,5</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5,7</w:t>
                </w:r>
              </w:p>
            </w:tc>
          </w:tr>
          <w:tr w:rsidR="009F5377" w:rsidRPr="009F5377" w:rsidTr="00731A3C">
            <w:trPr>
              <w:trHeight w:val="945"/>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4.</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Круглогодичная тренировочная ледовая арена за зданием СКК, по ул. Ленинградской, Д.11</w:t>
                </w:r>
              </w:p>
            </w:tc>
            <w:tc>
              <w:tcPr>
                <w:tcW w:w="834" w:type="pct"/>
                <w:shd w:val="clear" w:color="auto" w:fill="auto"/>
                <w:noWrap/>
                <w:vAlign w:val="center"/>
              </w:tcPr>
              <w:p w:rsidR="004E585F"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14417</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39,5</w:t>
                </w:r>
              </w:p>
            </w:tc>
          </w:tr>
          <w:tr w:rsidR="009F5377" w:rsidRPr="009F5377" w:rsidTr="00731A3C">
            <w:trPr>
              <w:trHeight w:val="96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5.</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Проектируемая гостиница</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2016</w:t>
                </w:r>
              </w:p>
            </w:tc>
            <w:tc>
              <w:tcPr>
                <w:tcW w:w="871"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28616</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78,4</w:t>
                </w:r>
              </w:p>
            </w:tc>
          </w:tr>
          <w:tr w:rsidR="009F5377" w:rsidRPr="009F5377" w:rsidTr="00731A3C">
            <w:trPr>
              <w:trHeight w:val="330"/>
            </w:trPr>
            <w:tc>
              <w:tcPr>
                <w:tcW w:w="188" w:type="pct"/>
              </w:tcPr>
              <w:p w:rsidR="004E585F" w:rsidRPr="009F5377" w:rsidRDefault="00D427DC" w:rsidP="004E585F">
                <w:pPr>
                  <w:spacing w:after="0" w:line="240" w:lineRule="auto"/>
                  <w:ind w:firstLine="0"/>
                  <w:jc w:val="center"/>
                  <w:rPr>
                    <w:rFonts w:eastAsia="Times New Roman"/>
                    <w:bCs/>
                    <w:szCs w:val="28"/>
                    <w:lang w:eastAsia="ru-RU"/>
                  </w:rPr>
                </w:pPr>
                <w:r w:rsidRPr="009F5377">
                  <w:rPr>
                    <w:rFonts w:eastAsia="Times New Roman"/>
                    <w:bCs/>
                    <w:szCs w:val="28"/>
                    <w:lang w:eastAsia="ru-RU"/>
                  </w:rPr>
                  <w:t>6.</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bCs/>
                    <w:szCs w:val="28"/>
                    <w:lang w:eastAsia="ru-RU"/>
                  </w:rPr>
                  <w:t>Разработкой проекта межевания д. ЛИПОВО</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bCs/>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bCs/>
                    <w:szCs w:val="28"/>
                    <w:lang w:eastAsia="ru-RU"/>
                  </w:rPr>
                  <w:t>205015</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bCs/>
                    <w:szCs w:val="28"/>
                    <w:lang w:eastAsia="ru-RU"/>
                  </w:rPr>
                  <w:t>561,68</w:t>
                </w:r>
              </w:p>
            </w:tc>
          </w:tr>
          <w:tr w:rsidR="009F5377" w:rsidRPr="009F5377" w:rsidTr="00731A3C">
            <w:trPr>
              <w:trHeight w:val="84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7.</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bCs/>
                    <w:szCs w:val="28"/>
                    <w:lang w:eastAsia="ru-RU"/>
                  </w:rPr>
                  <w:t>Помещение для переодевания на футбольном поле в р-не р.Глуховка</w:t>
                </w:r>
              </w:p>
            </w:tc>
            <w:tc>
              <w:tcPr>
                <w:tcW w:w="834"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vAlign w:val="center"/>
              </w:tcPr>
              <w:p w:rsidR="004E585F" w:rsidRPr="009F5377" w:rsidRDefault="004E585F" w:rsidP="004E585F">
                <w:pPr>
                  <w:spacing w:after="0" w:line="240" w:lineRule="auto"/>
                  <w:ind w:firstLine="0"/>
                  <w:jc w:val="center"/>
                  <w:rPr>
                    <w:rFonts w:eastAsia="Times New Roman"/>
                    <w:bCs/>
                    <w:szCs w:val="28"/>
                    <w:lang w:eastAsia="ru-RU"/>
                  </w:rPr>
                </w:pPr>
                <w:r w:rsidRPr="009F5377">
                  <w:rPr>
                    <w:rFonts w:eastAsia="Times New Roman"/>
                    <w:bCs/>
                    <w:szCs w:val="28"/>
                    <w:lang w:eastAsia="ru-RU"/>
                  </w:rPr>
                  <w:t>Нагрузки отсутствуют</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bCs/>
                    <w:szCs w:val="28"/>
                    <w:lang w:eastAsia="ru-RU"/>
                  </w:rPr>
                </w:pPr>
                <w:r w:rsidRPr="009F5377">
                  <w:rPr>
                    <w:rFonts w:eastAsia="Times New Roman"/>
                    <w:bCs/>
                    <w:szCs w:val="28"/>
                    <w:lang w:eastAsia="ru-RU"/>
                  </w:rPr>
                  <w:t>«</w:t>
                </w:r>
              </w:p>
            </w:tc>
          </w:tr>
          <w:tr w:rsidR="009F5377" w:rsidRPr="009F5377" w:rsidTr="00731A3C">
            <w:trPr>
              <w:trHeight w:val="746"/>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8.</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bCs/>
                    <w:szCs w:val="28"/>
                    <w:lang w:eastAsia="ru-RU"/>
                  </w:rPr>
                  <w:t>Жилой дом ЛОТ №3, по ул. Петра Великого</w:t>
                </w:r>
              </w:p>
            </w:tc>
            <w:tc>
              <w:tcPr>
                <w:tcW w:w="834"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vAlign w:val="center"/>
              </w:tcPr>
              <w:p w:rsidR="004E585F" w:rsidRPr="009F5377" w:rsidRDefault="004E585F" w:rsidP="004E585F">
                <w:pPr>
                  <w:spacing w:after="0" w:line="240" w:lineRule="auto"/>
                  <w:ind w:firstLine="0"/>
                  <w:jc w:val="center"/>
                  <w:rPr>
                    <w:rFonts w:eastAsia="Times New Roman"/>
                    <w:bCs/>
                    <w:szCs w:val="28"/>
                    <w:lang w:eastAsia="ru-RU"/>
                  </w:rPr>
                </w:pPr>
                <w:r w:rsidRPr="009F5377">
                  <w:rPr>
                    <w:rFonts w:eastAsia="Times New Roman"/>
                    <w:bCs/>
                    <w:szCs w:val="28"/>
                    <w:lang w:eastAsia="ru-RU"/>
                  </w:rPr>
                  <w:t>Нагрузки отсутствуют</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bCs/>
                    <w:szCs w:val="28"/>
                    <w:lang w:eastAsia="ru-RU"/>
                  </w:rPr>
                  <w:t>«</w:t>
                </w:r>
              </w:p>
            </w:tc>
          </w:tr>
          <w:tr w:rsidR="009F5377" w:rsidRPr="009F5377" w:rsidTr="00731A3C">
            <w:trPr>
              <w:trHeight w:val="630"/>
            </w:trPr>
            <w:tc>
              <w:tcPr>
                <w:tcW w:w="188" w:type="pct"/>
              </w:tcPr>
              <w:p w:rsidR="004E585F" w:rsidRPr="009F5377" w:rsidRDefault="00D427DC" w:rsidP="004E585F">
                <w:pPr>
                  <w:spacing w:after="0" w:line="240" w:lineRule="auto"/>
                  <w:ind w:firstLine="0"/>
                  <w:jc w:val="center"/>
                  <w:rPr>
                    <w:rFonts w:eastAsia="Times New Roman"/>
                    <w:bCs/>
                    <w:szCs w:val="28"/>
                    <w:lang w:eastAsia="ru-RU"/>
                  </w:rPr>
                </w:pPr>
                <w:r w:rsidRPr="009F5377">
                  <w:rPr>
                    <w:rFonts w:eastAsia="Times New Roman"/>
                    <w:bCs/>
                    <w:szCs w:val="28"/>
                    <w:lang w:eastAsia="ru-RU"/>
                  </w:rPr>
                  <w:t>9.</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bCs/>
                    <w:szCs w:val="28"/>
                    <w:lang w:eastAsia="ru-RU"/>
                  </w:rPr>
                  <w:t>Жилой комплекс многоквартирный По пр. Героев, в 16 мкр.</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bCs/>
                    <w:szCs w:val="28"/>
                    <w:lang w:eastAsia="ru-RU"/>
                  </w:rPr>
                  <w:t>2015</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186208,4</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510,16</w:t>
                </w:r>
              </w:p>
            </w:tc>
          </w:tr>
          <w:tr w:rsidR="009F5377" w:rsidRPr="009F5377" w:rsidTr="00731A3C">
            <w:trPr>
              <w:trHeight w:val="233"/>
            </w:trPr>
            <w:tc>
              <w:tcPr>
                <w:tcW w:w="188" w:type="pct"/>
              </w:tcPr>
              <w:p w:rsidR="004E585F" w:rsidRPr="009F5377" w:rsidRDefault="00D427DC" w:rsidP="004E585F">
                <w:pPr>
                  <w:spacing w:after="0" w:line="240" w:lineRule="auto"/>
                  <w:ind w:firstLine="0"/>
                  <w:jc w:val="center"/>
                  <w:rPr>
                    <w:rFonts w:eastAsia="Times New Roman"/>
                    <w:bCs/>
                    <w:szCs w:val="28"/>
                    <w:lang w:eastAsia="ru-RU"/>
                  </w:rPr>
                </w:pPr>
                <w:r w:rsidRPr="009F5377">
                  <w:rPr>
                    <w:rFonts w:eastAsia="Times New Roman"/>
                    <w:bCs/>
                    <w:szCs w:val="28"/>
                    <w:lang w:eastAsia="ru-RU"/>
                  </w:rPr>
                  <w:t>10.</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bCs/>
                    <w:szCs w:val="28"/>
                    <w:lang w:eastAsia="ru-RU"/>
                  </w:rPr>
                  <w:t>Ул. А. Невского</w:t>
                </w:r>
              </w:p>
            </w:tc>
            <w:tc>
              <w:tcPr>
                <w:tcW w:w="834" w:type="pct"/>
                <w:shd w:val="clear" w:color="auto" w:fill="auto"/>
                <w:noWrap/>
                <w:vAlign w:val="center"/>
              </w:tcPr>
              <w:p w:rsidR="004E585F" w:rsidRPr="009F5377" w:rsidRDefault="00731A3C" w:rsidP="004E585F">
                <w:pPr>
                  <w:spacing w:after="0" w:line="240" w:lineRule="auto"/>
                  <w:ind w:firstLine="0"/>
                  <w:jc w:val="center"/>
                  <w:rPr>
                    <w:rFonts w:eastAsia="Times New Roman"/>
                    <w:szCs w:val="28"/>
                    <w:lang w:eastAsia="ru-RU"/>
                  </w:rPr>
                </w:pPr>
                <w:r w:rsidRPr="009F5377">
                  <w:rPr>
                    <w:rFonts w:eastAsia="Times New Roman"/>
                    <w:bCs/>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62780</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172</w:t>
                </w:r>
              </w:p>
            </w:tc>
          </w:tr>
          <w:tr w:rsidR="009F5377" w:rsidRPr="009F5377" w:rsidTr="00731A3C">
            <w:trPr>
              <w:trHeight w:val="96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11.</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Северо-запад, 19мкр. напротив ж.д. №72,74,76 по ул. Молодежной</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2014-2015</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65700</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180</w:t>
                </w:r>
              </w:p>
            </w:tc>
          </w:tr>
          <w:tr w:rsidR="009F5377" w:rsidRPr="009F5377" w:rsidTr="00731A3C">
            <w:trPr>
              <w:trHeight w:val="119"/>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11.</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Пр. Героев, д.74 (маг. «Эвридика»), 4 мкр</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2015</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9252,8</w:t>
                </w:r>
              </w:p>
            </w:tc>
            <w:tc>
              <w:tcPr>
                <w:tcW w:w="749"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r w:rsidRPr="009F5377">
                  <w:rPr>
                    <w:rFonts w:eastAsia="Times New Roman"/>
                    <w:szCs w:val="28"/>
                    <w:lang w:eastAsia="ru-RU"/>
                  </w:rPr>
                  <w:t>25,35</w:t>
                </w:r>
              </w:p>
            </w:tc>
          </w:tr>
          <w:tr w:rsidR="009F5377" w:rsidRPr="009F5377" w:rsidTr="00731A3C">
            <w:trPr>
              <w:trHeight w:val="27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12</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В районе ул. Советской, д. 15, магазин</w:t>
                </w:r>
              </w:p>
            </w:tc>
            <w:tc>
              <w:tcPr>
                <w:tcW w:w="834" w:type="pct"/>
                <w:shd w:val="clear" w:color="auto" w:fill="auto"/>
                <w:noWrap/>
                <w:vAlign w:val="center"/>
              </w:tcPr>
              <w:p w:rsidR="004E585F"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4321,6</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11,84</w:t>
                </w:r>
              </w:p>
            </w:tc>
          </w:tr>
          <w:tr w:rsidR="009F5377" w:rsidRPr="009F5377" w:rsidTr="00731A3C">
            <w:trPr>
              <w:trHeight w:val="255"/>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13.</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3-я очередь ТК «Робин Гуд», Пр. Героев д.74</w:t>
                </w:r>
              </w:p>
            </w:tc>
            <w:tc>
              <w:tcPr>
                <w:tcW w:w="834" w:type="pct"/>
                <w:shd w:val="clear" w:color="auto" w:fill="auto"/>
                <w:noWrap/>
                <w:vAlign w:val="center"/>
              </w:tcPr>
              <w:p w:rsidR="004E585F"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13636,4</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37,36</w:t>
                </w:r>
              </w:p>
            </w:tc>
          </w:tr>
          <w:tr w:rsidR="009F5377" w:rsidRPr="009F5377" w:rsidTr="00731A3C">
            <w:trPr>
              <w:trHeight w:val="48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14.</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В р-не Устье, на северо-восток от р. Коваш (бывш. к-з «Балтика»)</w:t>
                </w:r>
              </w:p>
            </w:tc>
            <w:tc>
              <w:tcPr>
                <w:tcW w:w="834" w:type="pct"/>
                <w:shd w:val="clear" w:color="auto" w:fill="auto"/>
                <w:noWrap/>
                <w:vAlign w:val="center"/>
              </w:tcPr>
              <w:p w:rsidR="004E585F" w:rsidRPr="009F5377" w:rsidRDefault="004E585F" w:rsidP="00731A3C">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w:t>
                </w:r>
              </w:p>
            </w:tc>
          </w:tr>
          <w:tr w:rsidR="009F5377" w:rsidRPr="009F5377" w:rsidTr="00731A3C">
            <w:trPr>
              <w:trHeight w:val="48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lastRenderedPageBreak/>
                  <w:t>15.</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Гостиничный комплекс-2 я очередь, комм, квартал, проезд Копорского полка</w:t>
                </w:r>
              </w:p>
            </w:tc>
            <w:tc>
              <w:tcPr>
                <w:tcW w:w="834" w:type="pct"/>
                <w:shd w:val="clear" w:color="auto" w:fill="auto"/>
                <w:noWrap/>
                <w:vAlign w:val="center"/>
              </w:tcPr>
              <w:p w:rsidR="004E585F" w:rsidRPr="009F5377" w:rsidRDefault="004E585F" w:rsidP="00731A3C">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71357,5</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195,5</w:t>
                </w:r>
              </w:p>
            </w:tc>
          </w:tr>
          <w:tr w:rsidR="009F5377" w:rsidRPr="009F5377" w:rsidTr="00731A3C">
            <w:trPr>
              <w:trHeight w:val="48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16.</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Ул. Соколова - строит. туристического комплекса</w:t>
                </w:r>
              </w:p>
            </w:tc>
            <w:tc>
              <w:tcPr>
                <w:tcW w:w="834" w:type="pct"/>
                <w:shd w:val="clear" w:color="auto" w:fill="auto"/>
                <w:noWrap/>
                <w:vAlign w:val="center"/>
              </w:tcPr>
              <w:p w:rsidR="004E585F" w:rsidRPr="009F5377" w:rsidRDefault="004E585F" w:rsidP="00731A3C">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Нагрузки отсутствуют</w:t>
                </w:r>
              </w:p>
            </w:tc>
            <w:tc>
              <w:tcPr>
                <w:tcW w:w="749"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p>
            </w:tc>
          </w:tr>
          <w:tr w:rsidR="009F5377" w:rsidRPr="009F5377" w:rsidTr="00731A3C">
            <w:trPr>
              <w:trHeight w:val="255"/>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17.</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Ул. Солнечная, Д 27</w:t>
                </w:r>
              </w:p>
            </w:tc>
            <w:tc>
              <w:tcPr>
                <w:tcW w:w="834" w:type="pct"/>
                <w:shd w:val="clear" w:color="auto" w:fill="auto"/>
                <w:noWrap/>
                <w:vAlign w:val="center"/>
              </w:tcPr>
              <w:p w:rsidR="004E585F"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4380</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12</w:t>
                </w:r>
              </w:p>
            </w:tc>
          </w:tr>
          <w:tr w:rsidR="009F5377" w:rsidRPr="009F5377" w:rsidTr="00731A3C">
            <w:trPr>
              <w:trHeight w:val="48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18.</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 xml:space="preserve">Ул. Набережная, </w:t>
                </w:r>
                <w:r w:rsidRPr="009F5377">
                  <w:rPr>
                    <w:rFonts w:eastAsia="Times New Roman"/>
                    <w:bCs/>
                    <w:szCs w:val="28"/>
                    <w:lang w:eastAsia="ru-RU"/>
                  </w:rPr>
                  <w:t>Д 4</w:t>
                </w:r>
              </w:p>
            </w:tc>
            <w:tc>
              <w:tcPr>
                <w:tcW w:w="834" w:type="pct"/>
                <w:shd w:val="clear" w:color="auto" w:fill="auto"/>
                <w:noWrap/>
                <w:vAlign w:val="center"/>
              </w:tcPr>
              <w:p w:rsidR="004E585F" w:rsidRPr="009F5377" w:rsidRDefault="004E585F" w:rsidP="00731A3C">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Нагрузки отсутствуют</w:t>
                </w:r>
              </w:p>
            </w:tc>
            <w:tc>
              <w:tcPr>
                <w:tcW w:w="749" w:type="pct"/>
                <w:shd w:val="clear" w:color="auto" w:fill="auto"/>
                <w:noWrap/>
                <w:vAlign w:val="center"/>
              </w:tcPr>
              <w:p w:rsidR="004E585F" w:rsidRPr="009F5377" w:rsidRDefault="004E585F" w:rsidP="00650B14">
                <w:pPr>
                  <w:spacing w:after="0" w:line="240" w:lineRule="auto"/>
                  <w:ind w:firstLineChars="100" w:firstLine="240"/>
                  <w:jc w:val="center"/>
                  <w:rPr>
                    <w:rFonts w:eastAsia="Times New Roman"/>
                    <w:szCs w:val="28"/>
                    <w:lang w:eastAsia="ru-RU"/>
                  </w:rPr>
                </w:pPr>
              </w:p>
            </w:tc>
          </w:tr>
          <w:tr w:rsidR="009F5377" w:rsidRPr="009F5377" w:rsidTr="00731A3C">
            <w:trPr>
              <w:trHeight w:val="495"/>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19.</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Ул. Устьинская</w:t>
                </w:r>
              </w:p>
            </w:tc>
            <w:tc>
              <w:tcPr>
                <w:tcW w:w="834" w:type="pct"/>
                <w:shd w:val="clear" w:color="auto" w:fill="auto"/>
                <w:noWrap/>
                <w:vAlign w:val="center"/>
              </w:tcPr>
              <w:p w:rsidR="004E585F" w:rsidRPr="009F5377" w:rsidRDefault="00731A3C"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7300</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20</w:t>
                </w:r>
              </w:p>
            </w:tc>
          </w:tr>
          <w:tr w:rsidR="009F5377" w:rsidRPr="009F5377" w:rsidTr="00731A3C">
            <w:trPr>
              <w:trHeight w:val="510"/>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20.</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Малоэтажной застройки в районе гаражного кооператива «Искра»</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111325</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p>
            </w:tc>
          </w:tr>
          <w:tr w:rsidR="009F5377" w:rsidRPr="009F5377" w:rsidTr="00731A3C">
            <w:trPr>
              <w:trHeight w:val="495"/>
            </w:trPr>
            <w:tc>
              <w:tcPr>
                <w:tcW w:w="188" w:type="pct"/>
              </w:tcPr>
              <w:p w:rsidR="004E585F" w:rsidRPr="009F5377" w:rsidRDefault="00D427DC" w:rsidP="004E585F">
                <w:pPr>
                  <w:spacing w:after="0" w:line="240" w:lineRule="auto"/>
                  <w:ind w:firstLine="0"/>
                  <w:jc w:val="center"/>
                  <w:rPr>
                    <w:rFonts w:eastAsia="Times New Roman"/>
                    <w:szCs w:val="28"/>
                    <w:lang w:eastAsia="ru-RU"/>
                  </w:rPr>
                </w:pPr>
                <w:r w:rsidRPr="009F5377">
                  <w:rPr>
                    <w:rFonts w:eastAsia="Times New Roman"/>
                    <w:szCs w:val="28"/>
                    <w:lang w:eastAsia="ru-RU"/>
                  </w:rPr>
                  <w:t>21.</w:t>
                </w:r>
              </w:p>
            </w:tc>
            <w:tc>
              <w:tcPr>
                <w:tcW w:w="2358" w:type="pct"/>
                <w:vAlign w:val="center"/>
              </w:tcPr>
              <w:p w:rsidR="004E585F" w:rsidRPr="009F5377" w:rsidRDefault="004E585F" w:rsidP="004E585F">
                <w:pPr>
                  <w:spacing w:after="0" w:line="240" w:lineRule="auto"/>
                  <w:ind w:firstLine="0"/>
                  <w:rPr>
                    <w:rFonts w:eastAsia="Times New Roman"/>
                    <w:szCs w:val="28"/>
                    <w:lang w:eastAsia="ru-RU"/>
                  </w:rPr>
                </w:pPr>
                <w:r w:rsidRPr="009F5377">
                  <w:rPr>
                    <w:rFonts w:eastAsia="Times New Roman"/>
                    <w:szCs w:val="28"/>
                    <w:lang w:eastAsia="ru-RU"/>
                  </w:rPr>
                  <w:t>Ул. Устьинская, (АСКРО)</w:t>
                </w:r>
              </w:p>
            </w:tc>
            <w:tc>
              <w:tcPr>
                <w:tcW w:w="834"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н.д.</w:t>
                </w:r>
              </w:p>
            </w:tc>
            <w:tc>
              <w:tcPr>
                <w:tcW w:w="871" w:type="pct"/>
                <w:shd w:val="clear" w:color="auto" w:fill="auto"/>
                <w:vAlign w:val="center"/>
              </w:tcPr>
              <w:p w:rsidR="004E585F" w:rsidRPr="009F5377" w:rsidRDefault="004E585F" w:rsidP="004E585F">
                <w:pPr>
                  <w:spacing w:after="0" w:line="240" w:lineRule="auto"/>
                  <w:ind w:firstLine="0"/>
                  <w:jc w:val="center"/>
                  <w:rPr>
                    <w:rFonts w:eastAsia="Times New Roman"/>
                    <w:szCs w:val="28"/>
                    <w:lang w:eastAsia="ru-RU"/>
                  </w:rPr>
                </w:pPr>
                <w:r w:rsidRPr="009F5377">
                  <w:rPr>
                    <w:rFonts w:eastAsia="Times New Roman"/>
                    <w:szCs w:val="28"/>
                    <w:lang w:eastAsia="ru-RU"/>
                  </w:rPr>
                  <w:t>Нагрузки отсутствуют</w:t>
                </w:r>
              </w:p>
            </w:tc>
            <w:tc>
              <w:tcPr>
                <w:tcW w:w="749" w:type="pct"/>
                <w:shd w:val="clear" w:color="auto" w:fill="auto"/>
                <w:noWrap/>
                <w:vAlign w:val="center"/>
              </w:tcPr>
              <w:p w:rsidR="004E585F" w:rsidRPr="009F5377" w:rsidRDefault="004E585F" w:rsidP="004E585F">
                <w:pPr>
                  <w:spacing w:after="0" w:line="240" w:lineRule="auto"/>
                  <w:ind w:firstLine="0"/>
                  <w:jc w:val="center"/>
                  <w:rPr>
                    <w:rFonts w:eastAsia="Times New Roman"/>
                    <w:szCs w:val="28"/>
                    <w:lang w:eastAsia="ru-RU"/>
                  </w:rPr>
                </w:pPr>
              </w:p>
            </w:tc>
          </w:tr>
        </w:tbl>
        <w:p w:rsidR="004E585F" w:rsidRPr="009F5377" w:rsidRDefault="00731A3C" w:rsidP="00731A3C">
          <w:pPr>
            <w:pStyle w:val="afff3"/>
            <w:rPr>
              <w:sz w:val="20"/>
              <w:szCs w:val="20"/>
            </w:rPr>
          </w:pPr>
          <w:r w:rsidRPr="009F5377">
            <w:rPr>
              <w:sz w:val="20"/>
              <w:szCs w:val="20"/>
            </w:rPr>
            <w:t>* - нет данных</w:t>
          </w:r>
        </w:p>
        <w:p w:rsidR="004E585F" w:rsidRPr="009F5377" w:rsidRDefault="004E585F" w:rsidP="004E585F">
          <w:pPr>
            <w:pStyle w:val="112"/>
            <w:numPr>
              <w:ilvl w:val="0"/>
              <w:numId w:val="0"/>
            </w:numPr>
            <w:contextualSpacing w:val="0"/>
            <w:outlineLvl w:val="1"/>
            <w:rPr>
              <w:sz w:val="20"/>
              <w:szCs w:val="20"/>
            </w:rPr>
            <w:sectPr w:rsidR="004E585F" w:rsidRPr="009F5377" w:rsidSect="003242D2">
              <w:pgSz w:w="16838" w:h="11906" w:orient="landscape"/>
              <w:pgMar w:top="567" w:right="851" w:bottom="851" w:left="1134" w:header="709" w:footer="403" w:gutter="0"/>
              <w:cols w:space="708"/>
              <w:docGrid w:linePitch="381"/>
            </w:sectPr>
          </w:pPr>
        </w:p>
        <w:p w:rsidR="004E585F" w:rsidRPr="009F5377" w:rsidRDefault="004E585F" w:rsidP="003940B0">
          <w:pPr>
            <w:pStyle w:val="1112"/>
            <w:numPr>
              <w:ilvl w:val="2"/>
              <w:numId w:val="37"/>
            </w:numPr>
            <w:outlineLvl w:val="2"/>
          </w:pPr>
          <w:bookmarkStart w:id="48" w:name="_Toc404945004"/>
          <w:r w:rsidRPr="009F5377">
            <w:lastRenderedPageBreak/>
            <w:t>Описание структуры централизованной системы водоотведения (эксплуатационные и технологические зоны)</w:t>
          </w:r>
          <w:bookmarkEnd w:id="48"/>
        </w:p>
        <w:p w:rsidR="004E585F" w:rsidRPr="009F5377" w:rsidRDefault="004E585F" w:rsidP="003940B0">
          <w:pPr>
            <w:pStyle w:val="11110"/>
            <w:numPr>
              <w:ilvl w:val="3"/>
              <w:numId w:val="37"/>
            </w:numPr>
            <w:ind w:left="0" w:firstLine="0"/>
          </w:pPr>
          <w:r w:rsidRPr="009F5377">
            <w:t>Эксплуатационные зоны</w:t>
          </w:r>
        </w:p>
        <w:p w:rsidR="004E585F" w:rsidRPr="009F5377" w:rsidRDefault="004E585F" w:rsidP="004E585F">
          <w:pPr>
            <w:pStyle w:val="afff8"/>
            <w:ind w:firstLine="709"/>
            <w:jc w:val="both"/>
            <w:rPr>
              <w:sz w:val="28"/>
              <w:szCs w:val="28"/>
            </w:rPr>
          </w:pPr>
          <w:r w:rsidRPr="009F5377">
            <w:rPr>
              <w:sz w:val="28"/>
              <w:szCs w:val="28"/>
            </w:rPr>
            <w:t>Территория городского округа разделена на несколько эксплуатационных зон.</w:t>
          </w:r>
        </w:p>
        <w:p w:rsidR="004E585F" w:rsidRPr="009F5377" w:rsidRDefault="004E585F" w:rsidP="004E585F">
          <w:pPr>
            <w:pStyle w:val="afff8"/>
            <w:ind w:firstLine="709"/>
            <w:jc w:val="both"/>
            <w:rPr>
              <w:sz w:val="28"/>
              <w:szCs w:val="28"/>
            </w:rPr>
          </w:pPr>
          <w:r w:rsidRPr="009F5377">
            <w:rPr>
              <w:sz w:val="28"/>
              <w:szCs w:val="28"/>
            </w:rPr>
            <w:t>Эксплуатационные зоны системы хозяйственно-бытовой канализации определены в соответствии с балансовой принадлежностью сетей и сооружений.</w:t>
          </w:r>
        </w:p>
        <w:p w:rsidR="004E585F" w:rsidRPr="009F5377" w:rsidRDefault="004E585F" w:rsidP="004E585F">
          <w:pPr>
            <w:pStyle w:val="afff8"/>
            <w:ind w:firstLine="709"/>
            <w:jc w:val="both"/>
            <w:rPr>
              <w:sz w:val="28"/>
              <w:szCs w:val="28"/>
            </w:rPr>
          </w:pPr>
          <w:r w:rsidRPr="009F5377">
            <w:rPr>
              <w:sz w:val="28"/>
              <w:szCs w:val="28"/>
            </w:rPr>
            <w:t>В расчетный период предполагается изменение площади эксплуатационных зон системы хозяйственно-бытовой канализации в виду увеличения площади застройки:</w:t>
          </w:r>
        </w:p>
        <w:p w:rsidR="004E585F" w:rsidRPr="009F5377" w:rsidRDefault="004E585F" w:rsidP="004E585F">
          <w:pPr>
            <w:pStyle w:val="afff8"/>
            <w:numPr>
              <w:ilvl w:val="3"/>
              <w:numId w:val="3"/>
            </w:numPr>
            <w:ind w:left="0" w:firstLine="709"/>
            <w:contextualSpacing w:val="0"/>
            <w:jc w:val="both"/>
            <w:rPr>
              <w:sz w:val="28"/>
              <w:szCs w:val="28"/>
            </w:rPr>
          </w:pPr>
          <w:r w:rsidRPr="009F5377">
            <w:rPr>
              <w:sz w:val="28"/>
              <w:szCs w:val="28"/>
            </w:rPr>
            <w:t>Гражданское строительство (возведение жилой застройки) – сети передаются на баланс СМУП «Водоканал»;</w:t>
          </w:r>
        </w:p>
        <w:p w:rsidR="004E585F" w:rsidRPr="009F5377" w:rsidRDefault="004E585F" w:rsidP="004E585F">
          <w:pPr>
            <w:pStyle w:val="afff8"/>
            <w:numPr>
              <w:ilvl w:val="3"/>
              <w:numId w:val="3"/>
            </w:numPr>
            <w:ind w:left="0" w:firstLine="709"/>
            <w:contextualSpacing w:val="0"/>
            <w:jc w:val="both"/>
            <w:rPr>
              <w:sz w:val="28"/>
              <w:szCs w:val="28"/>
            </w:rPr>
          </w:pPr>
          <w:r w:rsidRPr="009F5377">
            <w:rPr>
              <w:sz w:val="28"/>
              <w:szCs w:val="28"/>
            </w:rPr>
            <w:t>Промышленное строительство (строительство ЛАЭС 2) – сети остаются в ведении ЛАЭС 2.</w:t>
          </w:r>
        </w:p>
        <w:p w:rsidR="004E585F" w:rsidRPr="009F5377" w:rsidRDefault="004E585F" w:rsidP="004E585F">
          <w:pPr>
            <w:pStyle w:val="afff8"/>
            <w:ind w:firstLine="709"/>
            <w:rPr>
              <w:sz w:val="28"/>
              <w:szCs w:val="28"/>
            </w:rPr>
          </w:pPr>
        </w:p>
        <w:p w:rsidR="004E585F" w:rsidRPr="009F5377" w:rsidRDefault="004E585F" w:rsidP="004E585F">
          <w:pPr>
            <w:pStyle w:val="afff8"/>
            <w:ind w:firstLine="709"/>
            <w:jc w:val="both"/>
            <w:rPr>
              <w:sz w:val="28"/>
              <w:szCs w:val="28"/>
            </w:rPr>
          </w:pPr>
          <w:r w:rsidRPr="009F5377">
            <w:rPr>
              <w:sz w:val="28"/>
              <w:szCs w:val="28"/>
            </w:rPr>
            <w:t>Система хозяйственно-бытовой канализации разделена на несколько эксплуатационных зон.</w:t>
          </w:r>
        </w:p>
        <w:p w:rsidR="004E585F" w:rsidRPr="009F5377" w:rsidRDefault="004E585F" w:rsidP="003940B0">
          <w:pPr>
            <w:pStyle w:val="a1"/>
            <w:numPr>
              <w:ilvl w:val="0"/>
              <w:numId w:val="30"/>
            </w:numPr>
            <w:ind w:left="0" w:firstLine="709"/>
            <w:rPr>
              <w:szCs w:val="28"/>
              <w:u w:val="single"/>
            </w:rPr>
          </w:pPr>
          <w:r w:rsidRPr="009F5377">
            <w:rPr>
              <w:szCs w:val="28"/>
              <w:u w:val="single"/>
            </w:rPr>
            <w:t>СМУП «Водоканал»</w:t>
          </w:r>
        </w:p>
        <w:p w:rsidR="004E585F" w:rsidRPr="009F5377" w:rsidRDefault="004E585F" w:rsidP="004E585F">
          <w:pPr>
            <w:ind w:firstLine="709"/>
            <w:rPr>
              <w:sz w:val="28"/>
              <w:szCs w:val="28"/>
            </w:rPr>
          </w:pPr>
          <w:r w:rsidRPr="009F5377">
            <w:rPr>
              <w:sz w:val="28"/>
              <w:szCs w:val="28"/>
            </w:rPr>
            <w:t>Самая большая по площади зона.</w:t>
          </w:r>
        </w:p>
        <w:p w:rsidR="004E585F" w:rsidRPr="009F5377" w:rsidRDefault="004E585F" w:rsidP="004E585F">
          <w:pPr>
            <w:ind w:firstLine="709"/>
            <w:rPr>
              <w:sz w:val="28"/>
              <w:szCs w:val="28"/>
            </w:rPr>
          </w:pPr>
          <w:r w:rsidRPr="009F5377">
            <w:rPr>
              <w:sz w:val="28"/>
              <w:szCs w:val="28"/>
            </w:rPr>
            <w:t>Ожидается, что в конце расчетного периода на балансе организации будет находиться:</w:t>
          </w:r>
        </w:p>
        <w:p w:rsidR="00162692" w:rsidRPr="009F5377" w:rsidRDefault="004E585F" w:rsidP="003940B0">
          <w:pPr>
            <w:pStyle w:val="af5"/>
            <w:numPr>
              <w:ilvl w:val="0"/>
              <w:numId w:val="62"/>
            </w:numPr>
            <w:spacing w:after="240" w:line="300" w:lineRule="auto"/>
            <w:rPr>
              <w:sz w:val="28"/>
              <w:szCs w:val="28"/>
            </w:rPr>
          </w:pPr>
          <w:r w:rsidRPr="009F5377">
            <w:rPr>
              <w:sz w:val="28"/>
              <w:szCs w:val="28"/>
            </w:rPr>
            <w:t>сети (</w:t>
          </w:r>
          <w:r w:rsidRPr="009F5377">
            <w:sym w:font="Symbol" w:char="F0C6"/>
          </w:r>
          <w:r w:rsidR="006F3156" w:rsidRPr="009F5377">
            <w:rPr>
              <w:sz w:val="28"/>
              <w:szCs w:val="28"/>
            </w:rPr>
            <w:t>50</w:t>
          </w:r>
          <w:r w:rsidRPr="009F5377">
            <w:rPr>
              <w:sz w:val="28"/>
              <w:szCs w:val="28"/>
            </w:rPr>
            <w:t>-</w:t>
          </w:r>
          <w:r w:rsidR="00E57D74" w:rsidRPr="009F5377">
            <w:rPr>
              <w:sz w:val="28"/>
              <w:szCs w:val="28"/>
            </w:rPr>
            <w:t xml:space="preserve">1500 </w:t>
          </w:r>
          <w:r w:rsidRPr="009F5377">
            <w:rPr>
              <w:sz w:val="28"/>
              <w:szCs w:val="28"/>
            </w:rPr>
            <w:t>мм), материал – асбестоцемент, чугун, сталь, полипропилен</w:t>
          </w:r>
          <w:r w:rsidR="006F3156" w:rsidRPr="009F5377">
            <w:rPr>
              <w:sz w:val="28"/>
              <w:szCs w:val="28"/>
            </w:rPr>
            <w:t>, полиэтилен, железобетон;</w:t>
          </w:r>
        </w:p>
        <w:p w:rsidR="00B85A3E" w:rsidRPr="009F5377" w:rsidRDefault="00B85A3E" w:rsidP="00E45D6E">
          <w:pPr>
            <w:spacing w:after="240" w:line="300" w:lineRule="auto"/>
            <w:ind w:left="709" w:firstLine="0"/>
            <w:jc w:val="center"/>
            <w:rPr>
              <w:sz w:val="28"/>
              <w:szCs w:val="28"/>
            </w:rPr>
          </w:pPr>
        </w:p>
        <w:p w:rsidR="00B85A3E" w:rsidRPr="009F5377" w:rsidRDefault="00B85A3E" w:rsidP="00E45D6E">
          <w:pPr>
            <w:spacing w:after="240" w:line="300" w:lineRule="auto"/>
            <w:ind w:left="709" w:firstLine="0"/>
            <w:jc w:val="center"/>
            <w:rPr>
              <w:sz w:val="28"/>
              <w:szCs w:val="28"/>
            </w:rPr>
          </w:pPr>
        </w:p>
        <w:p w:rsidR="00E45D6E" w:rsidRPr="009F5377" w:rsidRDefault="00A11C76" w:rsidP="00E45D6E">
          <w:pPr>
            <w:spacing w:after="240" w:line="300" w:lineRule="auto"/>
            <w:ind w:left="709" w:firstLine="0"/>
            <w:jc w:val="center"/>
            <w:rPr>
              <w:sz w:val="28"/>
              <w:szCs w:val="28"/>
            </w:rPr>
          </w:pPr>
          <w:r w:rsidRPr="009F5377">
            <w:rPr>
              <w:sz w:val="28"/>
              <w:szCs w:val="28"/>
            </w:rPr>
            <w:t xml:space="preserve">Таблица 3.1.2.1. </w:t>
          </w:r>
          <w:r w:rsidR="00E45D6E" w:rsidRPr="009F5377">
            <w:rPr>
              <w:sz w:val="28"/>
              <w:szCs w:val="28"/>
            </w:rPr>
            <w:t>Протяженность</w:t>
          </w:r>
          <w:r w:rsidR="006F3156" w:rsidRPr="009F5377">
            <w:rPr>
              <w:sz w:val="28"/>
              <w:szCs w:val="28"/>
            </w:rPr>
            <w:t xml:space="preserve"> безнапорных</w:t>
          </w:r>
          <w:r w:rsidR="00E45D6E" w:rsidRPr="009F5377">
            <w:rPr>
              <w:sz w:val="28"/>
              <w:szCs w:val="28"/>
            </w:rPr>
            <w:t xml:space="preserve"> сетей хозяйственно-бытовой канализации в конце расчетного периода на балансе СМУП</w:t>
          </w:r>
          <w:r w:rsidR="006F3156" w:rsidRPr="009F5377">
            <w:rPr>
              <w:sz w:val="28"/>
              <w:szCs w:val="28"/>
            </w:rPr>
            <w:t> </w:t>
          </w:r>
          <w:r w:rsidR="00E45D6E" w:rsidRPr="009F5377">
            <w:rPr>
              <w:sz w:val="28"/>
              <w:szCs w:val="28"/>
            </w:rPr>
            <w:t>«Водоканал»</w:t>
          </w:r>
          <w:r w:rsidR="0020443A" w:rsidRPr="009F5377">
            <w:rPr>
              <w:sz w:val="28"/>
              <w:szCs w:val="28"/>
            </w:rPr>
            <w:t xml:space="preserve"> (перспективный вариант)</w:t>
          </w:r>
        </w:p>
        <w:tbl>
          <w:tblPr>
            <w:tblStyle w:val="ab"/>
            <w:tblW w:w="4981" w:type="pct"/>
            <w:tblLook w:val="04A0" w:firstRow="1" w:lastRow="0" w:firstColumn="1" w:lastColumn="0" w:noHBand="0" w:noVBand="1"/>
          </w:tblPr>
          <w:tblGrid>
            <w:gridCol w:w="4076"/>
            <w:gridCol w:w="4111"/>
            <w:gridCol w:w="1686"/>
          </w:tblGrid>
          <w:tr w:rsidR="009F5377" w:rsidRPr="009F5377" w:rsidTr="006F3156">
            <w:trPr>
              <w:tblHeader/>
            </w:trPr>
            <w:tc>
              <w:tcPr>
                <w:tcW w:w="2064" w:type="pct"/>
              </w:tcPr>
              <w:p w:rsidR="00162692" w:rsidRPr="009F5377" w:rsidRDefault="00162692" w:rsidP="00162692">
                <w:pPr>
                  <w:spacing w:after="240" w:line="300" w:lineRule="auto"/>
                  <w:ind w:firstLine="0"/>
                </w:pPr>
              </w:p>
            </w:tc>
            <w:tc>
              <w:tcPr>
                <w:tcW w:w="2082" w:type="pct"/>
              </w:tcPr>
              <w:p w:rsidR="00162692" w:rsidRPr="009F5377" w:rsidRDefault="00162692" w:rsidP="000904BD">
                <w:pPr>
                  <w:spacing w:after="240" w:line="300" w:lineRule="auto"/>
                  <w:ind w:firstLine="0"/>
                </w:pPr>
                <w:r w:rsidRPr="009F5377">
                  <w:t>Мес</w:t>
                </w:r>
                <w:r w:rsidR="000904BD" w:rsidRPr="009F5377">
                  <w:t>т</w:t>
                </w:r>
                <w:r w:rsidRPr="009F5377">
                  <w:t>орасположение</w:t>
                </w:r>
              </w:p>
            </w:tc>
            <w:tc>
              <w:tcPr>
                <w:tcW w:w="854" w:type="pct"/>
              </w:tcPr>
              <w:p w:rsidR="00162692" w:rsidRPr="009F5377" w:rsidRDefault="00162692" w:rsidP="00162692">
                <w:pPr>
                  <w:spacing w:after="240" w:line="300" w:lineRule="auto"/>
                  <w:ind w:firstLine="0"/>
                </w:pPr>
                <w:r w:rsidRPr="009F5377">
                  <w:t>Длина</w:t>
                </w:r>
                <w:r w:rsidR="000904BD" w:rsidRPr="009F5377">
                  <w:t>, м</w:t>
                </w:r>
              </w:p>
            </w:tc>
          </w:tr>
          <w:tr w:rsidR="009F5377" w:rsidRPr="009F5377" w:rsidTr="006F3156">
            <w:tc>
              <w:tcPr>
                <w:tcW w:w="4146" w:type="pct"/>
                <w:gridSpan w:val="2"/>
              </w:tcPr>
              <w:p w:rsidR="000904BD" w:rsidRPr="009F5377" w:rsidRDefault="000904BD" w:rsidP="00162692">
                <w:pPr>
                  <w:spacing w:after="240" w:line="300" w:lineRule="auto"/>
                  <w:ind w:firstLine="0"/>
                </w:pPr>
                <w:r w:rsidRPr="009F5377">
                  <w:t>Существующие сети</w:t>
                </w:r>
                <w:r w:rsidR="008B6828" w:rsidRPr="009F5377">
                  <w:t xml:space="preserve"> (безнапорные)</w:t>
                </w:r>
              </w:p>
            </w:tc>
            <w:tc>
              <w:tcPr>
                <w:tcW w:w="854" w:type="pct"/>
              </w:tcPr>
              <w:p w:rsidR="000904BD" w:rsidRPr="009F5377" w:rsidRDefault="004303AE" w:rsidP="008B6828">
                <w:pPr>
                  <w:spacing w:after="240" w:line="300" w:lineRule="auto"/>
                  <w:ind w:firstLine="0"/>
                </w:pPr>
                <w:r w:rsidRPr="009F5377">
                  <w:t>75500</w:t>
                </w:r>
              </w:p>
            </w:tc>
          </w:tr>
          <w:tr w:rsidR="009F5377" w:rsidRPr="009F5377" w:rsidTr="006F3156">
            <w:tc>
              <w:tcPr>
                <w:tcW w:w="2064" w:type="pct"/>
                <w:vMerge w:val="restart"/>
              </w:tcPr>
              <w:p w:rsidR="009E592A" w:rsidRPr="009F5377" w:rsidRDefault="009E592A" w:rsidP="009E592A">
                <w:pPr>
                  <w:spacing w:after="240" w:line="300" w:lineRule="auto"/>
                  <w:ind w:firstLine="0"/>
                </w:pPr>
                <w:r w:rsidRPr="009F5377">
                  <w:t>Сети на территории перспективной застройки</w:t>
                </w:r>
              </w:p>
            </w:tc>
            <w:tc>
              <w:tcPr>
                <w:tcW w:w="2082" w:type="pct"/>
              </w:tcPr>
              <w:p w:rsidR="009E592A" w:rsidRPr="009F5377" w:rsidRDefault="009E592A" w:rsidP="009E592A">
                <w:pPr>
                  <w:spacing w:after="240" w:line="300" w:lineRule="auto"/>
                  <w:ind w:firstLine="0"/>
                </w:pPr>
                <w:r w:rsidRPr="009F5377">
                  <w:t>Северо-западный район</w:t>
                </w:r>
              </w:p>
            </w:tc>
            <w:tc>
              <w:tcPr>
                <w:tcW w:w="854" w:type="pct"/>
                <w:tcBorders>
                  <w:top w:val="single" w:sz="4" w:space="0" w:color="auto"/>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6937,59</w:t>
                </w:r>
              </w:p>
            </w:tc>
          </w:tr>
          <w:tr w:rsidR="009F5377" w:rsidRPr="009F5377" w:rsidTr="00C97DE1">
            <w:trPr>
              <w:trHeight w:val="468"/>
            </w:trPr>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Северный район</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6C2315" w:rsidP="009E592A">
                <w:pPr>
                  <w:spacing w:after="240" w:line="300" w:lineRule="auto"/>
                  <w:ind w:firstLine="0"/>
                </w:pPr>
                <w:r w:rsidRPr="009F5377">
                  <w:t>12710,31</w:t>
                </w:r>
              </w:p>
            </w:tc>
          </w:tr>
          <w:tr w:rsidR="009F5377" w:rsidRPr="009F5377" w:rsidTr="00C97DE1">
            <w:trPr>
              <w:trHeight w:val="70"/>
            </w:trPr>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ЖК «Искра»</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2284</w:t>
                </w:r>
              </w:p>
            </w:tc>
          </w:tr>
          <w:tr w:rsidR="009F5377" w:rsidRPr="009F5377" w:rsidTr="006F3156">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Устьинский мкр.</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1633,72</w:t>
                </w:r>
              </w:p>
            </w:tc>
          </w:tr>
          <w:tr w:rsidR="009F5377" w:rsidRPr="009F5377" w:rsidTr="006F3156">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Мкр. Ручьи</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3191,24</w:t>
                </w:r>
              </w:p>
            </w:tc>
          </w:tr>
          <w:tr w:rsidR="009F5377" w:rsidRPr="009F5377" w:rsidTr="006F3156">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Мкр. Липово</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4093,14</w:t>
                </w:r>
              </w:p>
            </w:tc>
          </w:tr>
          <w:tr w:rsidR="009F5377" w:rsidRPr="009F5377" w:rsidTr="00C97DE1">
            <w:trPr>
              <w:trHeight w:val="184"/>
            </w:trPr>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Северо-восточный район (прочие)</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2014,15</w:t>
                </w:r>
              </w:p>
            </w:tc>
          </w:tr>
          <w:tr w:rsidR="009F5377" w:rsidRPr="009F5377" w:rsidTr="006F3156">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Восточный мкр.</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2776,73</w:t>
                </w:r>
              </w:p>
            </w:tc>
          </w:tr>
          <w:tr w:rsidR="009F5377" w:rsidRPr="009F5377" w:rsidTr="006F3156">
            <w:tc>
              <w:tcPr>
                <w:tcW w:w="2064" w:type="pct"/>
                <w:vMerge/>
              </w:tcPr>
              <w:p w:rsidR="009E592A" w:rsidRPr="009F5377" w:rsidRDefault="009E592A" w:rsidP="009E592A">
                <w:pPr>
                  <w:spacing w:after="240" w:line="300" w:lineRule="auto"/>
                  <w:ind w:firstLine="0"/>
                </w:pPr>
              </w:p>
            </w:tc>
            <w:tc>
              <w:tcPr>
                <w:tcW w:w="2082" w:type="pct"/>
              </w:tcPr>
              <w:p w:rsidR="009E592A" w:rsidRPr="009F5377" w:rsidRDefault="009E592A" w:rsidP="009E592A">
                <w:pPr>
                  <w:spacing w:after="240" w:line="300" w:lineRule="auto"/>
                  <w:ind w:firstLine="0"/>
                </w:pPr>
                <w:r w:rsidRPr="009F5377">
                  <w:t>Мкр. старое Калище</w:t>
                </w:r>
              </w:p>
            </w:tc>
            <w:tc>
              <w:tcPr>
                <w:tcW w:w="854" w:type="pct"/>
                <w:tcBorders>
                  <w:top w:val="nil"/>
                  <w:left w:val="single" w:sz="4" w:space="0" w:color="auto"/>
                  <w:bottom w:val="single" w:sz="4" w:space="0" w:color="auto"/>
                  <w:right w:val="single" w:sz="4" w:space="0" w:color="auto"/>
                </w:tcBorders>
                <w:shd w:val="clear" w:color="auto" w:fill="auto"/>
                <w:vAlign w:val="bottom"/>
              </w:tcPr>
              <w:p w:rsidR="009E592A" w:rsidRPr="009F5377" w:rsidRDefault="009E592A" w:rsidP="009E592A">
                <w:pPr>
                  <w:spacing w:after="240" w:line="300" w:lineRule="auto"/>
                  <w:ind w:firstLine="0"/>
                </w:pPr>
                <w:r w:rsidRPr="009F5377">
                  <w:t>2249,52</w:t>
                </w:r>
              </w:p>
            </w:tc>
          </w:tr>
          <w:tr w:rsidR="009F5377" w:rsidRPr="009F5377" w:rsidTr="006C2315">
            <w:tc>
              <w:tcPr>
                <w:tcW w:w="414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6C2315" w:rsidRPr="009F5377" w:rsidRDefault="006C2315" w:rsidP="006C2315">
                <w:pPr>
                  <w:spacing w:after="240" w:line="300" w:lineRule="auto"/>
                  <w:ind w:firstLine="0"/>
                </w:pPr>
                <w:r w:rsidRPr="009F5377">
                  <w:t>Всего на территории перспективной застройки:</w:t>
                </w:r>
              </w:p>
            </w:tc>
            <w:tc>
              <w:tcPr>
                <w:tcW w:w="854" w:type="pct"/>
                <w:tcBorders>
                  <w:top w:val="nil"/>
                  <w:left w:val="single" w:sz="4" w:space="0" w:color="auto"/>
                  <w:bottom w:val="single" w:sz="4" w:space="0" w:color="auto"/>
                  <w:right w:val="single" w:sz="4" w:space="0" w:color="auto"/>
                </w:tcBorders>
                <w:shd w:val="clear" w:color="auto" w:fill="auto"/>
                <w:vAlign w:val="center"/>
              </w:tcPr>
              <w:p w:rsidR="006C2315" w:rsidRPr="009F5377" w:rsidRDefault="006C2315" w:rsidP="006C2315">
                <w:pPr>
                  <w:spacing w:after="240" w:line="300" w:lineRule="auto"/>
                  <w:ind w:firstLine="0"/>
                  <w:jc w:val="left"/>
                  <w:rPr>
                    <w:b/>
                  </w:rPr>
                </w:pPr>
                <w:r w:rsidRPr="009F5377">
                  <w:rPr>
                    <w:b/>
                  </w:rPr>
                  <w:t>37890,4</w:t>
                </w:r>
              </w:p>
            </w:tc>
          </w:tr>
          <w:tr w:rsidR="006C2315" w:rsidRPr="009F5377" w:rsidTr="006C2315">
            <w:trPr>
              <w:trHeight w:val="442"/>
            </w:trPr>
            <w:tc>
              <w:tcPr>
                <w:tcW w:w="4146" w:type="pct"/>
                <w:gridSpan w:val="2"/>
                <w:tcBorders>
                  <w:top w:val="nil"/>
                  <w:left w:val="single" w:sz="4" w:space="0" w:color="auto"/>
                  <w:bottom w:val="single" w:sz="4" w:space="0" w:color="auto"/>
                  <w:right w:val="single" w:sz="4" w:space="0" w:color="auto"/>
                </w:tcBorders>
                <w:shd w:val="clear" w:color="auto" w:fill="auto"/>
                <w:vAlign w:val="bottom"/>
              </w:tcPr>
              <w:p w:rsidR="006C2315" w:rsidRPr="009F5377" w:rsidRDefault="006C2315" w:rsidP="006C2315">
                <w:pPr>
                  <w:spacing w:after="240" w:line="300" w:lineRule="auto"/>
                  <w:ind w:firstLine="0"/>
                </w:pPr>
                <w:r w:rsidRPr="009F5377">
                  <w:t>Итого по городскому округу:</w:t>
                </w:r>
              </w:p>
            </w:tc>
            <w:tc>
              <w:tcPr>
                <w:tcW w:w="854" w:type="pct"/>
                <w:vAlign w:val="center"/>
              </w:tcPr>
              <w:p w:rsidR="006C2315" w:rsidRPr="009F5377" w:rsidRDefault="006C2315" w:rsidP="006C2315">
                <w:pPr>
                  <w:spacing w:after="0" w:line="240" w:lineRule="auto"/>
                  <w:ind w:firstLine="0"/>
                  <w:jc w:val="left"/>
                  <w:rPr>
                    <w:b/>
                    <w:u w:val="single"/>
                  </w:rPr>
                </w:pPr>
                <w:r w:rsidRPr="009F5377">
                  <w:rPr>
                    <w:b/>
                    <w:u w:val="single"/>
                  </w:rPr>
                  <w:t>113390,4</w:t>
                </w:r>
              </w:p>
            </w:tc>
          </w:tr>
        </w:tbl>
        <w:p w:rsidR="006F3156" w:rsidRPr="009F5377" w:rsidRDefault="006F3156" w:rsidP="006F3156">
          <w:pPr>
            <w:spacing w:after="240" w:line="300" w:lineRule="auto"/>
            <w:ind w:left="709" w:firstLine="0"/>
            <w:jc w:val="center"/>
            <w:rPr>
              <w:sz w:val="28"/>
              <w:szCs w:val="28"/>
            </w:rPr>
          </w:pPr>
        </w:p>
        <w:p w:rsidR="006F3156" w:rsidRPr="009F5377" w:rsidRDefault="006F3156" w:rsidP="006F3156">
          <w:pPr>
            <w:spacing w:after="240" w:line="300" w:lineRule="auto"/>
            <w:ind w:left="709" w:firstLine="0"/>
            <w:jc w:val="center"/>
            <w:rPr>
              <w:sz w:val="28"/>
              <w:szCs w:val="28"/>
            </w:rPr>
          </w:pPr>
          <w:r w:rsidRPr="009F5377">
            <w:rPr>
              <w:sz w:val="28"/>
              <w:szCs w:val="28"/>
            </w:rPr>
            <w:t>Таблица 3.1.2.2. Протяженность напорных сетей хозяйственно-бытовой канализации в конце расчетного периода на балансе СМУП</w:t>
          </w:r>
          <w:r w:rsidRPr="009F5377">
            <w:t> </w:t>
          </w:r>
          <w:r w:rsidRPr="009F5377">
            <w:rPr>
              <w:sz w:val="28"/>
              <w:szCs w:val="28"/>
            </w:rPr>
            <w:t>«Водоканал» (перспективный вариант)</w:t>
          </w:r>
        </w:p>
        <w:tbl>
          <w:tblPr>
            <w:tblW w:w="9457" w:type="dxa"/>
            <w:tblInd w:w="108" w:type="dxa"/>
            <w:tblLook w:val="04A0" w:firstRow="1" w:lastRow="0" w:firstColumn="1" w:lastColumn="0" w:noHBand="0" w:noVBand="1"/>
          </w:tblPr>
          <w:tblGrid>
            <w:gridCol w:w="3828"/>
            <w:gridCol w:w="3969"/>
            <w:gridCol w:w="1660"/>
          </w:tblGrid>
          <w:tr w:rsidR="009F5377" w:rsidRPr="009F5377" w:rsidTr="006F3156">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Месторасположение</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Длина, м</w:t>
                </w:r>
              </w:p>
            </w:tc>
          </w:tr>
          <w:tr w:rsidR="009F5377" w:rsidRPr="009F5377" w:rsidTr="006F3156">
            <w:trPr>
              <w:trHeight w:val="30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Существующие сети (напорные)</w:t>
                </w: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4900</w:t>
                </w:r>
              </w:p>
            </w:tc>
          </w:tr>
          <w:tr w:rsidR="009F5377" w:rsidRPr="009F5377" w:rsidTr="006F3156">
            <w:trPr>
              <w:trHeight w:val="245"/>
            </w:trPr>
            <w:tc>
              <w:tcPr>
                <w:tcW w:w="3828" w:type="dxa"/>
                <w:vMerge w:val="restart"/>
                <w:tcBorders>
                  <w:top w:val="nil"/>
                  <w:left w:val="single" w:sz="4" w:space="0" w:color="auto"/>
                  <w:right w:val="single" w:sz="4" w:space="0" w:color="auto"/>
                </w:tcBorders>
                <w:shd w:val="clear" w:color="auto" w:fill="auto"/>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Сети на территории перспективной застройки</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 </w:t>
                </w:r>
              </w:p>
              <w:p w:rsidR="006F3156" w:rsidRPr="009F5377" w:rsidRDefault="006F3156" w:rsidP="006F3156">
                <w:pPr>
                  <w:spacing w:after="0" w:line="240" w:lineRule="auto"/>
                  <w:jc w:val="left"/>
                  <w:rPr>
                    <w:rFonts w:eastAsia="Times New Roman"/>
                    <w:lang w:eastAsia="ru-RU"/>
                  </w:rPr>
                </w:pPr>
                <w:r w:rsidRPr="009F5377">
                  <w:rPr>
                    <w:rFonts w:eastAsia="Times New Roman"/>
                    <w:lang w:eastAsia="ru-RU"/>
                  </w:rPr>
                  <w:t> </w:t>
                </w: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Северо-западный район</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1454,38</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Северный район</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196002" w:rsidP="006F3156">
                <w:pPr>
                  <w:spacing w:after="0" w:line="240" w:lineRule="auto"/>
                  <w:ind w:firstLine="0"/>
                  <w:jc w:val="right"/>
                  <w:rPr>
                    <w:rFonts w:eastAsia="Times New Roman"/>
                    <w:lang w:eastAsia="ru-RU"/>
                  </w:rPr>
                </w:pPr>
                <w:r w:rsidRPr="009F5377">
                  <w:rPr>
                    <w:rFonts w:eastAsia="Times New Roman"/>
                    <w:lang w:eastAsia="ru-RU"/>
                  </w:rPr>
                  <w:t>1038</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ЖК «Искра»</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712</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Устьинский мкр.</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140,67</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Мкр. Ручьи</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38,6</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Мкр. Липово</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368,1</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Северо-восточный район (прочие)</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0</w:t>
                </w:r>
              </w:p>
            </w:tc>
          </w:tr>
          <w:tr w:rsidR="009F5377" w:rsidRPr="009F5377" w:rsidTr="006F3156">
            <w:trPr>
              <w:trHeight w:val="300"/>
            </w:trPr>
            <w:tc>
              <w:tcPr>
                <w:tcW w:w="3828" w:type="dxa"/>
                <w:vMerge/>
                <w:tcBorders>
                  <w:left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Восточный мкр.</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1666,68</w:t>
                </w:r>
              </w:p>
            </w:tc>
          </w:tr>
          <w:tr w:rsidR="009F5377" w:rsidRPr="009F5377" w:rsidTr="006F3156">
            <w:trPr>
              <w:trHeight w:val="300"/>
            </w:trPr>
            <w:tc>
              <w:tcPr>
                <w:tcW w:w="3828" w:type="dxa"/>
                <w:vMerge/>
                <w:tcBorders>
                  <w:left w:val="single" w:sz="4" w:space="0" w:color="auto"/>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p>
            </w:tc>
            <w:tc>
              <w:tcPr>
                <w:tcW w:w="3969"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left"/>
                  <w:rPr>
                    <w:rFonts w:eastAsia="Times New Roman"/>
                    <w:lang w:eastAsia="ru-RU"/>
                  </w:rPr>
                </w:pPr>
                <w:r w:rsidRPr="009F5377">
                  <w:rPr>
                    <w:rFonts w:eastAsia="Times New Roman"/>
                    <w:lang w:eastAsia="ru-RU"/>
                  </w:rPr>
                  <w:t>Мкр. старое Калище</w:t>
                </w:r>
              </w:p>
            </w:tc>
            <w:tc>
              <w:tcPr>
                <w:tcW w:w="1660" w:type="dxa"/>
                <w:tcBorders>
                  <w:top w:val="nil"/>
                  <w:left w:val="nil"/>
                  <w:bottom w:val="single" w:sz="4" w:space="0" w:color="auto"/>
                  <w:right w:val="single" w:sz="4" w:space="0" w:color="auto"/>
                </w:tcBorders>
                <w:shd w:val="clear" w:color="auto" w:fill="auto"/>
                <w:noWrap/>
                <w:vAlign w:val="bottom"/>
                <w:hideMark/>
              </w:tcPr>
              <w:p w:rsidR="006F3156" w:rsidRPr="009F5377" w:rsidRDefault="006F3156" w:rsidP="006F3156">
                <w:pPr>
                  <w:spacing w:after="0" w:line="240" w:lineRule="auto"/>
                  <w:ind w:firstLine="0"/>
                  <w:jc w:val="right"/>
                  <w:rPr>
                    <w:rFonts w:eastAsia="Times New Roman"/>
                    <w:lang w:eastAsia="ru-RU"/>
                  </w:rPr>
                </w:pPr>
                <w:r w:rsidRPr="009F5377">
                  <w:rPr>
                    <w:rFonts w:eastAsia="Times New Roman"/>
                    <w:lang w:eastAsia="ru-RU"/>
                  </w:rPr>
                  <w:t>1520,56</w:t>
                </w:r>
              </w:p>
            </w:tc>
          </w:tr>
          <w:tr w:rsidR="009F5377" w:rsidRPr="009F5377" w:rsidTr="005E65EC">
            <w:trPr>
              <w:trHeight w:val="300"/>
            </w:trPr>
            <w:tc>
              <w:tcPr>
                <w:tcW w:w="7797"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002" w:rsidRPr="009F5377" w:rsidRDefault="00196002" w:rsidP="00196002">
                <w:pPr>
                  <w:spacing w:after="0" w:line="240" w:lineRule="auto"/>
                  <w:ind w:firstLine="0"/>
                  <w:jc w:val="left"/>
                  <w:rPr>
                    <w:rFonts w:eastAsia="Times New Roman"/>
                    <w:lang w:eastAsia="ru-RU"/>
                  </w:rPr>
                </w:pPr>
                <w:r w:rsidRPr="009F5377">
                  <w:rPr>
                    <w:rFonts w:eastAsia="Times New Roman"/>
                    <w:lang w:eastAsia="ru-RU"/>
                  </w:rPr>
                  <w:t>Всего на территории перспективной застройки: </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002" w:rsidRPr="009F5377" w:rsidRDefault="00196002" w:rsidP="00196002">
                <w:pPr>
                  <w:spacing w:after="0" w:line="240" w:lineRule="auto"/>
                  <w:ind w:firstLine="0"/>
                  <w:jc w:val="right"/>
                  <w:rPr>
                    <w:rFonts w:eastAsia="Times New Roman"/>
                    <w:b/>
                    <w:bCs/>
                    <w:lang w:eastAsia="ru-RU"/>
                  </w:rPr>
                </w:pPr>
                <w:r w:rsidRPr="009F5377">
                  <w:rPr>
                    <w:b/>
                    <w:bCs/>
                    <w:sz w:val="22"/>
                    <w:szCs w:val="22"/>
                  </w:rPr>
                  <w:t>6938,99</w:t>
                </w:r>
              </w:p>
            </w:tc>
          </w:tr>
          <w:tr w:rsidR="00196002" w:rsidRPr="009F5377" w:rsidTr="005E65EC">
            <w:trPr>
              <w:trHeight w:val="321"/>
            </w:trPr>
            <w:tc>
              <w:tcPr>
                <w:tcW w:w="7797" w:type="dxa"/>
                <w:gridSpan w:val="2"/>
                <w:tcBorders>
                  <w:top w:val="nil"/>
                  <w:left w:val="single" w:sz="4" w:space="0" w:color="auto"/>
                  <w:bottom w:val="single" w:sz="4" w:space="0" w:color="auto"/>
                  <w:right w:val="single" w:sz="4" w:space="0" w:color="auto"/>
                </w:tcBorders>
                <w:shd w:val="clear" w:color="auto" w:fill="auto"/>
                <w:noWrap/>
                <w:vAlign w:val="bottom"/>
                <w:hideMark/>
              </w:tcPr>
              <w:p w:rsidR="00196002" w:rsidRPr="009F5377" w:rsidRDefault="00196002" w:rsidP="00196002">
                <w:pPr>
                  <w:spacing w:after="0" w:line="240" w:lineRule="auto"/>
                  <w:ind w:firstLine="0"/>
                  <w:jc w:val="left"/>
                  <w:rPr>
                    <w:rFonts w:eastAsia="Times New Roman"/>
                    <w:lang w:eastAsia="ru-RU"/>
                  </w:rPr>
                </w:pPr>
                <w:r w:rsidRPr="009F5377">
                  <w:rPr>
                    <w:rFonts w:eastAsia="Times New Roman"/>
                    <w:lang w:eastAsia="ru-RU"/>
                  </w:rPr>
                  <w:t>Итого по городскому округу: </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96002" w:rsidRPr="009F5377" w:rsidRDefault="00196002" w:rsidP="00196002">
                <w:pPr>
                  <w:spacing w:after="0" w:line="240" w:lineRule="auto"/>
                  <w:ind w:firstLine="0"/>
                  <w:jc w:val="right"/>
                  <w:rPr>
                    <w:rFonts w:eastAsia="Times New Roman"/>
                    <w:b/>
                    <w:bCs/>
                    <w:u w:val="single"/>
                    <w:lang w:eastAsia="ru-RU"/>
                  </w:rPr>
                </w:pPr>
                <w:r w:rsidRPr="009F5377">
                  <w:rPr>
                    <w:b/>
                    <w:bCs/>
                    <w:sz w:val="22"/>
                    <w:szCs w:val="22"/>
                    <w:u w:val="single"/>
                  </w:rPr>
                  <w:t>11838,99</w:t>
                </w:r>
              </w:p>
            </w:tc>
          </w:tr>
        </w:tbl>
        <w:p w:rsidR="006F3156" w:rsidRPr="009F5377" w:rsidRDefault="006F3156" w:rsidP="006F3156">
          <w:pPr>
            <w:spacing w:after="240" w:line="300" w:lineRule="auto"/>
            <w:ind w:left="709" w:firstLine="0"/>
            <w:rPr>
              <w:sz w:val="28"/>
              <w:szCs w:val="28"/>
            </w:rPr>
          </w:pPr>
        </w:p>
        <w:p w:rsidR="006F3156" w:rsidRPr="009F5377" w:rsidRDefault="006F3156" w:rsidP="006F3156">
          <w:pPr>
            <w:spacing w:after="240" w:line="300" w:lineRule="auto"/>
            <w:ind w:left="709" w:firstLine="0"/>
            <w:rPr>
              <w:sz w:val="28"/>
              <w:szCs w:val="28"/>
            </w:rPr>
          </w:pPr>
        </w:p>
        <w:p w:rsidR="004E585F" w:rsidRPr="009F5377" w:rsidRDefault="004E585F" w:rsidP="003940B0">
          <w:pPr>
            <w:pStyle w:val="af5"/>
            <w:numPr>
              <w:ilvl w:val="0"/>
              <w:numId w:val="31"/>
            </w:numPr>
            <w:spacing w:after="240" w:line="300" w:lineRule="auto"/>
            <w:ind w:left="0" w:firstLine="709"/>
            <w:rPr>
              <w:sz w:val="28"/>
              <w:szCs w:val="28"/>
            </w:rPr>
          </w:pPr>
          <w:r w:rsidRPr="009F5377">
            <w:rPr>
              <w:sz w:val="28"/>
              <w:szCs w:val="28"/>
            </w:rPr>
            <w:t>канализационные насосные станции (</w:t>
          </w:r>
          <w:r w:rsidR="00E57D74" w:rsidRPr="009F5377">
            <w:rPr>
              <w:sz w:val="28"/>
              <w:szCs w:val="28"/>
            </w:rPr>
            <w:t xml:space="preserve">18 </w:t>
          </w:r>
          <w:r w:rsidRPr="009F5377">
            <w:rPr>
              <w:sz w:val="28"/>
              <w:szCs w:val="28"/>
            </w:rPr>
            <w:t>шт.);</w:t>
          </w:r>
        </w:p>
        <w:p w:rsidR="004E585F" w:rsidRPr="009F5377" w:rsidRDefault="004E585F" w:rsidP="003940B0">
          <w:pPr>
            <w:pStyle w:val="af5"/>
            <w:numPr>
              <w:ilvl w:val="0"/>
              <w:numId w:val="31"/>
            </w:numPr>
            <w:spacing w:after="240" w:line="300" w:lineRule="auto"/>
            <w:ind w:left="0" w:firstLine="709"/>
            <w:rPr>
              <w:sz w:val="28"/>
              <w:szCs w:val="28"/>
            </w:rPr>
          </w:pPr>
          <w:r w:rsidRPr="009F5377">
            <w:rPr>
              <w:sz w:val="28"/>
              <w:szCs w:val="28"/>
            </w:rPr>
            <w:t>очистные сооружения (1 комплекс).</w:t>
          </w:r>
        </w:p>
        <w:p w:rsidR="004E585F" w:rsidRPr="009F5377" w:rsidRDefault="004E585F" w:rsidP="003940B0">
          <w:pPr>
            <w:pStyle w:val="a1"/>
            <w:numPr>
              <w:ilvl w:val="0"/>
              <w:numId w:val="30"/>
            </w:numPr>
            <w:ind w:left="0" w:firstLine="709"/>
            <w:rPr>
              <w:szCs w:val="28"/>
              <w:u w:val="single"/>
            </w:rPr>
          </w:pPr>
          <w:r w:rsidRPr="009F5377">
            <w:rPr>
              <w:szCs w:val="28"/>
              <w:u w:val="single"/>
            </w:rPr>
            <w:t>ООО «Гранд»</w:t>
          </w:r>
        </w:p>
        <w:p w:rsidR="004E585F" w:rsidRPr="009F5377" w:rsidRDefault="004E585F" w:rsidP="004E585F">
          <w:pPr>
            <w:ind w:firstLine="709"/>
            <w:rPr>
              <w:sz w:val="28"/>
              <w:szCs w:val="28"/>
            </w:rPr>
          </w:pPr>
          <w:r w:rsidRPr="009F5377">
            <w:rPr>
              <w:sz w:val="28"/>
              <w:szCs w:val="28"/>
            </w:rPr>
            <w:t>Хозяйственно-бытовые стоки от промышленных организаций по безнапорным трубопроводам направляются в централизованную городскую систему водоотведения.</w:t>
          </w:r>
        </w:p>
        <w:p w:rsidR="004E585F" w:rsidRPr="009F5377" w:rsidRDefault="004E585F" w:rsidP="004E585F">
          <w:pPr>
            <w:ind w:firstLine="709"/>
            <w:rPr>
              <w:sz w:val="28"/>
              <w:szCs w:val="28"/>
            </w:rPr>
          </w:pPr>
          <w:r w:rsidRPr="009F5377">
            <w:rPr>
              <w:sz w:val="28"/>
              <w:szCs w:val="28"/>
            </w:rPr>
            <w:t>Ожидается, что в конце расчетного периода на балансе организации будет находиться:</w:t>
          </w:r>
        </w:p>
        <w:p w:rsidR="004E585F" w:rsidRPr="009F5377" w:rsidRDefault="004E585F" w:rsidP="003940B0">
          <w:pPr>
            <w:pStyle w:val="af5"/>
            <w:numPr>
              <w:ilvl w:val="0"/>
              <w:numId w:val="32"/>
            </w:numPr>
            <w:spacing w:after="240" w:line="300" w:lineRule="auto"/>
            <w:ind w:left="0" w:firstLine="709"/>
            <w:rPr>
              <w:sz w:val="28"/>
              <w:szCs w:val="28"/>
            </w:rPr>
          </w:pPr>
          <w:r w:rsidRPr="009F5377">
            <w:rPr>
              <w:sz w:val="28"/>
              <w:szCs w:val="28"/>
            </w:rPr>
            <w:t xml:space="preserve">сети общей протяженностью </w:t>
          </w:r>
          <w:smartTag w:uri="urn:schemas-microsoft-com:office:smarttags" w:element="metricconverter">
            <w:smartTagPr>
              <w:attr w:name="ProductID" w:val="3367,13 м"/>
            </w:smartTagPr>
            <w:r w:rsidRPr="009F5377">
              <w:rPr>
                <w:sz w:val="28"/>
                <w:szCs w:val="28"/>
              </w:rPr>
              <w:t>3367,13 м</w:t>
            </w:r>
          </w:smartTag>
          <w:r w:rsidRPr="009F5377">
            <w:rPr>
              <w:sz w:val="28"/>
              <w:szCs w:val="28"/>
            </w:rPr>
            <w:t xml:space="preserve"> (</w:t>
          </w:r>
          <w:r w:rsidRPr="009F5377">
            <w:rPr>
              <w:sz w:val="28"/>
              <w:szCs w:val="28"/>
            </w:rPr>
            <w:sym w:font="Symbol" w:char="F0C6"/>
          </w:r>
          <w:r w:rsidRPr="009F5377">
            <w:rPr>
              <w:sz w:val="28"/>
              <w:szCs w:val="28"/>
            </w:rPr>
            <w:t>150-</w:t>
          </w:r>
          <w:smartTag w:uri="urn:schemas-microsoft-com:office:smarttags" w:element="metricconverter">
            <w:smartTagPr>
              <w:attr w:name="ProductID" w:val="300 мм"/>
            </w:smartTagPr>
            <w:r w:rsidRPr="009F5377">
              <w:rPr>
                <w:sz w:val="28"/>
                <w:szCs w:val="28"/>
              </w:rPr>
              <w:t>300 мм</w:t>
            </w:r>
          </w:smartTag>
          <w:r w:rsidRPr="009F5377">
            <w:rPr>
              <w:sz w:val="28"/>
              <w:szCs w:val="28"/>
            </w:rPr>
            <w:t>), материал – асбестоцемент (канализационные насосные станции и очистные сооружения отсутствуют).</w:t>
          </w:r>
        </w:p>
        <w:p w:rsidR="004E585F" w:rsidRPr="009F5377" w:rsidRDefault="004E585F" w:rsidP="003940B0">
          <w:pPr>
            <w:pStyle w:val="a1"/>
            <w:numPr>
              <w:ilvl w:val="0"/>
              <w:numId w:val="30"/>
            </w:numPr>
            <w:ind w:left="0" w:firstLine="709"/>
            <w:rPr>
              <w:szCs w:val="28"/>
            </w:rPr>
          </w:pPr>
          <w:r w:rsidRPr="009F5377">
            <w:rPr>
              <w:szCs w:val="28"/>
            </w:rPr>
            <w:t>ЛАЭС.</w:t>
          </w:r>
        </w:p>
        <w:p w:rsidR="004E585F" w:rsidRPr="009F5377" w:rsidRDefault="004E585F" w:rsidP="003940B0">
          <w:pPr>
            <w:pStyle w:val="a1"/>
            <w:numPr>
              <w:ilvl w:val="0"/>
              <w:numId w:val="30"/>
            </w:numPr>
            <w:ind w:left="0" w:firstLine="709"/>
            <w:rPr>
              <w:szCs w:val="28"/>
              <w:u w:val="single"/>
            </w:rPr>
          </w:pPr>
          <w:r w:rsidRPr="009F5377">
            <w:rPr>
              <w:szCs w:val="28"/>
              <w:u w:val="single"/>
            </w:rPr>
            <w:t>ОАО «СУС»</w:t>
          </w:r>
        </w:p>
        <w:p w:rsidR="004E585F" w:rsidRPr="009F5377" w:rsidRDefault="004E585F" w:rsidP="004E585F">
          <w:pPr>
            <w:pStyle w:val="a1"/>
            <w:numPr>
              <w:ilvl w:val="0"/>
              <w:numId w:val="0"/>
            </w:numPr>
            <w:ind w:firstLine="709"/>
            <w:rPr>
              <w:szCs w:val="28"/>
            </w:rPr>
          </w:pPr>
          <w:r w:rsidRPr="009F5377">
            <w:rPr>
              <w:szCs w:val="28"/>
            </w:rPr>
            <w:t>Хозяйственно-бытовые, производственные и ливневые стоки по напорным и безнапорным трубопроводам направляются:</w:t>
          </w:r>
        </w:p>
        <w:p w:rsidR="004E585F" w:rsidRPr="009F5377" w:rsidRDefault="004E585F" w:rsidP="003940B0">
          <w:pPr>
            <w:pStyle w:val="a1"/>
            <w:numPr>
              <w:ilvl w:val="0"/>
              <w:numId w:val="33"/>
            </w:numPr>
            <w:ind w:left="0" w:firstLine="709"/>
            <w:rPr>
              <w:szCs w:val="28"/>
            </w:rPr>
          </w:pPr>
          <w:r w:rsidRPr="009F5377">
            <w:rPr>
              <w:szCs w:val="28"/>
            </w:rPr>
            <w:t>в централизованную городскую систему канализации;</w:t>
          </w:r>
        </w:p>
        <w:p w:rsidR="004E585F" w:rsidRPr="009F5377" w:rsidRDefault="004E585F" w:rsidP="003940B0">
          <w:pPr>
            <w:pStyle w:val="a1"/>
            <w:numPr>
              <w:ilvl w:val="0"/>
              <w:numId w:val="33"/>
            </w:numPr>
            <w:ind w:left="0" w:firstLine="709"/>
            <w:rPr>
              <w:szCs w:val="28"/>
            </w:rPr>
          </w:pPr>
          <w:r w:rsidRPr="009F5377">
            <w:rPr>
              <w:szCs w:val="28"/>
            </w:rPr>
            <w:t>по прямым выпускам на рельеф</w:t>
          </w:r>
        </w:p>
        <w:p w:rsidR="004E585F" w:rsidRPr="009F5377" w:rsidRDefault="004E585F" w:rsidP="004E585F">
          <w:pPr>
            <w:pStyle w:val="a1"/>
            <w:numPr>
              <w:ilvl w:val="0"/>
              <w:numId w:val="0"/>
            </w:numPr>
            <w:ind w:firstLine="709"/>
            <w:rPr>
              <w:szCs w:val="28"/>
            </w:rPr>
          </w:pPr>
          <w:r w:rsidRPr="009F5377">
            <w:rPr>
              <w:szCs w:val="28"/>
            </w:rPr>
            <w:t>Ожидается, что в конце расчетного периода на балансе предприятия будет находиться:</w:t>
          </w:r>
        </w:p>
        <w:p w:rsidR="004E585F" w:rsidRPr="009F5377" w:rsidRDefault="004E585F" w:rsidP="003940B0">
          <w:pPr>
            <w:pStyle w:val="a1"/>
            <w:numPr>
              <w:ilvl w:val="0"/>
              <w:numId w:val="32"/>
            </w:numPr>
            <w:ind w:left="0" w:firstLine="709"/>
            <w:rPr>
              <w:szCs w:val="28"/>
            </w:rPr>
          </w:pPr>
          <w:r w:rsidRPr="009F5377">
            <w:rPr>
              <w:szCs w:val="28"/>
            </w:rPr>
            <w:t xml:space="preserve">сети общей протяженностью </w:t>
          </w:r>
          <w:smartTag w:uri="urn:schemas-microsoft-com:office:smarttags" w:element="metricconverter">
            <w:smartTagPr>
              <w:attr w:name="ProductID" w:val="6450,0 м"/>
            </w:smartTagPr>
            <w:r w:rsidRPr="009F5377">
              <w:rPr>
                <w:szCs w:val="28"/>
              </w:rPr>
              <w:t>6450,0 м</w:t>
            </w:r>
          </w:smartTag>
          <w:r w:rsidRPr="009F5377">
            <w:rPr>
              <w:szCs w:val="28"/>
            </w:rPr>
            <w:t>;</w:t>
          </w:r>
        </w:p>
        <w:p w:rsidR="004E585F" w:rsidRPr="009F5377" w:rsidRDefault="004E585F" w:rsidP="003940B0">
          <w:pPr>
            <w:pStyle w:val="a1"/>
            <w:numPr>
              <w:ilvl w:val="0"/>
              <w:numId w:val="32"/>
            </w:numPr>
            <w:ind w:left="0" w:firstLine="709"/>
            <w:rPr>
              <w:szCs w:val="28"/>
            </w:rPr>
          </w:pPr>
          <w:r w:rsidRPr="009F5377">
            <w:rPr>
              <w:szCs w:val="28"/>
            </w:rPr>
            <w:t>канализационная насосная станция (очистных сооружений нет).</w:t>
          </w:r>
        </w:p>
        <w:p w:rsidR="004E585F" w:rsidRPr="009F5377" w:rsidRDefault="004E585F" w:rsidP="003940B0">
          <w:pPr>
            <w:pStyle w:val="a1"/>
            <w:numPr>
              <w:ilvl w:val="0"/>
              <w:numId w:val="30"/>
            </w:numPr>
            <w:ind w:left="0" w:firstLine="709"/>
            <w:rPr>
              <w:szCs w:val="28"/>
            </w:rPr>
          </w:pPr>
          <w:r w:rsidRPr="009F5377">
            <w:rPr>
              <w:szCs w:val="28"/>
            </w:rPr>
            <w:t>ЛАЭС-2.</w:t>
          </w:r>
        </w:p>
        <w:p w:rsidR="004E585F" w:rsidRPr="009F5377" w:rsidRDefault="004E585F" w:rsidP="003940B0">
          <w:pPr>
            <w:pStyle w:val="a1"/>
            <w:numPr>
              <w:ilvl w:val="0"/>
              <w:numId w:val="30"/>
            </w:numPr>
            <w:ind w:left="0" w:firstLine="709"/>
            <w:rPr>
              <w:szCs w:val="28"/>
              <w:u w:val="single"/>
            </w:rPr>
          </w:pPr>
          <w:r w:rsidRPr="009F5377">
            <w:rPr>
              <w:szCs w:val="28"/>
              <w:u w:val="single"/>
            </w:rPr>
            <w:t>Титан-2</w:t>
          </w:r>
        </w:p>
        <w:p w:rsidR="004E585F" w:rsidRPr="009F5377" w:rsidRDefault="004E585F" w:rsidP="004E585F">
          <w:pPr>
            <w:pStyle w:val="a1"/>
            <w:numPr>
              <w:ilvl w:val="0"/>
              <w:numId w:val="0"/>
            </w:numPr>
            <w:ind w:left="142" w:firstLine="709"/>
            <w:rPr>
              <w:szCs w:val="28"/>
            </w:rPr>
          </w:pPr>
          <w:r w:rsidRPr="009F5377">
            <w:rPr>
              <w:szCs w:val="28"/>
            </w:rPr>
            <w:t>Увеличение объемов водоотведения планируется только в ОАО «СЭМ».</w:t>
          </w:r>
        </w:p>
        <w:p w:rsidR="004E585F" w:rsidRPr="009F5377" w:rsidRDefault="004E585F" w:rsidP="003940B0">
          <w:pPr>
            <w:pStyle w:val="11110"/>
            <w:numPr>
              <w:ilvl w:val="3"/>
              <w:numId w:val="37"/>
            </w:numPr>
            <w:ind w:left="0" w:firstLine="709"/>
            <w:rPr>
              <w:szCs w:val="28"/>
            </w:rPr>
          </w:pPr>
          <w:r w:rsidRPr="009F5377">
            <w:rPr>
              <w:szCs w:val="28"/>
            </w:rPr>
            <w:t>Технологические зоны</w:t>
          </w:r>
        </w:p>
        <w:p w:rsidR="004E585F" w:rsidRPr="009F5377" w:rsidRDefault="004E585F" w:rsidP="004E585F">
          <w:pPr>
            <w:pStyle w:val="afff8"/>
            <w:ind w:firstLine="709"/>
            <w:jc w:val="both"/>
            <w:rPr>
              <w:sz w:val="28"/>
              <w:szCs w:val="28"/>
            </w:rPr>
          </w:pPr>
          <w:r w:rsidRPr="009F5377">
            <w:rPr>
              <w:sz w:val="28"/>
              <w:szCs w:val="28"/>
            </w:rPr>
            <w:t>Технологические зоны системы хозяйственно-бытовой канализации определены в соответствии с зонами действия канализационных насосных станций.</w:t>
          </w:r>
        </w:p>
        <w:p w:rsidR="004E585F" w:rsidRPr="009F5377" w:rsidRDefault="004E585F" w:rsidP="004E585F">
          <w:pPr>
            <w:pStyle w:val="afff8"/>
            <w:ind w:firstLine="709"/>
            <w:jc w:val="both"/>
            <w:rPr>
              <w:sz w:val="28"/>
              <w:szCs w:val="28"/>
            </w:rPr>
          </w:pPr>
          <w:r w:rsidRPr="009F5377">
            <w:rPr>
              <w:sz w:val="28"/>
              <w:szCs w:val="28"/>
            </w:rPr>
            <w:t xml:space="preserve">В расчетный период предполагается изменение технологических зон централизованной системы водоотведения в виду строительства жилых и </w:t>
          </w:r>
          <w:r w:rsidRPr="009F5377">
            <w:rPr>
              <w:sz w:val="28"/>
              <w:szCs w:val="28"/>
            </w:rPr>
            <w:lastRenderedPageBreak/>
            <w:t>промышленных объектов в связи со строительством КНС на территории перспективной застройки.</w:t>
          </w:r>
        </w:p>
        <w:p w:rsidR="004E585F" w:rsidRPr="009F5377" w:rsidRDefault="00B94766" w:rsidP="004E585F">
          <w:pPr>
            <w:pStyle w:val="afff8"/>
            <w:jc w:val="both"/>
            <w:rPr>
              <w:sz w:val="28"/>
              <w:szCs w:val="28"/>
            </w:rPr>
          </w:pPr>
          <w:r w:rsidRPr="009F5377">
            <w:rPr>
              <w:noProof/>
              <w:sz w:val="28"/>
              <w:szCs w:val="28"/>
              <w:lang w:eastAsia="ru-RU"/>
            </w:rPr>
            <w:drawing>
              <wp:inline distT="0" distB="0" distL="0" distR="0" wp14:anchorId="79708B7A" wp14:editId="6DA3B1F1">
                <wp:extent cx="5939790" cy="7634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асположение КНС_К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7634605"/>
                        </a:xfrm>
                        <a:prstGeom prst="rect">
                          <a:avLst/>
                        </a:prstGeom>
                      </pic:spPr>
                    </pic:pic>
                  </a:graphicData>
                </a:graphic>
              </wp:inline>
            </w:drawing>
          </w:r>
        </w:p>
        <w:p w:rsidR="004E585F" w:rsidRPr="009F5377" w:rsidRDefault="004E585F" w:rsidP="004E585F">
          <w:pPr>
            <w:pStyle w:val="afff8"/>
            <w:jc w:val="center"/>
            <w:rPr>
              <w:sz w:val="28"/>
              <w:szCs w:val="28"/>
            </w:rPr>
          </w:pPr>
          <w:r w:rsidRPr="009F5377">
            <w:rPr>
              <w:sz w:val="28"/>
              <w:szCs w:val="28"/>
            </w:rPr>
            <w:t>Рис. 3.1.2.2.1. Размещение КНС на территории перспективной застройки</w:t>
          </w:r>
        </w:p>
        <w:p w:rsidR="004E585F" w:rsidRPr="009F5377" w:rsidRDefault="004E585F" w:rsidP="004E585F">
          <w:pPr>
            <w:pStyle w:val="afff8"/>
            <w:jc w:val="center"/>
            <w:rPr>
              <w:sz w:val="28"/>
              <w:szCs w:val="28"/>
            </w:rPr>
          </w:pPr>
        </w:p>
        <w:p w:rsidR="004E585F" w:rsidRPr="009F5377" w:rsidRDefault="004E585F" w:rsidP="003940B0">
          <w:pPr>
            <w:pStyle w:val="1112"/>
            <w:numPr>
              <w:ilvl w:val="2"/>
              <w:numId w:val="37"/>
            </w:numPr>
            <w:outlineLvl w:val="2"/>
          </w:pPr>
          <w:bookmarkStart w:id="49" w:name="_Toc404945005"/>
          <w:r w:rsidRPr="009F5377">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49"/>
        </w:p>
        <w:p w:rsidR="004E585F" w:rsidRPr="009F5377" w:rsidRDefault="004E585F" w:rsidP="004E585F">
          <w:pPr>
            <w:pStyle w:val="afff8"/>
            <w:ind w:firstLine="709"/>
            <w:jc w:val="both"/>
            <w:rPr>
              <w:sz w:val="28"/>
              <w:szCs w:val="28"/>
            </w:rPr>
          </w:pPr>
          <w:r w:rsidRPr="009F5377">
            <w:rPr>
              <w:sz w:val="28"/>
              <w:szCs w:val="28"/>
            </w:rPr>
            <w:t>В настоящее время в городском округе эксплуатируются городские хозяйственно-бытовые очистные сооружения (СМУП «Водоканал»).</w:t>
          </w:r>
        </w:p>
        <w:p w:rsidR="004E585F" w:rsidRPr="009F5377" w:rsidRDefault="004E585F" w:rsidP="004E585F">
          <w:pPr>
            <w:pStyle w:val="afff8"/>
            <w:ind w:firstLine="709"/>
            <w:jc w:val="both"/>
            <w:rPr>
              <w:sz w:val="28"/>
              <w:szCs w:val="28"/>
            </w:rPr>
          </w:pPr>
          <w:r w:rsidRPr="009F5377">
            <w:rPr>
              <w:sz w:val="28"/>
              <w:szCs w:val="28"/>
            </w:rPr>
            <w:t>Установленная производительность КОС составляет 38,0 тыс. м3/сут. В 201</w:t>
          </w:r>
          <w:r w:rsidR="0067378A" w:rsidRPr="009F5377">
            <w:rPr>
              <w:sz w:val="28"/>
              <w:szCs w:val="28"/>
            </w:rPr>
            <w:t>7</w:t>
          </w:r>
          <w:r w:rsidRPr="009F5377">
            <w:rPr>
              <w:sz w:val="28"/>
              <w:szCs w:val="28"/>
            </w:rPr>
            <w:t xml:space="preserve"> году очистные сооружения приняли в среднем </w:t>
          </w:r>
          <w:r w:rsidR="008304BA" w:rsidRPr="009F5377">
            <w:rPr>
              <w:sz w:val="28"/>
              <w:szCs w:val="28"/>
            </w:rPr>
            <w:t>23,3</w:t>
          </w:r>
          <w:r w:rsidRPr="009F5377">
            <w:rPr>
              <w:sz w:val="28"/>
              <w:szCs w:val="28"/>
            </w:rPr>
            <w:t xml:space="preserve"> тыс. м3/сут.</w:t>
          </w:r>
        </w:p>
        <w:p w:rsidR="004E585F" w:rsidRPr="009F5377" w:rsidRDefault="004E585F" w:rsidP="004E585F">
          <w:pPr>
            <w:pStyle w:val="afff8"/>
            <w:ind w:firstLine="709"/>
            <w:jc w:val="both"/>
            <w:rPr>
              <w:sz w:val="28"/>
              <w:szCs w:val="28"/>
            </w:rPr>
          </w:pPr>
          <w:r w:rsidRPr="009F5377">
            <w:rPr>
              <w:sz w:val="28"/>
              <w:szCs w:val="28"/>
            </w:rPr>
            <w:t>В период с 201</w:t>
          </w:r>
          <w:r w:rsidR="0067378A" w:rsidRPr="009F5377">
            <w:rPr>
              <w:sz w:val="28"/>
              <w:szCs w:val="28"/>
            </w:rPr>
            <w:t>8</w:t>
          </w:r>
          <w:r w:rsidRPr="009F5377">
            <w:rPr>
              <w:sz w:val="28"/>
              <w:szCs w:val="28"/>
            </w:rPr>
            <w:t xml:space="preserve"> года по 20</w:t>
          </w:r>
          <w:r w:rsidR="0067378A" w:rsidRPr="009F5377">
            <w:rPr>
              <w:sz w:val="28"/>
              <w:szCs w:val="28"/>
            </w:rPr>
            <w:t>4</w:t>
          </w:r>
          <w:r w:rsidRPr="009F5377">
            <w:rPr>
              <w:sz w:val="28"/>
              <w:szCs w:val="28"/>
            </w:rPr>
            <w:t>8 год согласно перспективному варианту развития ожидается увеличение объемов принятых сточных вод от насе</w:t>
          </w:r>
          <w:r w:rsidR="007C6C81" w:rsidRPr="009F5377">
            <w:rPr>
              <w:sz w:val="28"/>
              <w:szCs w:val="28"/>
            </w:rPr>
            <w:t xml:space="preserve">ления городского округа в связи с новым жилищным строительством в существующих и </w:t>
          </w:r>
          <w:r w:rsidRPr="009F5377">
            <w:rPr>
              <w:sz w:val="28"/>
              <w:szCs w:val="28"/>
            </w:rPr>
            <w:t>новых микрорайонах</w:t>
          </w:r>
          <w:r w:rsidR="001F78C5" w:rsidRPr="009F5377">
            <w:rPr>
              <w:sz w:val="28"/>
              <w:szCs w:val="28"/>
            </w:rPr>
            <w:t xml:space="preserve"> города</w:t>
          </w:r>
          <w:r w:rsidRPr="009F5377">
            <w:rPr>
              <w:sz w:val="28"/>
              <w:szCs w:val="28"/>
            </w:rPr>
            <w:t>.</w:t>
          </w:r>
        </w:p>
        <w:p w:rsidR="008E06D0" w:rsidRPr="009F5377" w:rsidRDefault="007C6C81" w:rsidP="004E585F">
          <w:pPr>
            <w:pStyle w:val="afff8"/>
            <w:ind w:firstLine="709"/>
            <w:jc w:val="both"/>
            <w:rPr>
              <w:sz w:val="28"/>
              <w:szCs w:val="28"/>
            </w:rPr>
          </w:pPr>
          <w:r w:rsidRPr="009F5377">
            <w:rPr>
              <w:sz w:val="28"/>
              <w:szCs w:val="28"/>
            </w:rPr>
            <w:t xml:space="preserve">В </w:t>
          </w:r>
          <w:r w:rsidR="008E06D0" w:rsidRPr="009F5377">
            <w:rPr>
              <w:sz w:val="28"/>
              <w:szCs w:val="28"/>
            </w:rPr>
            <w:t>расчетный перио</w:t>
          </w:r>
          <w:r w:rsidR="0011040F" w:rsidRPr="009F5377">
            <w:rPr>
              <w:sz w:val="28"/>
              <w:szCs w:val="28"/>
            </w:rPr>
            <w:t xml:space="preserve">д ожидается снижение расхода </w:t>
          </w:r>
          <w:r w:rsidR="008E06D0" w:rsidRPr="009F5377">
            <w:rPr>
              <w:sz w:val="28"/>
              <w:szCs w:val="28"/>
            </w:rPr>
            <w:t>сто</w:t>
          </w:r>
          <w:r w:rsidR="00F36726" w:rsidRPr="009F5377">
            <w:rPr>
              <w:sz w:val="28"/>
              <w:szCs w:val="28"/>
            </w:rPr>
            <w:t>чных вод</w:t>
          </w:r>
          <w:r w:rsidR="0011040F" w:rsidRPr="009F5377">
            <w:rPr>
              <w:sz w:val="28"/>
              <w:szCs w:val="28"/>
            </w:rPr>
            <w:t xml:space="preserve"> на 2%. На изменение величины объема стоков окажут</w:t>
          </w:r>
          <w:r w:rsidR="0067378A" w:rsidRPr="009F5377">
            <w:rPr>
              <w:sz w:val="28"/>
              <w:szCs w:val="28"/>
            </w:rPr>
            <w:t xml:space="preserve"> </w:t>
          </w:r>
          <w:r w:rsidR="0011040F" w:rsidRPr="009F5377">
            <w:rPr>
              <w:sz w:val="28"/>
              <w:szCs w:val="28"/>
            </w:rPr>
            <w:t>мероприятия</w:t>
          </w:r>
          <w:r w:rsidR="00034710" w:rsidRPr="009F5377">
            <w:rPr>
              <w:sz w:val="28"/>
              <w:szCs w:val="28"/>
            </w:rPr>
            <w:t>:</w:t>
          </w:r>
          <w:r w:rsidR="0011040F" w:rsidRPr="009F5377">
            <w:rPr>
              <w:sz w:val="28"/>
              <w:szCs w:val="28"/>
            </w:rPr>
            <w:t xml:space="preserve"> по оснащению </w:t>
          </w:r>
          <w:r w:rsidR="00034710" w:rsidRPr="009F5377">
            <w:rPr>
              <w:sz w:val="28"/>
              <w:szCs w:val="28"/>
            </w:rPr>
            <w:t xml:space="preserve">абонентов приборами учета воды, </w:t>
          </w:r>
          <w:r w:rsidR="00F36726" w:rsidRPr="009F5377">
            <w:rPr>
              <w:sz w:val="28"/>
              <w:szCs w:val="28"/>
            </w:rPr>
            <w:t>мероприятия по реконструкции сооружений и линейных объектов системы водоотведения хозяйственно-бытовых сточных вод</w:t>
          </w:r>
          <w:r w:rsidR="0011040F" w:rsidRPr="009F5377">
            <w:rPr>
              <w:sz w:val="28"/>
              <w:szCs w:val="28"/>
            </w:rPr>
            <w:t>, эффект от которых выразится в снижении величины потерь</w:t>
          </w:r>
          <w:r w:rsidR="00F36726" w:rsidRPr="009F5377">
            <w:rPr>
              <w:sz w:val="28"/>
              <w:szCs w:val="28"/>
            </w:rPr>
            <w:t>.</w:t>
          </w:r>
        </w:p>
        <w:p w:rsidR="00EF5E15" w:rsidRPr="009F5377" w:rsidRDefault="004E585F" w:rsidP="00DE41C1">
          <w:pPr>
            <w:pStyle w:val="afff8"/>
            <w:ind w:firstLine="709"/>
            <w:jc w:val="both"/>
            <w:rPr>
              <w:sz w:val="28"/>
              <w:szCs w:val="28"/>
            </w:rPr>
          </w:pPr>
          <w:r w:rsidRPr="009F5377">
            <w:rPr>
              <w:sz w:val="28"/>
              <w:szCs w:val="28"/>
            </w:rPr>
            <w:t xml:space="preserve">Требуемая мощность очистных сооружений, их резервы и дефициты </w:t>
          </w:r>
          <w:r w:rsidR="00DE41C1" w:rsidRPr="009F5377">
            <w:rPr>
              <w:sz w:val="28"/>
              <w:szCs w:val="28"/>
            </w:rPr>
            <w:t xml:space="preserve">представлены в таблице 3.1.3.1. </w:t>
          </w:r>
        </w:p>
        <w:p w:rsidR="00DE41C1" w:rsidRPr="009F5377" w:rsidRDefault="00DE41C1" w:rsidP="00DE41C1">
          <w:pPr>
            <w:pStyle w:val="afff8"/>
            <w:ind w:firstLine="709"/>
            <w:jc w:val="both"/>
            <w:rPr>
              <w:sz w:val="28"/>
              <w:szCs w:val="28"/>
            </w:rPr>
            <w:sectPr w:rsidR="00DE41C1" w:rsidRPr="009F5377" w:rsidSect="003242D2">
              <w:pgSz w:w="11906" w:h="16838"/>
              <w:pgMar w:top="1134" w:right="851" w:bottom="851" w:left="1134" w:header="709" w:footer="709" w:gutter="0"/>
              <w:cols w:space="708"/>
              <w:docGrid w:linePitch="381"/>
            </w:sectPr>
          </w:pPr>
        </w:p>
        <w:p w:rsidR="004E585F" w:rsidRPr="009F5377" w:rsidRDefault="00DE41C1" w:rsidP="004E585F">
          <w:pPr>
            <w:pStyle w:val="afff8"/>
            <w:jc w:val="center"/>
            <w:rPr>
              <w:sz w:val="28"/>
              <w:szCs w:val="28"/>
            </w:rPr>
          </w:pPr>
          <w:r w:rsidRPr="009F5377">
            <w:rPr>
              <w:sz w:val="28"/>
              <w:szCs w:val="28"/>
            </w:rPr>
            <w:lastRenderedPageBreak/>
            <w:t xml:space="preserve">Таблица 3.1.3.1. </w:t>
          </w:r>
          <w:r w:rsidR="004E585F" w:rsidRPr="009F5377">
            <w:rPr>
              <w:sz w:val="28"/>
              <w:szCs w:val="28"/>
            </w:rPr>
            <w:t>Требуемая мощность очистных сооружений хозяйственно-бытовой канализации, их резервы и дефициты</w:t>
          </w:r>
        </w:p>
        <w:tbl>
          <w:tblPr>
            <w:tblStyle w:val="100"/>
            <w:tblW w:w="5000" w:type="pct"/>
            <w:tblCellMar>
              <w:left w:w="28" w:type="dxa"/>
              <w:right w:w="28" w:type="dxa"/>
            </w:tblCellMar>
            <w:tblLook w:val="0000" w:firstRow="0" w:lastRow="0" w:firstColumn="0" w:lastColumn="0" w:noHBand="0" w:noVBand="0"/>
          </w:tblPr>
          <w:tblGrid>
            <w:gridCol w:w="433"/>
            <w:gridCol w:w="1392"/>
            <w:gridCol w:w="733"/>
            <w:gridCol w:w="662"/>
            <w:gridCol w:w="665"/>
            <w:gridCol w:w="365"/>
            <w:gridCol w:w="662"/>
            <w:gridCol w:w="665"/>
            <w:gridCol w:w="365"/>
            <w:gridCol w:w="615"/>
            <w:gridCol w:w="615"/>
            <w:gridCol w:w="362"/>
            <w:gridCol w:w="665"/>
            <w:gridCol w:w="668"/>
            <w:gridCol w:w="362"/>
            <w:gridCol w:w="665"/>
            <w:gridCol w:w="668"/>
            <w:gridCol w:w="362"/>
            <w:gridCol w:w="665"/>
            <w:gridCol w:w="668"/>
            <w:gridCol w:w="665"/>
            <w:gridCol w:w="615"/>
            <w:gridCol w:w="665"/>
            <w:gridCol w:w="641"/>
          </w:tblGrid>
          <w:tr w:rsidR="009F5377" w:rsidRPr="009F5377" w:rsidTr="00334884">
            <w:trPr>
              <w:trHeight w:val="300"/>
            </w:trPr>
            <w:tc>
              <w:tcPr>
                <w:tcW w:w="146" w:type="pct"/>
                <w:vMerge w:val="restar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 п/п</w:t>
                </w:r>
              </w:p>
            </w:tc>
            <w:tc>
              <w:tcPr>
                <w:tcW w:w="469" w:type="pct"/>
                <w:vMerge w:val="restart"/>
                <w:textDirection w:val="btLr"/>
              </w:tcPr>
              <w:p w:rsidR="004E585F" w:rsidRPr="009F5377" w:rsidRDefault="004E585F" w:rsidP="004E585F">
                <w:pPr>
                  <w:spacing w:after="0" w:line="240" w:lineRule="auto"/>
                  <w:ind w:right="113" w:firstLine="0"/>
                  <w:jc w:val="center"/>
                  <w:rPr>
                    <w:rFonts w:eastAsia="Times New Roman"/>
                    <w:b/>
                    <w:bCs/>
                    <w:sz w:val="20"/>
                    <w:szCs w:val="20"/>
                  </w:rPr>
                </w:pPr>
                <w:r w:rsidRPr="009F5377">
                  <w:rPr>
                    <w:rFonts w:eastAsia="Times New Roman"/>
                    <w:b/>
                    <w:bCs/>
                    <w:sz w:val="20"/>
                    <w:szCs w:val="20"/>
                  </w:rPr>
                  <w:t>Наименование сооружения</w:t>
                </w:r>
              </w:p>
            </w:tc>
            <w:tc>
              <w:tcPr>
                <w:tcW w:w="247" w:type="pct"/>
                <w:vMerge w:val="restart"/>
                <w:textDirection w:val="btLr"/>
              </w:tcPr>
              <w:p w:rsidR="004E585F" w:rsidRPr="009F5377" w:rsidRDefault="004E585F" w:rsidP="004E585F">
                <w:pPr>
                  <w:spacing w:after="0" w:line="240" w:lineRule="auto"/>
                  <w:ind w:right="113" w:firstLine="0"/>
                  <w:jc w:val="center"/>
                  <w:rPr>
                    <w:rFonts w:eastAsia="Times New Roman"/>
                    <w:b/>
                    <w:bCs/>
                    <w:sz w:val="20"/>
                    <w:szCs w:val="20"/>
                  </w:rPr>
                </w:pPr>
                <w:r w:rsidRPr="009F5377">
                  <w:rPr>
                    <w:rFonts w:eastAsia="Times New Roman"/>
                    <w:b/>
                    <w:bCs/>
                    <w:sz w:val="20"/>
                    <w:szCs w:val="20"/>
                  </w:rPr>
                  <w:t>Установленная производительность</w:t>
                </w:r>
              </w:p>
            </w:tc>
            <w:tc>
              <w:tcPr>
                <w:tcW w:w="570"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2014 год</w:t>
                </w:r>
              </w:p>
            </w:tc>
            <w:tc>
              <w:tcPr>
                <w:tcW w:w="570"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2015 год</w:t>
                </w:r>
              </w:p>
            </w:tc>
            <w:tc>
              <w:tcPr>
                <w:tcW w:w="536"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2016 год</w:t>
                </w:r>
              </w:p>
            </w:tc>
            <w:tc>
              <w:tcPr>
                <w:tcW w:w="571"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2017 год</w:t>
                </w:r>
              </w:p>
            </w:tc>
            <w:tc>
              <w:tcPr>
                <w:tcW w:w="571"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2018 год</w:t>
                </w:r>
              </w:p>
            </w:tc>
            <w:tc>
              <w:tcPr>
                <w:tcW w:w="673"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2023 год</w:t>
                </w:r>
              </w:p>
            </w:tc>
            <w:tc>
              <w:tcPr>
                <w:tcW w:w="647" w:type="pct"/>
                <w:gridSpan w:val="3"/>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2028 год</w:t>
                </w:r>
              </w:p>
            </w:tc>
          </w:tr>
          <w:tr w:rsidR="009F5377" w:rsidRPr="009F5377" w:rsidTr="00334884">
            <w:trPr>
              <w:trHeight w:val="2140"/>
            </w:trPr>
            <w:tc>
              <w:tcPr>
                <w:tcW w:w="146" w:type="pct"/>
                <w:vMerge/>
              </w:tcPr>
              <w:p w:rsidR="004E585F" w:rsidRPr="009F5377" w:rsidRDefault="004E585F" w:rsidP="004E585F">
                <w:pPr>
                  <w:spacing w:after="0" w:line="240" w:lineRule="auto"/>
                  <w:ind w:firstLine="0"/>
                  <w:rPr>
                    <w:rFonts w:eastAsia="Times New Roman"/>
                    <w:b/>
                    <w:bCs/>
                    <w:sz w:val="20"/>
                    <w:szCs w:val="20"/>
                  </w:rPr>
                </w:pPr>
              </w:p>
            </w:tc>
            <w:tc>
              <w:tcPr>
                <w:tcW w:w="469" w:type="pct"/>
                <w:vMerge/>
              </w:tcPr>
              <w:p w:rsidR="004E585F" w:rsidRPr="009F5377" w:rsidRDefault="004E585F" w:rsidP="004E585F">
                <w:pPr>
                  <w:spacing w:after="0" w:line="240" w:lineRule="auto"/>
                  <w:ind w:firstLine="0"/>
                  <w:rPr>
                    <w:rFonts w:eastAsia="Times New Roman"/>
                    <w:b/>
                    <w:bCs/>
                    <w:sz w:val="20"/>
                    <w:szCs w:val="20"/>
                  </w:rPr>
                </w:pPr>
              </w:p>
            </w:tc>
            <w:tc>
              <w:tcPr>
                <w:tcW w:w="247" w:type="pct"/>
                <w:vMerge/>
              </w:tcPr>
              <w:p w:rsidR="004E585F" w:rsidRPr="009F5377" w:rsidRDefault="004E585F" w:rsidP="004E585F">
                <w:pPr>
                  <w:spacing w:after="0" w:line="240" w:lineRule="auto"/>
                  <w:ind w:firstLine="0"/>
                  <w:rPr>
                    <w:rFonts w:eastAsia="Times New Roman"/>
                    <w:b/>
                    <w:bCs/>
                    <w:sz w:val="20"/>
                    <w:szCs w:val="20"/>
                  </w:rPr>
                </w:pPr>
              </w:p>
            </w:tc>
            <w:tc>
              <w:tcPr>
                <w:tcW w:w="223"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347"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23"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347"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07"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329"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24"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347"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24"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347"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24"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49"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c>
              <w:tcPr>
                <w:tcW w:w="207" w:type="pct"/>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Фактическая</w:t>
                </w:r>
              </w:p>
            </w:tc>
            <w:tc>
              <w:tcPr>
                <w:tcW w:w="440" w:type="pct"/>
                <w:gridSpan w:val="2"/>
                <w:textDirection w:val="btLr"/>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Резервы (+)/ дефициты (-)</w:t>
                </w:r>
              </w:p>
            </w:tc>
          </w:tr>
          <w:tr w:rsidR="009F5377" w:rsidRPr="009F5377" w:rsidTr="00334884">
            <w:trPr>
              <w:trHeight w:val="570"/>
            </w:trPr>
            <w:tc>
              <w:tcPr>
                <w:tcW w:w="146" w:type="pct"/>
                <w:vMerge/>
              </w:tcPr>
              <w:p w:rsidR="004E585F" w:rsidRPr="009F5377" w:rsidRDefault="004E585F" w:rsidP="004E585F">
                <w:pPr>
                  <w:spacing w:after="0" w:line="240" w:lineRule="auto"/>
                  <w:ind w:firstLine="0"/>
                  <w:rPr>
                    <w:rFonts w:eastAsia="Times New Roman"/>
                    <w:b/>
                    <w:bCs/>
                    <w:sz w:val="20"/>
                    <w:szCs w:val="20"/>
                  </w:rPr>
                </w:pPr>
              </w:p>
            </w:tc>
            <w:tc>
              <w:tcPr>
                <w:tcW w:w="469" w:type="pct"/>
                <w:vMerge/>
              </w:tcPr>
              <w:p w:rsidR="004E585F" w:rsidRPr="009F5377" w:rsidRDefault="004E585F" w:rsidP="004E585F">
                <w:pPr>
                  <w:spacing w:after="0" w:line="240" w:lineRule="auto"/>
                  <w:ind w:firstLine="0"/>
                  <w:rPr>
                    <w:rFonts w:eastAsia="Times New Roman"/>
                    <w:b/>
                    <w:bCs/>
                    <w:sz w:val="20"/>
                    <w:szCs w:val="20"/>
                  </w:rPr>
                </w:pPr>
              </w:p>
            </w:tc>
            <w:tc>
              <w:tcPr>
                <w:tcW w:w="247"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447"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23" w:type="pct"/>
              </w:tcPr>
              <w:p w:rsidR="004E585F" w:rsidRPr="009F5377" w:rsidRDefault="004E585F" w:rsidP="004E585F">
                <w:pPr>
                  <w:spacing w:after="0" w:line="240" w:lineRule="auto"/>
                  <w:ind w:firstLine="0"/>
                  <w:rPr>
                    <w:rFonts w:eastAsia="Times New Roman"/>
                    <w:b/>
                    <w:bCs/>
                    <w:sz w:val="20"/>
                    <w:szCs w:val="20"/>
                  </w:rPr>
                </w:pPr>
                <w:r w:rsidRPr="009F5377">
                  <w:rPr>
                    <w:rFonts w:eastAsia="Times New Roman"/>
                    <w:b/>
                    <w:bCs/>
                    <w:sz w:val="20"/>
                    <w:szCs w:val="20"/>
                  </w:rPr>
                  <w:t>%</w:t>
                </w:r>
              </w:p>
            </w:tc>
            <w:tc>
              <w:tcPr>
                <w:tcW w:w="447"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23" w:type="pct"/>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w:t>
                </w:r>
              </w:p>
            </w:tc>
            <w:tc>
              <w:tcPr>
                <w:tcW w:w="414"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22" w:type="pct"/>
              </w:tcPr>
              <w:p w:rsidR="004E585F" w:rsidRPr="009F5377" w:rsidRDefault="004E585F" w:rsidP="004E585F">
                <w:pPr>
                  <w:spacing w:after="0" w:line="240" w:lineRule="auto"/>
                  <w:ind w:firstLine="0"/>
                  <w:rPr>
                    <w:rFonts w:eastAsia="Times New Roman"/>
                    <w:b/>
                    <w:bCs/>
                    <w:sz w:val="20"/>
                    <w:szCs w:val="20"/>
                  </w:rPr>
                </w:pPr>
                <w:r w:rsidRPr="009F5377">
                  <w:rPr>
                    <w:rFonts w:eastAsia="Times New Roman"/>
                    <w:b/>
                    <w:bCs/>
                    <w:sz w:val="20"/>
                    <w:szCs w:val="20"/>
                  </w:rPr>
                  <w:t>%</w:t>
                </w:r>
              </w:p>
            </w:tc>
            <w:tc>
              <w:tcPr>
                <w:tcW w:w="449"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22" w:type="pct"/>
              </w:tcPr>
              <w:p w:rsidR="004E585F" w:rsidRPr="009F5377" w:rsidRDefault="004E585F" w:rsidP="004E585F">
                <w:pPr>
                  <w:spacing w:after="0" w:line="240" w:lineRule="auto"/>
                  <w:ind w:firstLine="0"/>
                  <w:rPr>
                    <w:rFonts w:eastAsia="Times New Roman"/>
                    <w:b/>
                    <w:bCs/>
                    <w:sz w:val="20"/>
                    <w:szCs w:val="20"/>
                  </w:rPr>
                </w:pPr>
                <w:r w:rsidRPr="009F5377">
                  <w:rPr>
                    <w:rFonts w:eastAsia="Times New Roman"/>
                    <w:b/>
                    <w:bCs/>
                    <w:sz w:val="20"/>
                    <w:szCs w:val="20"/>
                  </w:rPr>
                  <w:t>%</w:t>
                </w:r>
              </w:p>
            </w:tc>
            <w:tc>
              <w:tcPr>
                <w:tcW w:w="449"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122" w:type="pct"/>
              </w:tcPr>
              <w:p w:rsidR="004E585F" w:rsidRPr="009F5377" w:rsidRDefault="004E585F" w:rsidP="004E585F">
                <w:pPr>
                  <w:spacing w:after="0" w:line="240" w:lineRule="auto"/>
                  <w:ind w:firstLine="0"/>
                  <w:rPr>
                    <w:rFonts w:eastAsia="Times New Roman"/>
                    <w:b/>
                    <w:bCs/>
                    <w:sz w:val="20"/>
                    <w:szCs w:val="20"/>
                  </w:rPr>
                </w:pPr>
                <w:r w:rsidRPr="009F5377">
                  <w:rPr>
                    <w:rFonts w:eastAsia="Times New Roman"/>
                    <w:b/>
                    <w:bCs/>
                    <w:sz w:val="20"/>
                    <w:szCs w:val="20"/>
                  </w:rPr>
                  <w:t>%</w:t>
                </w:r>
              </w:p>
            </w:tc>
            <w:tc>
              <w:tcPr>
                <w:tcW w:w="449"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224" w:type="pct"/>
              </w:tcPr>
              <w:p w:rsidR="004E585F" w:rsidRPr="009F5377" w:rsidRDefault="004E585F" w:rsidP="004E585F">
                <w:pPr>
                  <w:spacing w:after="0" w:line="240" w:lineRule="auto"/>
                  <w:ind w:firstLine="0"/>
                  <w:rPr>
                    <w:rFonts w:eastAsia="Times New Roman"/>
                    <w:b/>
                    <w:bCs/>
                    <w:sz w:val="20"/>
                    <w:szCs w:val="20"/>
                  </w:rPr>
                </w:pPr>
                <w:r w:rsidRPr="009F5377">
                  <w:rPr>
                    <w:rFonts w:eastAsia="Times New Roman"/>
                    <w:b/>
                    <w:bCs/>
                    <w:sz w:val="20"/>
                    <w:szCs w:val="20"/>
                  </w:rPr>
                  <w:t>%</w:t>
                </w:r>
              </w:p>
            </w:tc>
            <w:tc>
              <w:tcPr>
                <w:tcW w:w="431" w:type="pct"/>
                <w:gridSpan w:val="2"/>
              </w:tcPr>
              <w:p w:rsidR="004E585F" w:rsidRPr="009F5377" w:rsidRDefault="004E585F" w:rsidP="004E585F">
                <w:pPr>
                  <w:spacing w:after="0" w:line="240" w:lineRule="auto"/>
                  <w:ind w:firstLine="0"/>
                  <w:jc w:val="center"/>
                  <w:rPr>
                    <w:rFonts w:eastAsia="Times New Roman"/>
                    <w:b/>
                    <w:bCs/>
                    <w:sz w:val="20"/>
                    <w:szCs w:val="20"/>
                  </w:rPr>
                </w:pPr>
                <w:r w:rsidRPr="009F5377">
                  <w:rPr>
                    <w:rFonts w:eastAsia="Times New Roman"/>
                    <w:b/>
                    <w:bCs/>
                    <w:sz w:val="20"/>
                    <w:szCs w:val="20"/>
                  </w:rPr>
                  <w:t>тыс. м3/сут.</w:t>
                </w:r>
              </w:p>
            </w:tc>
            <w:tc>
              <w:tcPr>
                <w:tcW w:w="216" w:type="pct"/>
              </w:tcPr>
              <w:p w:rsidR="004E585F" w:rsidRPr="009F5377" w:rsidRDefault="004E585F" w:rsidP="004E585F">
                <w:pPr>
                  <w:spacing w:after="0" w:line="240" w:lineRule="auto"/>
                  <w:ind w:firstLine="0"/>
                  <w:rPr>
                    <w:rFonts w:eastAsia="Times New Roman"/>
                    <w:b/>
                    <w:bCs/>
                    <w:sz w:val="20"/>
                    <w:szCs w:val="20"/>
                  </w:rPr>
                </w:pPr>
                <w:r w:rsidRPr="009F5377">
                  <w:rPr>
                    <w:rFonts w:eastAsia="Times New Roman"/>
                    <w:b/>
                    <w:bCs/>
                    <w:sz w:val="20"/>
                    <w:szCs w:val="20"/>
                  </w:rPr>
                  <w:t>%</w:t>
                </w:r>
              </w:p>
            </w:tc>
          </w:tr>
          <w:tr w:rsidR="009F5377" w:rsidRPr="009F5377" w:rsidTr="008E06D0">
            <w:trPr>
              <w:trHeight w:val="108"/>
            </w:trPr>
            <w:tc>
              <w:tcPr>
                <w:tcW w:w="146" w:type="pct"/>
              </w:tcPr>
              <w:p w:rsidR="008E06D0" w:rsidRPr="009F5377" w:rsidRDefault="008E06D0" w:rsidP="008E06D0">
                <w:pPr>
                  <w:spacing w:after="0" w:line="240" w:lineRule="auto"/>
                  <w:ind w:firstLine="0"/>
                  <w:jc w:val="center"/>
                  <w:rPr>
                    <w:rFonts w:eastAsia="Times New Roman"/>
                    <w:bCs/>
                    <w:sz w:val="20"/>
                    <w:szCs w:val="20"/>
                  </w:rPr>
                </w:pPr>
                <w:r w:rsidRPr="009F5377">
                  <w:rPr>
                    <w:rFonts w:eastAsia="Times New Roman"/>
                    <w:bCs/>
                    <w:sz w:val="20"/>
                    <w:szCs w:val="20"/>
                  </w:rPr>
                  <w:t>1.</w:t>
                </w:r>
              </w:p>
            </w:tc>
            <w:tc>
              <w:tcPr>
                <w:tcW w:w="4854" w:type="pct"/>
                <w:gridSpan w:val="23"/>
              </w:tcPr>
              <w:p w:rsidR="008E06D0" w:rsidRPr="009F5377" w:rsidRDefault="008E06D0" w:rsidP="005A7EDC">
                <w:pPr>
                  <w:spacing w:after="0" w:line="240" w:lineRule="auto"/>
                  <w:ind w:firstLine="0"/>
                  <w:rPr>
                    <w:rFonts w:eastAsia="Times New Roman"/>
                    <w:b/>
                    <w:bCs/>
                    <w:sz w:val="20"/>
                    <w:szCs w:val="20"/>
                  </w:rPr>
                </w:pPr>
                <w:r w:rsidRPr="009F5377">
                  <w:rPr>
                    <w:rFonts w:eastAsia="Times New Roman"/>
                    <w:sz w:val="20"/>
                    <w:szCs w:val="20"/>
                  </w:rPr>
                  <w:t>Городские КОС</w:t>
                </w:r>
              </w:p>
            </w:tc>
          </w:tr>
          <w:tr w:rsidR="009F5377" w:rsidRPr="009F5377" w:rsidTr="00885107">
            <w:trPr>
              <w:trHeight w:val="600"/>
            </w:trPr>
            <w:tc>
              <w:tcPr>
                <w:tcW w:w="146" w:type="pct"/>
              </w:tcPr>
              <w:p w:rsidR="00885107" w:rsidRPr="009F5377" w:rsidRDefault="00885107" w:rsidP="00885107">
                <w:pPr>
                  <w:spacing w:after="0" w:line="240" w:lineRule="auto"/>
                  <w:ind w:firstLine="0"/>
                  <w:jc w:val="center"/>
                  <w:rPr>
                    <w:rFonts w:eastAsia="Times New Roman"/>
                    <w:b/>
                    <w:bCs/>
                    <w:sz w:val="20"/>
                    <w:szCs w:val="20"/>
                  </w:rPr>
                </w:pPr>
              </w:p>
            </w:tc>
            <w:tc>
              <w:tcPr>
                <w:tcW w:w="469" w:type="pct"/>
              </w:tcPr>
              <w:p w:rsidR="00885107" w:rsidRPr="009F5377" w:rsidRDefault="00885107" w:rsidP="00885107">
                <w:pPr>
                  <w:spacing w:after="0" w:line="240" w:lineRule="auto"/>
                  <w:ind w:firstLine="0"/>
                  <w:jc w:val="center"/>
                  <w:rPr>
                    <w:rFonts w:eastAsia="Times New Roman"/>
                    <w:sz w:val="20"/>
                    <w:szCs w:val="20"/>
                  </w:rPr>
                </w:pPr>
                <w:r w:rsidRPr="009F5377">
                  <w:rPr>
                    <w:rFonts w:eastAsia="Times New Roman"/>
                    <w:sz w:val="20"/>
                    <w:szCs w:val="20"/>
                  </w:rPr>
                  <w:t>Максимальный суточный расход, тыс. м3/сут.</w:t>
                </w: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b/>
                    <w:sz w:val="20"/>
                    <w:szCs w:val="20"/>
                  </w:rPr>
                  <w:t>38</w:t>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31,815</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6,185</w:t>
                </w:r>
              </w:p>
            </w:tc>
            <w:tc>
              <w:tcPr>
                <w:tcW w:w="123"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16</w:t>
                </w:r>
              </w:p>
            </w:tc>
            <w:tc>
              <w:tcPr>
                <w:tcW w:w="223"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30,667</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7,333</w:t>
                </w:r>
              </w:p>
            </w:tc>
            <w:tc>
              <w:tcPr>
                <w:tcW w:w="123"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19</w:t>
                </w:r>
              </w:p>
            </w:tc>
            <w:tc>
              <w:tcPr>
                <w:tcW w:w="207"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29,418</w:t>
                </w:r>
              </w:p>
            </w:tc>
            <w:tc>
              <w:tcPr>
                <w:tcW w:w="207"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8,582</w:t>
                </w:r>
              </w:p>
            </w:tc>
            <w:tc>
              <w:tcPr>
                <w:tcW w:w="122"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23</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29,722</w:t>
                </w:r>
              </w:p>
            </w:tc>
            <w:tc>
              <w:tcPr>
                <w:tcW w:w="225"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8,278</w:t>
                </w:r>
              </w:p>
            </w:tc>
            <w:tc>
              <w:tcPr>
                <w:tcW w:w="122"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22</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29,9</w:t>
                </w:r>
              </w:p>
            </w:tc>
            <w:tc>
              <w:tcPr>
                <w:tcW w:w="225"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8,1</w:t>
                </w:r>
              </w:p>
            </w:tc>
            <w:tc>
              <w:tcPr>
                <w:tcW w:w="122"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21</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30,576</w:t>
                </w:r>
              </w:p>
            </w:tc>
            <w:tc>
              <w:tcPr>
                <w:tcW w:w="225"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7,424</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20</w:t>
                </w:r>
              </w:p>
            </w:tc>
            <w:tc>
              <w:tcPr>
                <w:tcW w:w="207"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31,221</w:t>
                </w:r>
              </w:p>
            </w:tc>
            <w:tc>
              <w:tcPr>
                <w:tcW w:w="224"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sz w:val="20"/>
                    <w:szCs w:val="20"/>
                  </w:rPr>
                </w:pPr>
                <w:r w:rsidRPr="009F5377">
                  <w:rPr>
                    <w:sz w:val="20"/>
                    <w:szCs w:val="20"/>
                  </w:rPr>
                  <w:t>6,779</w:t>
                </w:r>
              </w:p>
            </w:tc>
            <w:tc>
              <w:tcPr>
                <w:tcW w:w="216" w:type="pct"/>
                <w:tcBorders>
                  <w:top w:val="single" w:sz="4" w:space="0" w:color="auto"/>
                  <w:left w:val="nil"/>
                  <w:bottom w:val="single" w:sz="4" w:space="0" w:color="auto"/>
                  <w:right w:val="single" w:sz="4" w:space="0" w:color="auto"/>
                </w:tcBorders>
                <w:shd w:val="clear" w:color="auto" w:fill="auto"/>
                <w:vAlign w:val="center"/>
              </w:tcPr>
              <w:p w:rsidR="00885107" w:rsidRPr="009F5377" w:rsidRDefault="00885107" w:rsidP="00885107">
                <w:pPr>
                  <w:spacing w:after="0" w:line="240" w:lineRule="auto"/>
                  <w:ind w:firstLine="0"/>
                  <w:jc w:val="center"/>
                  <w:rPr>
                    <w:rFonts w:eastAsia="Times New Roman"/>
                    <w:b/>
                    <w:sz w:val="20"/>
                    <w:szCs w:val="20"/>
                  </w:rPr>
                </w:pPr>
                <w:r w:rsidRPr="009F5377">
                  <w:rPr>
                    <w:sz w:val="20"/>
                    <w:szCs w:val="20"/>
                  </w:rPr>
                  <w:t>18</w:t>
                </w:r>
              </w:p>
            </w:tc>
          </w:tr>
        </w:tbl>
        <w:p w:rsidR="004E585F" w:rsidRPr="009F5377" w:rsidRDefault="004E585F" w:rsidP="004E585F">
          <w:pPr>
            <w:pStyle w:val="afff8"/>
            <w:sectPr w:rsidR="004E585F" w:rsidRPr="009F5377" w:rsidSect="003242D2">
              <w:pgSz w:w="16838" w:h="11906" w:orient="landscape"/>
              <w:pgMar w:top="1701" w:right="851" w:bottom="851" w:left="1134" w:header="708" w:footer="708" w:gutter="0"/>
              <w:cols w:space="708"/>
              <w:docGrid w:linePitch="381"/>
            </w:sectPr>
          </w:pPr>
        </w:p>
        <w:p w:rsidR="004E585F" w:rsidRPr="009F5377" w:rsidRDefault="004E585F" w:rsidP="003940B0">
          <w:pPr>
            <w:pStyle w:val="1112"/>
            <w:numPr>
              <w:ilvl w:val="2"/>
              <w:numId w:val="37"/>
            </w:numPr>
            <w:outlineLvl w:val="2"/>
          </w:pPr>
          <w:bookmarkStart w:id="50" w:name="_Toc404945006"/>
          <w:r w:rsidRPr="009F5377">
            <w:lastRenderedPageBreak/>
            <w:t>Результаты анализа гидравлических режимов и режимов работы элементов централизованной системы водоотведения</w:t>
          </w:r>
          <w:bookmarkEnd w:id="50"/>
        </w:p>
        <w:p w:rsidR="004E585F" w:rsidRPr="009F5377" w:rsidRDefault="004E585F" w:rsidP="004E585F">
          <w:pPr>
            <w:ind w:firstLine="709"/>
            <w:rPr>
              <w:sz w:val="28"/>
              <w:szCs w:val="28"/>
            </w:rPr>
          </w:pPr>
          <w:r w:rsidRPr="009F5377">
            <w:rPr>
              <w:sz w:val="28"/>
              <w:szCs w:val="28"/>
            </w:rPr>
            <w:t>Проведенная в предыдущие год</w:t>
          </w:r>
          <w:r w:rsidR="001F78C5" w:rsidRPr="009F5377">
            <w:rPr>
              <w:sz w:val="28"/>
              <w:szCs w:val="28"/>
            </w:rPr>
            <w:t>ы</w:t>
          </w:r>
          <w:r w:rsidRPr="009F5377">
            <w:rPr>
              <w:sz w:val="28"/>
              <w:szCs w:val="28"/>
            </w:rPr>
            <w:t xml:space="preserve"> реконструкция сооружений значительно улучшила работу элементов централизованной системы водоотведения. В дальнейшем проведение замены трубопроводов, исчерпавших свой срок эксплуатации улучшит гидравлические режимы сети. В настоящее время пропускная способность труб находится на удовлетворительном уровне. Заиления и размывов трубопроводов не наблюдается. Пропускная способность трубопроводов нормальная. Исключение составляет напорный трубопровод от КНС №1/15 до колодца-гасителя напора №29 ливневой канализации. Требуется прокладка второго напорного трубопровода.</w:t>
          </w:r>
        </w:p>
        <w:p w:rsidR="004E585F" w:rsidRPr="009F5377" w:rsidRDefault="004E585F" w:rsidP="003940B0">
          <w:pPr>
            <w:pStyle w:val="1112"/>
            <w:numPr>
              <w:ilvl w:val="2"/>
              <w:numId w:val="37"/>
            </w:numPr>
            <w:outlineLvl w:val="2"/>
          </w:pPr>
          <w:bookmarkStart w:id="51" w:name="_Toc404945007"/>
          <w:r w:rsidRPr="009F5377">
            <w:t>Анализ резервов производственных мощностей очистных сооружений системы водоотведения и возможности расширения зоны их действия</w:t>
          </w:r>
          <w:bookmarkEnd w:id="51"/>
        </w:p>
        <w:p w:rsidR="004E585F" w:rsidRPr="009F5377" w:rsidRDefault="004E585F" w:rsidP="004E585F">
          <w:pPr>
            <w:ind w:firstLine="709"/>
            <w:rPr>
              <w:sz w:val="28"/>
              <w:szCs w:val="28"/>
            </w:rPr>
          </w:pPr>
          <w:r w:rsidRPr="009F5377">
            <w:rPr>
              <w:sz w:val="28"/>
              <w:szCs w:val="28"/>
            </w:rPr>
            <w:t>Исходя из резервов мощности, представленных в п. 3.3.1., можно утверждать, что имеется возможность принять на очистку дополнительный расход сточных вод.</w:t>
          </w:r>
        </w:p>
        <w:p w:rsidR="00A26B8A" w:rsidRPr="009F5377" w:rsidRDefault="00A26B8A" w:rsidP="003940B0">
          <w:pPr>
            <w:pStyle w:val="1112"/>
            <w:numPr>
              <w:ilvl w:val="2"/>
              <w:numId w:val="37"/>
            </w:numPr>
            <w:outlineLvl w:val="2"/>
          </w:pPr>
          <w:bookmarkStart w:id="52" w:name="_Toc404945008"/>
          <w:r w:rsidRPr="009F5377">
            <w:t>Канализационные насосные станции</w:t>
          </w:r>
          <w:bookmarkEnd w:id="52"/>
        </w:p>
        <w:p w:rsidR="00A26B8A" w:rsidRPr="009F5377" w:rsidRDefault="00A26B8A" w:rsidP="00A26B8A">
          <w:pPr>
            <w:ind w:firstLine="709"/>
            <w:rPr>
              <w:sz w:val="28"/>
              <w:szCs w:val="28"/>
            </w:rPr>
          </w:pPr>
          <w:r w:rsidRPr="009F5377">
            <w:rPr>
              <w:sz w:val="28"/>
              <w:szCs w:val="28"/>
            </w:rPr>
            <w:t>Для перекачки из пониженных участков в коллекторы хозяйственно-бытовых стоков планируется построить канализационные насосные станции.</w:t>
          </w:r>
        </w:p>
        <w:p w:rsidR="00A26B8A" w:rsidRPr="009F5377" w:rsidRDefault="00A26B8A" w:rsidP="00A26B8A">
          <w:pPr>
            <w:ind w:firstLine="709"/>
            <w:rPr>
              <w:sz w:val="28"/>
              <w:szCs w:val="28"/>
            </w:rPr>
            <w:sectPr w:rsidR="00A26B8A" w:rsidRPr="009F5377" w:rsidSect="003242D2">
              <w:headerReference w:type="even" r:id="rId21"/>
              <w:headerReference w:type="default" r:id="rId22"/>
              <w:footerReference w:type="even" r:id="rId23"/>
              <w:headerReference w:type="first" r:id="rId24"/>
              <w:footerReference w:type="first" r:id="rId25"/>
              <w:pgSz w:w="11906" w:h="16838"/>
              <w:pgMar w:top="1134" w:right="851" w:bottom="851" w:left="1134" w:header="0" w:footer="0" w:gutter="0"/>
              <w:cols w:space="708"/>
              <w:docGrid w:linePitch="360"/>
            </w:sectPr>
          </w:pPr>
        </w:p>
        <w:p w:rsidR="00A26B8A" w:rsidRPr="009F5377" w:rsidRDefault="00DE41C1" w:rsidP="00A26B8A">
          <w:pPr>
            <w:ind w:firstLine="709"/>
            <w:rPr>
              <w:sz w:val="28"/>
              <w:szCs w:val="28"/>
            </w:rPr>
          </w:pPr>
          <w:r w:rsidRPr="009F5377">
            <w:rPr>
              <w:sz w:val="28"/>
              <w:szCs w:val="28"/>
            </w:rPr>
            <w:lastRenderedPageBreak/>
            <w:t xml:space="preserve">Таблица 3.1.6.1. </w:t>
          </w:r>
          <w:r w:rsidR="00A26B8A" w:rsidRPr="009F5377">
            <w:rPr>
              <w:sz w:val="28"/>
              <w:szCs w:val="28"/>
            </w:rPr>
            <w:t>Характеристика канализационных насосных станций на территории перспективной застройки</w:t>
          </w:r>
          <w:r w:rsidR="00361C57" w:rsidRPr="009F5377">
            <w:rPr>
              <w:sz w:val="28"/>
              <w:szCs w:val="28"/>
            </w:rPr>
            <w:t>**</w:t>
          </w:r>
          <w:r w:rsidR="00A26B8A" w:rsidRPr="009F5377">
            <w:rPr>
              <w:sz w:val="28"/>
              <w:szCs w:val="28"/>
            </w:rPr>
            <w:t>.</w:t>
          </w:r>
        </w:p>
        <w:tbl>
          <w:tblPr>
            <w:tblW w:w="4911" w:type="pct"/>
            <w:tblLayout w:type="fixed"/>
            <w:tblLook w:val="04A0" w:firstRow="1" w:lastRow="0" w:firstColumn="1" w:lastColumn="0" w:noHBand="0" w:noVBand="1"/>
          </w:tblPr>
          <w:tblGrid>
            <w:gridCol w:w="396"/>
            <w:gridCol w:w="840"/>
            <w:gridCol w:w="3006"/>
            <w:gridCol w:w="697"/>
            <w:gridCol w:w="988"/>
            <w:gridCol w:w="732"/>
            <w:gridCol w:w="563"/>
            <w:gridCol w:w="997"/>
            <w:gridCol w:w="560"/>
            <w:gridCol w:w="554"/>
            <w:gridCol w:w="697"/>
            <w:gridCol w:w="840"/>
            <w:gridCol w:w="980"/>
            <w:gridCol w:w="554"/>
            <w:gridCol w:w="936"/>
            <w:gridCol w:w="1239"/>
          </w:tblGrid>
          <w:tr w:rsidR="009F5377" w:rsidRPr="009F5377" w:rsidTr="00C41979">
            <w:trPr>
              <w:trHeight w:val="2335"/>
            </w:trPr>
            <w:tc>
              <w:tcPr>
                <w:tcW w:w="1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 п/п</w:t>
                </w:r>
              </w:p>
            </w:tc>
            <w:tc>
              <w:tcPr>
                <w:tcW w:w="288" w:type="pc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 КНС</w:t>
                </w:r>
              </w:p>
            </w:tc>
            <w:tc>
              <w:tcPr>
                <w:tcW w:w="103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Участки</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Q ср. сут., тыс. м3/сут.</w:t>
                </w:r>
              </w:p>
            </w:tc>
            <w:tc>
              <w:tcPr>
                <w:tcW w:w="339"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Qср. год, тыс. м3/год</w:t>
                </w:r>
              </w:p>
            </w:tc>
            <w:tc>
              <w:tcPr>
                <w:tcW w:w="251"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Численность, тыс. чел.</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К сут.max</w:t>
                </w:r>
              </w:p>
            </w:tc>
            <w:tc>
              <w:tcPr>
                <w:tcW w:w="342"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Q сут. max, тыс. м3/сут.</w:t>
                </w:r>
              </w:p>
            </w:tc>
            <w:tc>
              <w:tcPr>
                <w:tcW w:w="192" w:type="pct"/>
                <w:tcBorders>
                  <w:top w:val="single" w:sz="4" w:space="0" w:color="auto"/>
                  <w:left w:val="nil"/>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α</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EA383F" w:rsidRPr="009F5377" w:rsidRDefault="00EA383F"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β</w:t>
                </w:r>
              </w:p>
            </w:tc>
            <w:tc>
              <w:tcPr>
                <w:tcW w:w="23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Кч.max</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Qчас max, тыс. м3/час</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q сек., л/сек.</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Диаметр напорных труб, мм</w:t>
                </w:r>
              </w:p>
            </w:tc>
            <w:tc>
              <w:tcPr>
                <w:tcW w:w="321" w:type="pct"/>
                <w:tcBorders>
                  <w:top w:val="single" w:sz="4" w:space="0" w:color="auto"/>
                  <w:left w:val="nil"/>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Года строительства</w:t>
                </w:r>
              </w:p>
            </w:tc>
            <w:tc>
              <w:tcPr>
                <w:tcW w:w="42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A383F" w:rsidRPr="009F5377" w:rsidRDefault="00EA383F" w:rsidP="00A63B3A">
                <w:pPr>
                  <w:spacing w:after="0" w:line="240" w:lineRule="auto"/>
                  <w:ind w:left="113" w:right="113" w:firstLine="0"/>
                  <w:jc w:val="center"/>
                  <w:rPr>
                    <w:rFonts w:ascii="Calibri" w:eastAsia="Times New Roman" w:hAnsi="Calibri"/>
                    <w:lang w:eastAsia="ru-RU"/>
                  </w:rPr>
                </w:pPr>
                <w:r w:rsidRPr="009F5377">
                  <w:rPr>
                    <w:rFonts w:ascii="Calibri" w:eastAsia="Times New Roman" w:hAnsi="Calibri"/>
                    <w:sz w:val="22"/>
                    <w:szCs w:val="22"/>
                    <w:lang w:eastAsia="ru-RU"/>
                  </w:rPr>
                  <w:t>Очередь строительства</w:t>
                </w:r>
              </w:p>
            </w:tc>
          </w:tr>
          <w:tr w:rsidR="009F5377" w:rsidRPr="009F5377" w:rsidTr="00C41979">
            <w:trPr>
              <w:trHeight w:val="300"/>
            </w:trPr>
            <w:tc>
              <w:tcPr>
                <w:tcW w:w="136" w:type="pct"/>
                <w:vMerge w:val="restart"/>
                <w:tcBorders>
                  <w:top w:val="nil"/>
                  <w:left w:val="single" w:sz="4" w:space="0" w:color="auto"/>
                  <w:right w:val="single" w:sz="4" w:space="0" w:color="auto"/>
                </w:tcBorders>
                <w:shd w:val="clear" w:color="auto" w:fill="auto"/>
                <w:noWrap/>
                <w:vAlign w:val="center"/>
                <w:hideMark/>
              </w:tcPr>
              <w:p w:rsidR="00D20B50" w:rsidRPr="009F5377" w:rsidRDefault="00D20B50" w:rsidP="00D20B50">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288" w:type="pct"/>
                <w:vMerge w:val="restart"/>
                <w:tcBorders>
                  <w:top w:val="nil"/>
                  <w:left w:val="nil"/>
                  <w:right w:val="single" w:sz="4" w:space="0" w:color="auto"/>
                </w:tcBorders>
                <w:shd w:val="clear" w:color="auto" w:fill="auto"/>
                <w:noWrap/>
                <w:vAlign w:val="center"/>
                <w:hideMark/>
              </w:tcPr>
              <w:p w:rsidR="00D20B50" w:rsidRPr="009F5377" w:rsidRDefault="00D20B50" w:rsidP="009A3CAF">
                <w:pPr>
                  <w:spacing w:after="0" w:line="240" w:lineRule="auto"/>
                  <w:ind w:firstLine="0"/>
                  <w:jc w:val="center"/>
                  <w:rPr>
                    <w:rFonts w:ascii="Calibri" w:eastAsia="Times New Roman" w:hAnsi="Calibri"/>
                    <w:lang w:eastAsia="ru-RU"/>
                  </w:rPr>
                </w:pPr>
              </w:p>
            </w:tc>
            <w:tc>
              <w:tcPr>
                <w:tcW w:w="103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20B50" w:rsidRPr="009F5377" w:rsidRDefault="00D20B50" w:rsidP="00EA383F">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xml:space="preserve">Северо-Западный район </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1,12</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409,817</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5,15</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1,3</w:t>
                </w:r>
              </w:p>
            </w:tc>
            <w:tc>
              <w:tcPr>
                <w:tcW w:w="342" w:type="pct"/>
                <w:tcBorders>
                  <w:top w:val="single" w:sz="4" w:space="0" w:color="auto"/>
                  <w:left w:val="nil"/>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eastAsia="Times New Roman"/>
                    <w:lang w:eastAsia="ru-RU"/>
                  </w:rPr>
                </w:pPr>
                <w:r w:rsidRPr="009F5377">
                  <w:rPr>
                    <w:sz w:val="22"/>
                    <w:szCs w:val="22"/>
                  </w:rPr>
                  <w:t>1,46</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1,4</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1,4</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1,96</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D20B50" w:rsidRPr="009F5377" w:rsidRDefault="00D20B50" w:rsidP="00A63B3A">
                <w:pPr>
                  <w:spacing w:after="0" w:line="240" w:lineRule="auto"/>
                  <w:ind w:firstLine="0"/>
                  <w:jc w:val="right"/>
                  <w:rPr>
                    <w:rFonts w:eastAsia="Times New Roman"/>
                    <w:lang w:eastAsia="ru-RU"/>
                  </w:rPr>
                </w:pPr>
                <w:r w:rsidRPr="009F5377">
                  <w:rPr>
                    <w:rFonts w:eastAsia="Times New Roman"/>
                    <w:sz w:val="22"/>
                    <w:szCs w:val="22"/>
                    <w:lang w:eastAsia="ru-RU"/>
                  </w:rPr>
                  <w:t>0,119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eastAsia="Times New Roman"/>
                    <w:b/>
                    <w:lang w:eastAsia="ru-RU"/>
                  </w:rPr>
                </w:pPr>
                <w:r w:rsidRPr="009F5377">
                  <w:rPr>
                    <w:sz w:val="22"/>
                    <w:szCs w:val="22"/>
                  </w:rPr>
                  <w:t>32,963</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D20B50" w:rsidRPr="009F5377" w:rsidRDefault="00D20B50" w:rsidP="00EA383F">
                <w:pPr>
                  <w:spacing w:after="0" w:line="240" w:lineRule="auto"/>
                  <w:ind w:firstLine="0"/>
                  <w:jc w:val="center"/>
                  <w:rPr>
                    <w:rFonts w:eastAsia="Times New Roman"/>
                    <w:lang w:eastAsia="ru-RU"/>
                  </w:rPr>
                </w:pPr>
                <w:r w:rsidRPr="009F5377">
                  <w:rPr>
                    <w:rFonts w:eastAsia="Times New Roman"/>
                    <w:sz w:val="22"/>
                    <w:szCs w:val="22"/>
                    <w:lang w:eastAsia="ru-RU"/>
                  </w:rPr>
                  <w:t>200</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B50" w:rsidRPr="009F5377" w:rsidRDefault="00D20B50"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2015-2020</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B50" w:rsidRPr="009F5377" w:rsidRDefault="00D20B50"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I очередь</w:t>
                </w:r>
              </w:p>
            </w:tc>
          </w:tr>
          <w:tr w:rsidR="009F5377" w:rsidRPr="009F5377" w:rsidTr="00C41979">
            <w:trPr>
              <w:trHeight w:val="300"/>
            </w:trPr>
            <w:tc>
              <w:tcPr>
                <w:tcW w:w="136" w:type="pct"/>
                <w:vMerge/>
                <w:tcBorders>
                  <w:left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left"/>
                  <w:rPr>
                    <w:rFonts w:ascii="Calibri" w:eastAsia="Times New Roman" w:hAnsi="Calibri"/>
                    <w:lang w:eastAsia="ru-RU"/>
                  </w:rPr>
                </w:pPr>
              </w:p>
            </w:tc>
            <w:tc>
              <w:tcPr>
                <w:tcW w:w="288" w:type="pct"/>
                <w:vMerge/>
                <w:tcBorders>
                  <w:left w:val="nil"/>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ascii="Calibri" w:eastAsia="Times New Roman" w:hAnsi="Calibri"/>
                    <w:lang w:eastAsia="ru-RU"/>
                  </w:rPr>
                </w:pPr>
              </w:p>
            </w:tc>
            <w:tc>
              <w:tcPr>
                <w:tcW w:w="1031"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D20B50" w:rsidRPr="009F5377" w:rsidRDefault="00D20B50" w:rsidP="00D20B50">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xml:space="preserve">Мкр. А без квартала 2Б </w:t>
                </w:r>
                <w:r w:rsidRPr="009F5377">
                  <w:rPr>
                    <w:rFonts w:ascii="Calibri" w:eastAsia="Times New Roman" w:hAnsi="Calibri"/>
                    <w:sz w:val="20"/>
                    <w:szCs w:val="20"/>
                    <w:lang w:eastAsia="ru-RU"/>
                  </w:rPr>
                  <w:t>(количество проживающих взято аналогично ЖК «Искра»)</w:t>
                </w:r>
              </w:p>
            </w:tc>
            <w:tc>
              <w:tcPr>
                <w:tcW w:w="2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0,18</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66,6</w:t>
                </w:r>
              </w:p>
            </w:tc>
            <w:tc>
              <w:tcPr>
                <w:tcW w:w="251"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0,837</w:t>
                </w:r>
              </w:p>
            </w:tc>
            <w:tc>
              <w:tcPr>
                <w:tcW w:w="193"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1,3</w:t>
                </w:r>
              </w:p>
            </w:tc>
            <w:tc>
              <w:tcPr>
                <w:tcW w:w="342"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0,237</w:t>
                </w:r>
              </w:p>
            </w:tc>
            <w:tc>
              <w:tcPr>
                <w:tcW w:w="192"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1,4</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1,8</w:t>
                </w:r>
              </w:p>
            </w:tc>
            <w:tc>
              <w:tcPr>
                <w:tcW w:w="239"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2,52</w:t>
                </w:r>
              </w:p>
            </w:tc>
            <w:tc>
              <w:tcPr>
                <w:tcW w:w="288"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lang w:eastAsia="ru-RU"/>
                  </w:rPr>
                </w:pPr>
                <w:r w:rsidRPr="009F5377">
                  <w:rPr>
                    <w:sz w:val="22"/>
                    <w:szCs w:val="22"/>
                  </w:rPr>
                  <w:t>0,025</w:t>
                </w:r>
              </w:p>
            </w:tc>
            <w:tc>
              <w:tcPr>
                <w:tcW w:w="336"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b/>
                    <w:lang w:eastAsia="ru-RU"/>
                  </w:rPr>
                </w:pPr>
                <w:r w:rsidRPr="009F5377">
                  <w:rPr>
                    <w:sz w:val="22"/>
                    <w:szCs w:val="22"/>
                  </w:rPr>
                  <w:t>6,925</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ascii="Calibri" w:eastAsia="Times New Roman" w:hAnsi="Calibri"/>
                    <w:lang w:eastAsia="ru-RU"/>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ascii="Calibri" w:eastAsia="Times New Roman" w:hAnsi="Calibri"/>
                    <w:lang w:eastAsia="ru-RU"/>
                  </w:rPr>
                </w:pPr>
              </w:p>
            </w:tc>
          </w:tr>
          <w:tr w:rsidR="009F5377" w:rsidRPr="009F5377" w:rsidTr="00C41979">
            <w:trPr>
              <w:trHeight w:val="300"/>
            </w:trPr>
            <w:tc>
              <w:tcPr>
                <w:tcW w:w="136" w:type="pct"/>
                <w:vMerge/>
                <w:tcBorders>
                  <w:left w:val="single" w:sz="4" w:space="0" w:color="auto"/>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left"/>
                  <w:rPr>
                    <w:rFonts w:ascii="Calibri" w:eastAsia="Times New Roman" w:hAnsi="Calibri"/>
                    <w:lang w:eastAsia="ru-RU"/>
                  </w:rPr>
                </w:pPr>
              </w:p>
            </w:tc>
            <w:tc>
              <w:tcPr>
                <w:tcW w:w="288" w:type="pct"/>
                <w:tcBorders>
                  <w:left w:val="nil"/>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w:t>
                </w:r>
              </w:p>
            </w:tc>
            <w:tc>
              <w:tcPr>
                <w:tcW w:w="1031"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D20B50" w:rsidRPr="009F5377" w:rsidRDefault="00D20B50" w:rsidP="00D20B50">
                <w:pPr>
                  <w:spacing w:after="0" w:line="240" w:lineRule="auto"/>
                  <w:ind w:firstLine="0"/>
                  <w:jc w:val="right"/>
                  <w:rPr>
                    <w:rFonts w:ascii="Calibri" w:eastAsia="Times New Roman" w:hAnsi="Calibri"/>
                    <w:i/>
                    <w:lang w:eastAsia="ru-RU"/>
                  </w:rPr>
                </w:pPr>
                <w:r w:rsidRPr="009F5377">
                  <w:rPr>
                    <w:rFonts w:ascii="Calibri" w:eastAsia="Times New Roman" w:hAnsi="Calibri"/>
                    <w:i/>
                    <w:sz w:val="22"/>
                    <w:szCs w:val="22"/>
                    <w:lang w:eastAsia="ru-RU"/>
                  </w:rPr>
                  <w:t>Общее</w:t>
                </w:r>
              </w:p>
            </w:tc>
            <w:tc>
              <w:tcPr>
                <w:tcW w:w="239" w:type="pct"/>
                <w:tcBorders>
                  <w:top w:val="nil"/>
                  <w:left w:val="single" w:sz="4" w:space="0" w:color="auto"/>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339"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251"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193"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342"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bCs/>
                    <w:i/>
                    <w:sz w:val="22"/>
                    <w:szCs w:val="22"/>
                  </w:rPr>
                  <w:t>1,697</w:t>
                </w:r>
              </w:p>
            </w:tc>
            <w:tc>
              <w:tcPr>
                <w:tcW w:w="192"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190"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239"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i/>
                    <w:sz w:val="22"/>
                    <w:szCs w:val="22"/>
                  </w:rPr>
                  <w:t> </w:t>
                </w:r>
              </w:p>
            </w:tc>
            <w:tc>
              <w:tcPr>
                <w:tcW w:w="288"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i/>
                    <w:lang w:eastAsia="ru-RU"/>
                  </w:rPr>
                </w:pPr>
                <w:r w:rsidRPr="009F5377">
                  <w:rPr>
                    <w:bCs/>
                    <w:i/>
                    <w:sz w:val="22"/>
                    <w:szCs w:val="22"/>
                  </w:rPr>
                  <w:t>0,144</w:t>
                </w:r>
              </w:p>
            </w:tc>
            <w:tc>
              <w:tcPr>
                <w:tcW w:w="336" w:type="pct"/>
                <w:tcBorders>
                  <w:top w:val="nil"/>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eastAsia="Times New Roman"/>
                    <w:b/>
                    <w:lang w:eastAsia="ru-RU"/>
                  </w:rPr>
                </w:pPr>
                <w:r w:rsidRPr="009F5377">
                  <w:rPr>
                    <w:b/>
                    <w:bCs/>
                    <w:sz w:val="22"/>
                    <w:szCs w:val="22"/>
                  </w:rPr>
                  <w:t>39,888</w:t>
                </w:r>
              </w:p>
            </w:tc>
            <w:tc>
              <w:tcPr>
                <w:tcW w:w="190" w:type="pct"/>
                <w:tcBorders>
                  <w:left w:val="nil"/>
                  <w:bottom w:val="single" w:sz="4" w:space="0" w:color="auto"/>
                  <w:right w:val="single" w:sz="4" w:space="0" w:color="auto"/>
                </w:tcBorders>
                <w:shd w:val="clear" w:color="auto" w:fill="auto"/>
                <w:noWrap/>
                <w:vAlign w:val="bottom"/>
              </w:tcPr>
              <w:p w:rsidR="00D20B50" w:rsidRPr="009F5377" w:rsidRDefault="00D20B50" w:rsidP="00D20B50">
                <w:pPr>
                  <w:spacing w:after="0" w:line="240" w:lineRule="auto"/>
                  <w:ind w:firstLine="0"/>
                  <w:jc w:val="right"/>
                  <w:rPr>
                    <w:rFonts w:ascii="Calibri" w:eastAsia="Times New Roman" w:hAnsi="Calibri"/>
                    <w:lang w:eastAsia="ru-RU"/>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D20B50" w:rsidRPr="009F5377" w:rsidRDefault="00D20B50" w:rsidP="00D20B50">
                <w:pPr>
                  <w:spacing w:after="0" w:line="240" w:lineRule="auto"/>
                  <w:ind w:firstLine="0"/>
                  <w:jc w:val="center"/>
                  <w:rPr>
                    <w:rFonts w:ascii="Calibri" w:eastAsia="Times New Roman" w:hAnsi="Calibri"/>
                    <w:lang w:eastAsia="ru-RU"/>
                  </w:rPr>
                </w:pPr>
              </w:p>
            </w:tc>
          </w:tr>
          <w:tr w:rsidR="009F5377" w:rsidRPr="009F5377"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2.</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9F5377" w:rsidRDefault="00EA383F" w:rsidP="009A3CAF">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№2.2</w:t>
                </w:r>
              </w:p>
            </w:tc>
            <w:tc>
              <w:tcPr>
                <w:tcW w:w="1031" w:type="pct"/>
                <w:tcBorders>
                  <w:top w:val="nil"/>
                  <w:left w:val="single" w:sz="4" w:space="0" w:color="auto"/>
                  <w:bottom w:val="single" w:sz="4" w:space="0" w:color="000000"/>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Северо-Западный район</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1,12</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409,817</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5,15</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1,46</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1,96</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0,119</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b/>
                    <w:lang w:eastAsia="ru-RU"/>
                  </w:rPr>
                </w:pPr>
                <w:r w:rsidRPr="009F5377">
                  <w:rPr>
                    <w:rFonts w:ascii="Calibri" w:eastAsia="Times New Roman" w:hAnsi="Calibri"/>
                    <w:b/>
                    <w:sz w:val="22"/>
                    <w:szCs w:val="22"/>
                    <w:lang w:eastAsia="ru-RU"/>
                  </w:rPr>
                  <w:t>32,963</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200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r>
          <w:tr w:rsidR="009F5377" w:rsidRPr="009F5377"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3.</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9F5377" w:rsidRDefault="00EA383F" w:rsidP="009A3CAF">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б/н</w:t>
                </w:r>
              </w:p>
            </w:tc>
            <w:tc>
              <w:tcPr>
                <w:tcW w:w="103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Мкр. Искра</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r w:rsidR="00736327" w:rsidRPr="009F5377">
                  <w:rPr>
                    <w:rFonts w:ascii="Calibri" w:eastAsia="Times New Roman" w:hAnsi="Calibri"/>
                    <w:sz w:val="22"/>
                    <w:szCs w:val="22"/>
                    <w:lang w:eastAsia="ru-RU"/>
                  </w:rPr>
                  <w:t>0,306</w:t>
                </w:r>
                <w:r w:rsidR="00D20B50" w:rsidRPr="009F5377">
                  <w:rPr>
                    <w:rFonts w:ascii="Calibri" w:eastAsia="Times New Roman" w:hAnsi="Calibri"/>
                    <w:sz w:val="22"/>
                    <w:szCs w:val="22"/>
                    <w:lang w:eastAsia="ru-RU"/>
                  </w:rPr>
                  <w:t>*</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b/>
                    <w:lang w:eastAsia="ru-RU"/>
                  </w:rPr>
                </w:pPr>
                <w:r w:rsidRPr="009F5377">
                  <w:rPr>
                    <w:rFonts w:ascii="Calibri" w:eastAsia="Times New Roman" w:hAnsi="Calibri"/>
                    <w:b/>
                    <w:sz w:val="22"/>
                    <w:szCs w:val="22"/>
                    <w:lang w:eastAsia="ru-RU"/>
                  </w:rPr>
                  <w:t>63,29*</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280</w:t>
                </w:r>
              </w:p>
            </w:tc>
            <w:tc>
              <w:tcPr>
                <w:tcW w:w="321" w:type="pct"/>
                <w:tcBorders>
                  <w:top w:val="nil"/>
                  <w:left w:val="nil"/>
                  <w:bottom w:val="single" w:sz="4" w:space="0" w:color="auto"/>
                  <w:right w:val="single" w:sz="4" w:space="0" w:color="auto"/>
                </w:tcBorders>
                <w:shd w:val="clear" w:color="auto" w:fill="auto"/>
                <w:noWrap/>
                <w:vAlign w:val="center"/>
                <w:hideMark/>
              </w:tcPr>
              <w:p w:rsidR="00EA383F" w:rsidRPr="009F5377" w:rsidRDefault="00EA383F"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2021</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EA383F" w:rsidRPr="009F5377" w:rsidRDefault="00EA383F"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II очередь</w:t>
                </w:r>
              </w:p>
            </w:tc>
          </w:tr>
          <w:tr w:rsidR="009F5377" w:rsidRPr="009F5377"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4.</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9F5377" w:rsidRDefault="00EA383F" w:rsidP="009A3CAF">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w:t>
                </w:r>
              </w:p>
            </w:tc>
            <w:tc>
              <w:tcPr>
                <w:tcW w:w="103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Мкр. Липово</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0,31</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113,926</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1,432</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0,406</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1,8</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2,52</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0,043</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b/>
                    <w:lang w:eastAsia="ru-RU"/>
                  </w:rPr>
                </w:pPr>
                <w:r w:rsidRPr="009F5377">
                  <w:rPr>
                    <w:rFonts w:ascii="Calibri" w:eastAsia="Times New Roman" w:hAnsi="Calibri"/>
                    <w:b/>
                    <w:sz w:val="22"/>
                    <w:szCs w:val="22"/>
                    <w:lang w:eastAsia="ru-RU"/>
                  </w:rPr>
                  <w:t>11,911</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80</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A383F" w:rsidRPr="009F5377" w:rsidRDefault="00EA383F"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2025</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83F" w:rsidRPr="009F5377" w:rsidRDefault="00EA383F" w:rsidP="00A63B3A">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III очередь</w:t>
                </w:r>
              </w:p>
            </w:tc>
          </w:tr>
          <w:tr w:rsidR="009F5377" w:rsidRPr="009F5377"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5.</w:t>
                </w:r>
              </w:p>
            </w:tc>
            <w:tc>
              <w:tcPr>
                <w:tcW w:w="288" w:type="pct"/>
                <w:tcBorders>
                  <w:top w:val="nil"/>
                  <w:left w:val="nil"/>
                  <w:bottom w:val="single" w:sz="4" w:space="0" w:color="auto"/>
                  <w:right w:val="single" w:sz="4" w:space="0" w:color="auto"/>
                </w:tcBorders>
                <w:shd w:val="clear" w:color="auto" w:fill="auto"/>
                <w:noWrap/>
                <w:vAlign w:val="center"/>
                <w:hideMark/>
              </w:tcPr>
              <w:p w:rsidR="00613C48" w:rsidRPr="009F5377" w:rsidRDefault="00613C48" w:rsidP="00613C48">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left"/>
                  <w:rPr>
                    <w:rFonts w:eastAsia="Times New Roman"/>
                    <w:lang w:eastAsia="ru-RU"/>
                  </w:rPr>
                </w:pPr>
                <w:r w:rsidRPr="009F5377">
                  <w:rPr>
                    <w:sz w:val="22"/>
                    <w:szCs w:val="22"/>
                  </w:rPr>
                  <w:t>Мкр. Ручьи (включает сток от мкр. Липово)</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0,83</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302,615</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2,371</w:t>
                </w:r>
              </w:p>
            </w:tc>
            <w:tc>
              <w:tcPr>
                <w:tcW w:w="193"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1,3</w:t>
                </w:r>
              </w:p>
            </w:tc>
            <w:tc>
              <w:tcPr>
                <w:tcW w:w="342"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1,078</w:t>
                </w:r>
              </w:p>
            </w:tc>
            <w:tc>
              <w:tcPr>
                <w:tcW w:w="192"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1,4</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1,6</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2,24</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lang w:eastAsia="ru-RU"/>
                  </w:rPr>
                </w:pPr>
                <w:r w:rsidRPr="009F5377">
                  <w:rPr>
                    <w:sz w:val="22"/>
                    <w:szCs w:val="22"/>
                  </w:rPr>
                  <w:t>0,101</w:t>
                </w:r>
              </w:p>
            </w:tc>
            <w:tc>
              <w:tcPr>
                <w:tcW w:w="336" w:type="pct"/>
                <w:tcBorders>
                  <w:top w:val="single" w:sz="4" w:space="0" w:color="auto"/>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eastAsia="Times New Roman"/>
                    <w:b/>
                    <w:lang w:eastAsia="ru-RU"/>
                  </w:rPr>
                </w:pPr>
                <w:r w:rsidRPr="009F5377">
                  <w:rPr>
                    <w:b/>
                    <w:sz w:val="22"/>
                    <w:szCs w:val="22"/>
                  </w:rPr>
                  <w:t>27,977</w:t>
                </w:r>
              </w:p>
            </w:tc>
            <w:tc>
              <w:tcPr>
                <w:tcW w:w="190" w:type="pct"/>
                <w:tcBorders>
                  <w:top w:val="nil"/>
                  <w:left w:val="nil"/>
                  <w:bottom w:val="single" w:sz="4" w:space="0" w:color="auto"/>
                  <w:right w:val="single" w:sz="4" w:space="0" w:color="auto"/>
                </w:tcBorders>
                <w:shd w:val="clear" w:color="auto" w:fill="auto"/>
                <w:noWrap/>
                <w:vAlign w:val="bottom"/>
                <w:hideMark/>
              </w:tcPr>
              <w:p w:rsidR="00613C48" w:rsidRPr="009F5377" w:rsidRDefault="00613C48" w:rsidP="00613C48">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150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613C48" w:rsidRPr="009F5377" w:rsidRDefault="00613C48" w:rsidP="00613C48">
                <w:pPr>
                  <w:spacing w:after="0" w:line="240" w:lineRule="auto"/>
                  <w:ind w:firstLine="0"/>
                  <w:jc w:val="left"/>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3C48" w:rsidRPr="009F5377" w:rsidRDefault="00613C48" w:rsidP="00613C48">
                <w:pPr>
                  <w:spacing w:after="0" w:line="240" w:lineRule="auto"/>
                  <w:ind w:firstLine="0"/>
                  <w:jc w:val="left"/>
                  <w:rPr>
                    <w:rFonts w:ascii="Calibri" w:eastAsia="Times New Roman" w:hAnsi="Calibri"/>
                    <w:lang w:eastAsia="ru-RU"/>
                  </w:rPr>
                </w:pPr>
              </w:p>
            </w:tc>
          </w:tr>
          <w:tr w:rsidR="009F5377" w:rsidRPr="009F5377" w:rsidTr="00C41979">
            <w:trPr>
              <w:trHeight w:val="300"/>
            </w:trPr>
            <w:tc>
              <w:tcPr>
                <w:tcW w:w="136" w:type="pct"/>
                <w:tcBorders>
                  <w:top w:val="nil"/>
                  <w:left w:val="single" w:sz="4" w:space="0" w:color="auto"/>
                  <w:bottom w:val="nil"/>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6.</w:t>
                </w:r>
              </w:p>
            </w:tc>
            <w:tc>
              <w:tcPr>
                <w:tcW w:w="288" w:type="pct"/>
                <w:tcBorders>
                  <w:top w:val="nil"/>
                  <w:left w:val="nil"/>
                  <w:bottom w:val="nil"/>
                  <w:right w:val="single" w:sz="4" w:space="0" w:color="auto"/>
                </w:tcBorders>
                <w:shd w:val="clear" w:color="auto" w:fill="auto"/>
                <w:noWrap/>
                <w:vAlign w:val="center"/>
                <w:hideMark/>
              </w:tcPr>
              <w:p w:rsidR="00EA383F" w:rsidRPr="009F5377" w:rsidRDefault="00EA383F" w:rsidP="009A3CAF">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w:t>
                </w:r>
              </w:p>
            </w:tc>
            <w:tc>
              <w:tcPr>
                <w:tcW w:w="1031" w:type="pct"/>
                <w:tcBorders>
                  <w:top w:val="nil"/>
                  <w:left w:val="nil"/>
                  <w:bottom w:val="nil"/>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Мкр. Устьинский</w:t>
                </w:r>
              </w:p>
            </w:tc>
            <w:tc>
              <w:tcPr>
                <w:tcW w:w="239" w:type="pct"/>
                <w:tcBorders>
                  <w:top w:val="nil"/>
                  <w:left w:val="nil"/>
                  <w:bottom w:val="nil"/>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0,04</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16,021</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0,201</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0,057</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3,5</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4,9</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0,012</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b/>
                    <w:lang w:eastAsia="ru-RU"/>
                  </w:rPr>
                </w:pPr>
                <w:r w:rsidRPr="009F5377">
                  <w:rPr>
                    <w:rFonts w:ascii="Calibri" w:eastAsia="Times New Roman" w:hAnsi="Calibri"/>
                    <w:b/>
                    <w:sz w:val="22"/>
                    <w:szCs w:val="22"/>
                    <w:lang w:eastAsia="ru-RU"/>
                  </w:rPr>
                  <w:t>3,324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50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r>
          <w:tr w:rsidR="009F5377" w:rsidRPr="009F5377" w:rsidTr="00C41979">
            <w:trPr>
              <w:trHeight w:val="300"/>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7.</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rsidR="00EA383F" w:rsidRPr="009F5377" w:rsidRDefault="00EA383F" w:rsidP="009A3CAF">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031" w:type="pct"/>
                <w:tcBorders>
                  <w:top w:val="single" w:sz="4" w:space="0" w:color="auto"/>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Старое Калище</w:t>
                </w:r>
              </w:p>
            </w:tc>
            <w:tc>
              <w:tcPr>
                <w:tcW w:w="239" w:type="pct"/>
                <w:tcBorders>
                  <w:top w:val="single" w:sz="4" w:space="0" w:color="auto"/>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0,08</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30,262</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0,38</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0,108</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2,5</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3,5</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0,016</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b/>
                    <w:lang w:eastAsia="ru-RU"/>
                  </w:rPr>
                </w:pPr>
                <w:r w:rsidRPr="009F5377">
                  <w:rPr>
                    <w:rFonts w:ascii="Calibri" w:eastAsia="Times New Roman" w:hAnsi="Calibri"/>
                    <w:b/>
                    <w:sz w:val="22"/>
                    <w:szCs w:val="22"/>
                    <w:lang w:eastAsia="ru-RU"/>
                  </w:rPr>
                  <w:t>4,432</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50</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r>
          <w:tr w:rsidR="009F5377" w:rsidRPr="009F5377" w:rsidTr="00C41979">
            <w:trPr>
              <w:trHeight w:val="300"/>
            </w:trPr>
            <w:tc>
              <w:tcPr>
                <w:tcW w:w="136" w:type="pct"/>
                <w:tcBorders>
                  <w:top w:val="nil"/>
                  <w:left w:val="single" w:sz="4" w:space="0" w:color="auto"/>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8.</w:t>
                </w:r>
              </w:p>
            </w:tc>
            <w:tc>
              <w:tcPr>
                <w:tcW w:w="288" w:type="pct"/>
                <w:tcBorders>
                  <w:top w:val="nil"/>
                  <w:left w:val="nil"/>
                  <w:bottom w:val="single" w:sz="4" w:space="0" w:color="auto"/>
                  <w:right w:val="single" w:sz="4" w:space="0" w:color="auto"/>
                </w:tcBorders>
                <w:shd w:val="clear" w:color="auto" w:fill="auto"/>
                <w:noWrap/>
                <w:vAlign w:val="center"/>
                <w:hideMark/>
              </w:tcPr>
              <w:p w:rsidR="00EA383F" w:rsidRPr="009F5377" w:rsidRDefault="00EA383F" w:rsidP="009A3CAF">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w:t>
                </w:r>
              </w:p>
            </w:tc>
            <w:tc>
              <w:tcPr>
                <w:tcW w:w="103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Восточный микрорайон</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0,40</w:t>
                </w:r>
              </w:p>
            </w:tc>
            <w:tc>
              <w:tcPr>
                <w:tcW w:w="3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144,187</w:t>
                </w:r>
              </w:p>
            </w:tc>
            <w:tc>
              <w:tcPr>
                <w:tcW w:w="251"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1,812</w:t>
                </w:r>
              </w:p>
            </w:tc>
            <w:tc>
              <w:tcPr>
                <w:tcW w:w="193"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1,3</w:t>
                </w:r>
              </w:p>
            </w:tc>
            <w:tc>
              <w:tcPr>
                <w:tcW w:w="34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0,514</w:t>
                </w:r>
              </w:p>
            </w:tc>
            <w:tc>
              <w:tcPr>
                <w:tcW w:w="192"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1,4</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2,5</w:t>
                </w:r>
              </w:p>
            </w:tc>
            <w:tc>
              <w:tcPr>
                <w:tcW w:w="239"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3,5</w:t>
                </w:r>
              </w:p>
            </w:tc>
            <w:tc>
              <w:tcPr>
                <w:tcW w:w="288"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0,075</w:t>
                </w:r>
              </w:p>
            </w:tc>
            <w:tc>
              <w:tcPr>
                <w:tcW w:w="336"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b/>
                    <w:lang w:eastAsia="ru-RU"/>
                  </w:rPr>
                </w:pPr>
                <w:r w:rsidRPr="009F5377">
                  <w:rPr>
                    <w:rFonts w:ascii="Calibri" w:eastAsia="Times New Roman" w:hAnsi="Calibri"/>
                    <w:b/>
                    <w:sz w:val="22"/>
                    <w:szCs w:val="22"/>
                    <w:lang w:eastAsia="ru-RU"/>
                  </w:rPr>
                  <w:t>20,775</w:t>
                </w:r>
              </w:p>
            </w:tc>
            <w:tc>
              <w:tcPr>
                <w:tcW w:w="190" w:type="pct"/>
                <w:tcBorders>
                  <w:top w:val="nil"/>
                  <w:left w:val="nil"/>
                  <w:bottom w:val="single" w:sz="4" w:space="0" w:color="auto"/>
                  <w:right w:val="single" w:sz="4" w:space="0" w:color="auto"/>
                </w:tcBorders>
                <w:shd w:val="clear" w:color="auto" w:fill="auto"/>
                <w:noWrap/>
                <w:vAlign w:val="bottom"/>
                <w:hideMark/>
              </w:tcPr>
              <w:p w:rsidR="00EA383F" w:rsidRPr="009F5377" w:rsidRDefault="00EA383F" w:rsidP="00A63B3A">
                <w:pPr>
                  <w:spacing w:after="0" w:line="240" w:lineRule="auto"/>
                  <w:ind w:firstLine="0"/>
                  <w:jc w:val="right"/>
                  <w:rPr>
                    <w:rFonts w:ascii="Calibri" w:eastAsia="Times New Roman" w:hAnsi="Calibri"/>
                    <w:lang w:eastAsia="ru-RU"/>
                  </w:rPr>
                </w:pPr>
                <w:r w:rsidRPr="009F5377">
                  <w:rPr>
                    <w:rFonts w:ascii="Calibri" w:eastAsia="Times New Roman" w:hAnsi="Calibri"/>
                    <w:sz w:val="22"/>
                    <w:szCs w:val="22"/>
                    <w:lang w:eastAsia="ru-RU"/>
                  </w:rPr>
                  <w:t>125</w:t>
                </w: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c>
              <w:tcPr>
                <w:tcW w:w="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383F" w:rsidRPr="009F5377" w:rsidRDefault="00EA383F" w:rsidP="00A63B3A">
                <w:pPr>
                  <w:spacing w:after="0" w:line="240" w:lineRule="auto"/>
                  <w:ind w:firstLine="0"/>
                  <w:jc w:val="left"/>
                  <w:rPr>
                    <w:rFonts w:ascii="Calibri" w:eastAsia="Times New Roman" w:hAnsi="Calibri"/>
                    <w:lang w:eastAsia="ru-RU"/>
                  </w:rPr>
                </w:pPr>
              </w:p>
            </w:tc>
          </w:tr>
          <w:tr w:rsidR="009F5377" w:rsidRPr="009F5377" w:rsidTr="00600C89">
            <w:trPr>
              <w:trHeight w:val="300"/>
            </w:trPr>
            <w:tc>
              <w:tcPr>
                <w:tcW w:w="1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9.</w:t>
                </w:r>
              </w:p>
            </w:tc>
            <w:tc>
              <w:tcPr>
                <w:tcW w:w="288" w:type="pct"/>
                <w:tcBorders>
                  <w:top w:val="single" w:sz="4" w:space="0" w:color="auto"/>
                  <w:left w:val="nil"/>
                  <w:bottom w:val="single" w:sz="4" w:space="0" w:color="auto"/>
                  <w:right w:val="single" w:sz="4" w:space="0" w:color="auto"/>
                </w:tcBorders>
                <w:shd w:val="clear" w:color="auto" w:fill="auto"/>
                <w:noWrap/>
                <w:vAlign w:val="center"/>
              </w:tcPr>
              <w:p w:rsidR="00C41979" w:rsidRPr="009F5377" w:rsidRDefault="00C41979" w:rsidP="00C41979">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10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left"/>
                  <w:rPr>
                    <w:rFonts w:ascii="Calibri" w:eastAsia="Times New Roman" w:hAnsi="Calibri"/>
                    <w:lang w:eastAsia="ru-RU"/>
                  </w:rPr>
                </w:pPr>
                <w:r w:rsidRPr="009F5377">
                  <w:rPr>
                    <w:rFonts w:ascii="Calibri" w:hAnsi="Calibri"/>
                    <w:sz w:val="22"/>
                    <w:szCs w:val="22"/>
                  </w:rPr>
                  <w:t>Мкр. Б, В, часть мкр. А</w:t>
                </w:r>
              </w:p>
            </w:tc>
            <w:tc>
              <w:tcPr>
                <w:tcW w:w="239"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1,11</w:t>
                </w:r>
              </w:p>
            </w:tc>
            <w:tc>
              <w:tcPr>
                <w:tcW w:w="339"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404,792</w:t>
                </w:r>
              </w:p>
            </w:tc>
            <w:tc>
              <w:tcPr>
                <w:tcW w:w="251"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5,087</w:t>
                </w:r>
              </w:p>
            </w:tc>
            <w:tc>
              <w:tcPr>
                <w:tcW w:w="193"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1,3</w:t>
                </w:r>
              </w:p>
            </w:tc>
            <w:tc>
              <w:tcPr>
                <w:tcW w:w="342"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1,442</w:t>
                </w:r>
              </w:p>
            </w:tc>
            <w:tc>
              <w:tcPr>
                <w:tcW w:w="192"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1,4</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1,4</w:t>
                </w:r>
              </w:p>
            </w:tc>
            <w:tc>
              <w:tcPr>
                <w:tcW w:w="239"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1,96</w:t>
                </w:r>
              </w:p>
            </w:tc>
            <w:tc>
              <w:tcPr>
                <w:tcW w:w="288"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0,118</w:t>
                </w:r>
              </w:p>
            </w:tc>
            <w:tc>
              <w:tcPr>
                <w:tcW w:w="336"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b/>
                    <w:lang w:eastAsia="ru-RU"/>
                  </w:rPr>
                </w:pPr>
                <w:r w:rsidRPr="009F5377">
                  <w:rPr>
                    <w:rFonts w:ascii="Calibri" w:hAnsi="Calibri"/>
                    <w:b/>
                    <w:sz w:val="22"/>
                    <w:szCs w:val="22"/>
                  </w:rPr>
                  <w:t>32,686</w:t>
                </w:r>
              </w:p>
            </w:tc>
            <w:tc>
              <w:tcPr>
                <w:tcW w:w="190" w:type="pct"/>
                <w:tcBorders>
                  <w:top w:val="single" w:sz="4" w:space="0" w:color="auto"/>
                  <w:left w:val="nil"/>
                  <w:bottom w:val="single" w:sz="4" w:space="0" w:color="auto"/>
                  <w:right w:val="single" w:sz="4" w:space="0" w:color="auto"/>
                </w:tcBorders>
                <w:shd w:val="clear" w:color="auto" w:fill="auto"/>
                <w:noWrap/>
                <w:vAlign w:val="bottom"/>
              </w:tcPr>
              <w:p w:rsidR="00C41979" w:rsidRPr="009F5377" w:rsidRDefault="00C41979" w:rsidP="00C41979">
                <w:pPr>
                  <w:spacing w:after="0" w:line="240" w:lineRule="auto"/>
                  <w:ind w:firstLine="0"/>
                  <w:jc w:val="right"/>
                  <w:rPr>
                    <w:rFonts w:ascii="Calibri" w:eastAsia="Times New Roman" w:hAnsi="Calibri"/>
                    <w:lang w:eastAsia="ru-RU"/>
                  </w:rPr>
                </w:pPr>
                <w:r w:rsidRPr="009F5377">
                  <w:rPr>
                    <w:rFonts w:ascii="Calibri" w:hAnsi="Calibri"/>
                    <w:sz w:val="22"/>
                    <w:szCs w:val="22"/>
                  </w:rPr>
                  <w:t>200</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rsidR="00C41979" w:rsidRPr="009F5377" w:rsidRDefault="00C41979" w:rsidP="00C41979">
                <w:pPr>
                  <w:spacing w:after="0" w:line="240" w:lineRule="auto"/>
                  <w:ind w:firstLine="0"/>
                  <w:jc w:val="left"/>
                  <w:rPr>
                    <w:rFonts w:ascii="Calibri" w:eastAsia="Times New Roman" w:hAnsi="Calibri"/>
                    <w:lang w:eastAsia="ru-RU"/>
                  </w:rPr>
                </w:pPr>
                <w:r w:rsidRPr="009F5377">
                  <w:rPr>
                    <w:rFonts w:ascii="Calibri" w:hAnsi="Calibri"/>
                    <w:sz w:val="22"/>
                    <w:szCs w:val="22"/>
                  </w:rPr>
                  <w:t>2015 г.</w:t>
                </w:r>
              </w:p>
            </w:tc>
            <w:tc>
              <w:tcPr>
                <w:tcW w:w="425" w:type="pct"/>
                <w:tcBorders>
                  <w:top w:val="single" w:sz="4" w:space="0" w:color="auto"/>
                  <w:left w:val="nil"/>
                  <w:bottom w:val="single" w:sz="4" w:space="0" w:color="auto"/>
                  <w:right w:val="single" w:sz="4" w:space="0" w:color="auto"/>
                </w:tcBorders>
                <w:shd w:val="clear" w:color="auto" w:fill="auto"/>
                <w:vAlign w:val="center"/>
              </w:tcPr>
              <w:p w:rsidR="00C41979" w:rsidRPr="009F5377" w:rsidRDefault="00C41979" w:rsidP="00C41979">
                <w:pPr>
                  <w:spacing w:after="0" w:line="240" w:lineRule="auto"/>
                  <w:ind w:firstLine="0"/>
                  <w:jc w:val="left"/>
                  <w:rPr>
                    <w:rFonts w:ascii="Calibri" w:eastAsia="Times New Roman" w:hAnsi="Calibri"/>
                    <w:lang w:eastAsia="ru-RU"/>
                  </w:rPr>
                </w:pPr>
                <w:r w:rsidRPr="009F5377">
                  <w:rPr>
                    <w:rFonts w:ascii="Calibri" w:hAnsi="Calibri"/>
                    <w:sz w:val="22"/>
                    <w:szCs w:val="22"/>
                  </w:rPr>
                  <w:t>I очередь</w:t>
                </w:r>
              </w:p>
            </w:tc>
          </w:tr>
        </w:tbl>
        <w:p w:rsidR="00A26B8A" w:rsidRPr="009F5377" w:rsidRDefault="00A26B8A" w:rsidP="00A26B8A">
          <w:pPr>
            <w:ind w:firstLine="709"/>
          </w:pPr>
          <w:r w:rsidRPr="009F5377">
            <w:t>*- по проекту 058-13-ТРК-НК1.ПЗ</w:t>
          </w:r>
        </w:p>
        <w:p w:rsidR="00361C57" w:rsidRPr="009F5377" w:rsidRDefault="00361C57" w:rsidP="00A26B8A">
          <w:pPr>
            <w:ind w:firstLine="709"/>
          </w:pPr>
          <w:r w:rsidRPr="009F5377">
            <w:t>** - параметры канализационных насосных станций (производительность, рабочий объем резервуара, напор) уточнить при проектировании.</w:t>
          </w:r>
        </w:p>
        <w:p w:rsidR="00A26B8A" w:rsidRPr="009F5377" w:rsidRDefault="00A26B8A" w:rsidP="00A26B8A">
          <w:pPr>
            <w:ind w:firstLine="709"/>
            <w:rPr>
              <w:sz w:val="28"/>
              <w:szCs w:val="28"/>
            </w:rPr>
          </w:pPr>
        </w:p>
        <w:p w:rsidR="00A26B8A" w:rsidRPr="009F5377" w:rsidRDefault="00A26B8A" w:rsidP="00A26B8A">
          <w:pPr>
            <w:ind w:firstLine="709"/>
            <w:rPr>
              <w:sz w:val="28"/>
              <w:szCs w:val="28"/>
            </w:rPr>
            <w:sectPr w:rsidR="00A26B8A" w:rsidRPr="009F5377" w:rsidSect="003242D2">
              <w:pgSz w:w="16838" w:h="11906" w:orient="landscape"/>
              <w:pgMar w:top="1701" w:right="851" w:bottom="851" w:left="1134" w:header="0" w:footer="0" w:gutter="0"/>
              <w:cols w:space="708"/>
              <w:docGrid w:linePitch="360"/>
            </w:sectPr>
          </w:pPr>
        </w:p>
        <w:p w:rsidR="004E585F" w:rsidRPr="009F5377" w:rsidRDefault="004E585F" w:rsidP="003940B0">
          <w:pPr>
            <w:pStyle w:val="112"/>
            <w:numPr>
              <w:ilvl w:val="1"/>
              <w:numId w:val="37"/>
            </w:numPr>
            <w:outlineLvl w:val="1"/>
          </w:pPr>
          <w:bookmarkStart w:id="53" w:name="_Toc404945009"/>
          <w:r w:rsidRPr="009F5377">
            <w:lastRenderedPageBreak/>
            <w:t>Ливневая канализация</w:t>
          </w:r>
          <w:bookmarkEnd w:id="53"/>
        </w:p>
        <w:p w:rsidR="004E585F" w:rsidRPr="009F5377" w:rsidRDefault="004E585F" w:rsidP="003940B0">
          <w:pPr>
            <w:pStyle w:val="1112"/>
            <w:numPr>
              <w:ilvl w:val="2"/>
              <w:numId w:val="37"/>
            </w:numPr>
            <w:outlineLvl w:val="2"/>
          </w:pPr>
          <w:bookmarkStart w:id="54" w:name="_Toc404945010"/>
          <w:r w:rsidRPr="009F5377">
            <w:t>Сведения о схеме развития ливневой системы</w:t>
          </w:r>
          <w:bookmarkEnd w:id="54"/>
        </w:p>
        <w:p w:rsidR="004E585F" w:rsidRPr="009F5377" w:rsidRDefault="004E585F" w:rsidP="004E585F">
          <w:pPr>
            <w:pStyle w:val="1112"/>
            <w:numPr>
              <w:ilvl w:val="0"/>
              <w:numId w:val="0"/>
            </w:numPr>
            <w:ind w:firstLine="709"/>
            <w:rPr>
              <w:b w:val="0"/>
              <w:i w:val="0"/>
            </w:rPr>
          </w:pPr>
          <w:r w:rsidRPr="009F5377">
            <w:rPr>
              <w:b w:val="0"/>
              <w:i w:val="0"/>
            </w:rPr>
            <w:t>Ливневая система канализации принимает дождевые, талые, дренажные и поливомоечные воды Сосновоборского городского округа.</w:t>
          </w:r>
        </w:p>
        <w:p w:rsidR="004E585F" w:rsidRPr="009F5377" w:rsidRDefault="004E585F" w:rsidP="004E585F">
          <w:pPr>
            <w:pStyle w:val="1112"/>
            <w:numPr>
              <w:ilvl w:val="0"/>
              <w:numId w:val="0"/>
            </w:numPr>
            <w:ind w:firstLine="709"/>
            <w:rPr>
              <w:b w:val="0"/>
              <w:i w:val="0"/>
            </w:rPr>
          </w:pPr>
          <w:r w:rsidRPr="009F5377">
            <w:rPr>
              <w:b w:val="0"/>
              <w:i w:val="0"/>
            </w:rPr>
            <w:t>Перспективная схема развития ливневой канализации с установкой очистных сооружений позволит исключить затопление улиц во время интенсивных дождей и загрязнение водных объектов.</w:t>
          </w:r>
        </w:p>
        <w:p w:rsidR="004E585F" w:rsidRPr="009F5377" w:rsidRDefault="004E585F" w:rsidP="004E585F">
          <w:pPr>
            <w:pStyle w:val="1112"/>
            <w:numPr>
              <w:ilvl w:val="0"/>
              <w:numId w:val="0"/>
            </w:numPr>
            <w:ind w:firstLine="709"/>
            <w:rPr>
              <w:b w:val="0"/>
              <w:i w:val="0"/>
            </w:rPr>
          </w:pPr>
          <w:r w:rsidRPr="009F5377">
            <w:rPr>
              <w:b w:val="0"/>
              <w:i w:val="0"/>
            </w:rPr>
            <w:t>Для развития существующей системы канализации предлагае</w:t>
          </w:r>
          <w:r w:rsidR="00F26DAA" w:rsidRPr="009F5377">
            <w:rPr>
              <w:b w:val="0"/>
              <w:i w:val="0"/>
            </w:rPr>
            <w:t xml:space="preserve">тся расширить существующую сеть и </w:t>
          </w:r>
          <w:r w:rsidRPr="009F5377">
            <w:rPr>
              <w:b w:val="0"/>
              <w:i w:val="0"/>
            </w:rPr>
            <w:t>по коллекторам отвести поверхностные</w:t>
          </w:r>
          <w:r w:rsidR="00F26DAA" w:rsidRPr="009F5377">
            <w:rPr>
              <w:b w:val="0"/>
              <w:i w:val="0"/>
            </w:rPr>
            <w:t xml:space="preserve"> и дренажные </w:t>
          </w:r>
          <w:r w:rsidRPr="009F5377">
            <w:rPr>
              <w:b w:val="0"/>
              <w:i w:val="0"/>
            </w:rPr>
            <w:t>воды на проектируемые очистные соору</w:t>
          </w:r>
          <w:r w:rsidR="00F26DAA" w:rsidRPr="009F5377">
            <w:rPr>
              <w:b w:val="0"/>
              <w:i w:val="0"/>
            </w:rPr>
            <w:t>жения с выпуском после очистки в водные объекты</w:t>
          </w:r>
          <w:r w:rsidRPr="009F5377">
            <w:rPr>
              <w:b w:val="0"/>
              <w:i w:val="0"/>
            </w:rPr>
            <w:t>.</w:t>
          </w:r>
        </w:p>
        <w:p w:rsidR="004E585F" w:rsidRPr="009F5377" w:rsidRDefault="004E585F" w:rsidP="004E585F">
          <w:pPr>
            <w:ind w:right="142" w:firstLine="0"/>
            <w:rPr>
              <w:b/>
            </w:rPr>
          </w:pPr>
        </w:p>
        <w:p w:rsidR="004E585F" w:rsidRPr="009F5377" w:rsidRDefault="004E585F" w:rsidP="003940B0">
          <w:pPr>
            <w:pStyle w:val="af5"/>
            <w:numPr>
              <w:ilvl w:val="2"/>
              <w:numId w:val="37"/>
            </w:numPr>
            <w:spacing w:after="240" w:line="300" w:lineRule="auto"/>
            <w:ind w:right="142"/>
            <w:rPr>
              <w:b/>
              <w:i/>
              <w:sz w:val="28"/>
              <w:szCs w:val="28"/>
            </w:rPr>
          </w:pPr>
          <w:r w:rsidRPr="009F5377">
            <w:rPr>
              <w:b/>
              <w:sz w:val="28"/>
              <w:szCs w:val="28"/>
            </w:rPr>
            <w:t xml:space="preserve">Сведения о фактическом и ожидаемом поступлении </w:t>
          </w:r>
          <w:r w:rsidRPr="009F5377">
            <w:rPr>
              <w:b/>
              <w:i/>
              <w:sz w:val="28"/>
              <w:szCs w:val="28"/>
            </w:rPr>
            <w:t>сточных вод</w:t>
          </w:r>
        </w:p>
        <w:p w:rsidR="004E585F" w:rsidRPr="009F5377" w:rsidRDefault="00F21696" w:rsidP="004E585F">
          <w:pPr>
            <w:ind w:firstLine="709"/>
            <w:rPr>
              <w:sz w:val="28"/>
              <w:szCs w:val="28"/>
            </w:rPr>
          </w:pPr>
          <w:r w:rsidRPr="009F5377">
            <w:rPr>
              <w:sz w:val="28"/>
              <w:szCs w:val="28"/>
            </w:rPr>
            <w:t xml:space="preserve">Фактический расход ливнево-дренажных </w:t>
          </w:r>
          <w:r w:rsidR="004E585F" w:rsidRPr="009F5377">
            <w:rPr>
              <w:sz w:val="28"/>
              <w:szCs w:val="28"/>
            </w:rPr>
            <w:t xml:space="preserve">сточных </w:t>
          </w:r>
          <w:r w:rsidRPr="009F5377">
            <w:rPr>
              <w:sz w:val="28"/>
              <w:szCs w:val="28"/>
            </w:rPr>
            <w:t xml:space="preserve">вод, собранный на </w:t>
          </w:r>
          <w:r w:rsidR="004E585F" w:rsidRPr="009F5377">
            <w:rPr>
              <w:sz w:val="28"/>
              <w:szCs w:val="28"/>
            </w:rPr>
            <w:t xml:space="preserve">территории Сосновоборского городского округа, согласно данным СМУП «Водоканал» составил </w:t>
          </w:r>
          <w:r w:rsidRPr="009F5377">
            <w:rPr>
              <w:sz w:val="28"/>
              <w:szCs w:val="28"/>
            </w:rPr>
            <w:t xml:space="preserve">2306,284 </w:t>
          </w:r>
          <w:r w:rsidR="004E585F" w:rsidRPr="009F5377">
            <w:rPr>
              <w:sz w:val="28"/>
              <w:szCs w:val="28"/>
            </w:rPr>
            <w:t>тыс. м3/год.</w:t>
          </w:r>
        </w:p>
        <w:p w:rsidR="004E585F" w:rsidRPr="009F5377" w:rsidRDefault="004E585F" w:rsidP="004E585F">
          <w:pPr>
            <w:ind w:firstLine="709"/>
            <w:rPr>
              <w:sz w:val="28"/>
              <w:szCs w:val="28"/>
            </w:rPr>
          </w:pPr>
          <w:r w:rsidRPr="009F5377">
            <w:rPr>
              <w:sz w:val="28"/>
              <w:szCs w:val="28"/>
            </w:rPr>
            <w:t>В настоящее время сброс сточных вод ливневой канализации осуществляется напрямую без очистки в водные объекты. В расчетный период в соответствии:</w:t>
          </w:r>
        </w:p>
        <w:p w:rsidR="004E585F" w:rsidRPr="009F5377" w:rsidRDefault="004E585F" w:rsidP="003940B0">
          <w:pPr>
            <w:pStyle w:val="af5"/>
            <w:numPr>
              <w:ilvl w:val="0"/>
              <w:numId w:val="35"/>
            </w:numPr>
            <w:spacing w:after="240" w:line="300" w:lineRule="auto"/>
            <w:ind w:left="0" w:firstLine="709"/>
            <w:rPr>
              <w:sz w:val="28"/>
              <w:szCs w:val="28"/>
            </w:rPr>
          </w:pPr>
          <w:r w:rsidRPr="009F5377">
            <w:rPr>
              <w:sz w:val="28"/>
              <w:szCs w:val="28"/>
            </w:rPr>
            <w:t>с консервативным вариантом развития городского округа площадь водосбора, расход сточных вод и способ утилизации стоков</w:t>
          </w:r>
          <w:r w:rsidR="00F26DAA" w:rsidRPr="009F5377">
            <w:rPr>
              <w:sz w:val="28"/>
              <w:szCs w:val="28"/>
            </w:rPr>
            <w:t xml:space="preserve"> городской системы водоотведения </w:t>
          </w:r>
          <w:r w:rsidRPr="009F5377">
            <w:rPr>
              <w:sz w:val="28"/>
              <w:szCs w:val="28"/>
            </w:rPr>
            <w:t>не изменится;</w:t>
          </w:r>
        </w:p>
        <w:p w:rsidR="004E585F" w:rsidRPr="009F5377" w:rsidRDefault="004E585F" w:rsidP="003940B0">
          <w:pPr>
            <w:pStyle w:val="af5"/>
            <w:numPr>
              <w:ilvl w:val="0"/>
              <w:numId w:val="35"/>
            </w:numPr>
            <w:spacing w:after="240" w:line="300" w:lineRule="auto"/>
            <w:ind w:left="0" w:firstLine="709"/>
            <w:rPr>
              <w:sz w:val="28"/>
              <w:szCs w:val="28"/>
            </w:rPr>
          </w:pPr>
          <w:r w:rsidRPr="009F5377">
            <w:rPr>
              <w:sz w:val="28"/>
              <w:szCs w:val="28"/>
            </w:rPr>
            <w:t>с перспективным вариантом развития городского округа площадь водосбора и расход сточных вод увеличатся (в связи с новой жилой застройкой), сток планируется направить на очистные сооружения.</w:t>
          </w:r>
        </w:p>
        <w:p w:rsidR="004E585F" w:rsidRPr="009F5377" w:rsidRDefault="004E585F" w:rsidP="004E585F">
          <w:pPr>
            <w:pStyle w:val="af5"/>
            <w:ind w:left="0" w:firstLine="709"/>
            <w:rPr>
              <w:sz w:val="28"/>
              <w:szCs w:val="28"/>
            </w:rPr>
          </w:pPr>
          <w:r w:rsidRPr="009F5377">
            <w:rPr>
              <w:sz w:val="28"/>
              <w:szCs w:val="28"/>
            </w:rPr>
            <w:t>Территории водосбора существующей и перспективной застройки представлены на рис. 3.2.3.1.</w:t>
          </w:r>
        </w:p>
        <w:p w:rsidR="004E585F" w:rsidRPr="009F5377" w:rsidRDefault="004E585F" w:rsidP="004E585F">
          <w:pPr>
            <w:pStyle w:val="af5"/>
            <w:ind w:left="0" w:firstLine="0"/>
            <w:jc w:val="center"/>
          </w:pPr>
        </w:p>
        <w:p w:rsidR="004E585F" w:rsidRPr="009F5377" w:rsidRDefault="003416CC" w:rsidP="004E585F">
          <w:pPr>
            <w:pStyle w:val="11110"/>
            <w:numPr>
              <w:ilvl w:val="0"/>
              <w:numId w:val="0"/>
            </w:numPr>
            <w:rPr>
              <w:i w:val="0"/>
            </w:rPr>
          </w:pPr>
          <w:r w:rsidRPr="009F5377">
            <w:rPr>
              <w:i w:val="0"/>
              <w:noProof/>
              <w:lang w:eastAsia="ru-RU"/>
            </w:rPr>
            <w:lastRenderedPageBreak/>
            <w:drawing>
              <wp:inline distT="0" distB="0" distL="0" distR="0" wp14:anchorId="3BEE56AC" wp14:editId="417FE285">
                <wp:extent cx="5939790" cy="83699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К2_перспектив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8369935"/>
                        </a:xfrm>
                        <a:prstGeom prst="rect">
                          <a:avLst/>
                        </a:prstGeom>
                      </pic:spPr>
                    </pic:pic>
                  </a:graphicData>
                </a:graphic>
              </wp:inline>
            </w:drawing>
          </w:r>
        </w:p>
        <w:p w:rsidR="004E585F" w:rsidRPr="009F5377" w:rsidRDefault="00DE41C1" w:rsidP="004E585F">
          <w:pPr>
            <w:pStyle w:val="11110"/>
            <w:numPr>
              <w:ilvl w:val="0"/>
              <w:numId w:val="0"/>
            </w:numPr>
            <w:jc w:val="center"/>
            <w:rPr>
              <w:i w:val="0"/>
            </w:rPr>
          </w:pPr>
          <w:r w:rsidRPr="009F5377">
            <w:rPr>
              <w:i w:val="0"/>
            </w:rPr>
            <w:t>Рис. 3.2.2</w:t>
          </w:r>
          <w:r w:rsidR="004E585F" w:rsidRPr="009F5377">
            <w:rPr>
              <w:i w:val="0"/>
            </w:rPr>
            <w:t>.1. Территории водосбора существующей и перспективной застройки</w:t>
          </w:r>
        </w:p>
        <w:p w:rsidR="004E585F" w:rsidRPr="009F5377" w:rsidRDefault="004E585F" w:rsidP="004E585F">
          <w:pPr>
            <w:pStyle w:val="11110"/>
            <w:numPr>
              <w:ilvl w:val="0"/>
              <w:numId w:val="0"/>
            </w:numPr>
            <w:jc w:val="center"/>
            <w:rPr>
              <w:i w:val="0"/>
            </w:rPr>
          </w:pPr>
        </w:p>
        <w:p w:rsidR="004E585F" w:rsidRPr="009F5377" w:rsidRDefault="004E585F" w:rsidP="003940B0">
          <w:pPr>
            <w:pStyle w:val="11110"/>
            <w:numPr>
              <w:ilvl w:val="4"/>
              <w:numId w:val="37"/>
            </w:numPr>
            <w:tabs>
              <w:tab w:val="clear" w:pos="993"/>
              <w:tab w:val="left" w:pos="1134"/>
              <w:tab w:val="left" w:pos="1985"/>
            </w:tabs>
          </w:pPr>
          <w:r w:rsidRPr="009F5377">
            <w:lastRenderedPageBreak/>
            <w:t>Ожидаемый расход сточных вод (консервативный вариант)</w:t>
          </w:r>
        </w:p>
        <w:p w:rsidR="004E585F" w:rsidRPr="009F5377" w:rsidRDefault="004E585F" w:rsidP="004E585F">
          <w:pPr>
            <w:pStyle w:val="11110"/>
            <w:numPr>
              <w:ilvl w:val="0"/>
              <w:numId w:val="0"/>
            </w:numPr>
            <w:tabs>
              <w:tab w:val="clear" w:pos="993"/>
            </w:tabs>
            <w:ind w:firstLine="709"/>
            <w:rPr>
              <w:i w:val="0"/>
            </w:rPr>
          </w:pPr>
          <w:r w:rsidRPr="009F5377">
            <w:rPr>
              <w:i w:val="0"/>
            </w:rPr>
            <w:t>В соответствии с консервативным вариантом развития городского округа расход сточных вод</w:t>
          </w:r>
          <w:r w:rsidR="00372E6D" w:rsidRPr="009F5377">
            <w:rPr>
              <w:i w:val="0"/>
            </w:rPr>
            <w:t xml:space="preserve"> с территории жилой застройки городского округа в расчетный период будет постоянным</w:t>
          </w:r>
          <w:r w:rsidRPr="009F5377">
            <w:rPr>
              <w:i w:val="0"/>
            </w:rPr>
            <w:t>.</w:t>
          </w:r>
        </w:p>
        <w:p w:rsidR="00F26DAA" w:rsidRPr="009F5377" w:rsidRDefault="00F26DAA" w:rsidP="00F26DAA">
          <w:pPr>
            <w:pStyle w:val="af5"/>
            <w:ind w:left="0"/>
            <w:rPr>
              <w:sz w:val="28"/>
              <w:szCs w:val="28"/>
            </w:rPr>
          </w:pPr>
          <w:r w:rsidRPr="009F5377">
            <w:rPr>
              <w:sz w:val="28"/>
              <w:szCs w:val="28"/>
            </w:rPr>
            <w:t xml:space="preserve">Сточные воды </w:t>
          </w:r>
          <w:r w:rsidR="009243E9" w:rsidRPr="009F5377">
            <w:rPr>
              <w:sz w:val="28"/>
              <w:szCs w:val="28"/>
            </w:rPr>
            <w:t xml:space="preserve">с площадки III-ого подъема СПХВ </w:t>
          </w:r>
          <w:r w:rsidRPr="009F5377">
            <w:rPr>
              <w:sz w:val="28"/>
              <w:szCs w:val="28"/>
            </w:rPr>
            <w:t xml:space="preserve">планируется направлять в водный объект. На площадке </w:t>
          </w:r>
          <w:r w:rsidRPr="009F5377">
            <w:rPr>
              <w:sz w:val="28"/>
              <w:szCs w:val="28"/>
              <w:lang w:val="en-US"/>
            </w:rPr>
            <w:t>III</w:t>
          </w:r>
          <w:r w:rsidRPr="009F5377">
            <w:rPr>
              <w:sz w:val="28"/>
              <w:szCs w:val="28"/>
            </w:rPr>
            <w:t>-ого подъема предполагается строительство капитальных очистных сооружений с выпуском сточных вод после очистки в р. Коваши.</w:t>
          </w:r>
        </w:p>
        <w:p w:rsidR="004E585F" w:rsidRPr="009F5377" w:rsidRDefault="00F26DAA" w:rsidP="00F26DAA">
          <w:pPr>
            <w:pStyle w:val="af5"/>
            <w:ind w:left="0"/>
            <w:rPr>
              <w:sz w:val="28"/>
              <w:szCs w:val="28"/>
            </w:rPr>
          </w:pPr>
          <w:r w:rsidRPr="009F5377">
            <w:rPr>
              <w:sz w:val="28"/>
              <w:szCs w:val="28"/>
            </w:rPr>
            <w:t>Такжев ливневую канализацию площадки III-ого подъема СПХВ будут отводится промывные воды, образующиеся после очистки резервуаров воды. Вода перед поступлением в канализацию будет обезврежена. Очистка проводится примерно 1 раз в год.</w:t>
          </w:r>
        </w:p>
        <w:p w:rsidR="004E585F" w:rsidRPr="009F5377" w:rsidRDefault="004E585F" w:rsidP="004E585F">
          <w:pPr>
            <w:pStyle w:val="11110"/>
            <w:numPr>
              <w:ilvl w:val="0"/>
              <w:numId w:val="0"/>
            </w:numPr>
            <w:jc w:val="center"/>
            <w:rPr>
              <w:i w:val="0"/>
            </w:rPr>
          </w:pPr>
        </w:p>
        <w:p w:rsidR="004E585F" w:rsidRPr="009F5377" w:rsidRDefault="004E585F" w:rsidP="004E585F">
          <w:pPr>
            <w:pStyle w:val="11110"/>
            <w:numPr>
              <w:ilvl w:val="0"/>
              <w:numId w:val="0"/>
            </w:numPr>
            <w:jc w:val="center"/>
            <w:rPr>
              <w:i w:val="0"/>
            </w:rPr>
            <w:sectPr w:rsidR="004E585F" w:rsidRPr="009F5377" w:rsidSect="003242D2">
              <w:pgSz w:w="11906" w:h="16838"/>
              <w:pgMar w:top="1134" w:right="851" w:bottom="851" w:left="1134" w:header="709" w:footer="709" w:gutter="0"/>
              <w:cols w:space="708"/>
              <w:docGrid w:linePitch="381"/>
            </w:sectPr>
          </w:pPr>
        </w:p>
        <w:p w:rsidR="004E585F" w:rsidRPr="009F5377" w:rsidRDefault="00DE41C1" w:rsidP="004E585F">
          <w:pPr>
            <w:pStyle w:val="11110"/>
            <w:numPr>
              <w:ilvl w:val="0"/>
              <w:numId w:val="0"/>
            </w:numPr>
            <w:tabs>
              <w:tab w:val="clear" w:pos="993"/>
            </w:tabs>
            <w:jc w:val="center"/>
          </w:pPr>
          <w:r w:rsidRPr="009F5377">
            <w:lastRenderedPageBreak/>
            <w:t xml:space="preserve">Таблица 3.2.2.1.1.1. </w:t>
          </w:r>
          <w:r w:rsidR="004E585F" w:rsidRPr="009F5377">
            <w:t xml:space="preserve">Ожидаемый расход </w:t>
          </w:r>
          <w:r w:rsidR="00341DA6" w:rsidRPr="009F5377">
            <w:t xml:space="preserve">ливневых </w:t>
          </w:r>
          <w:r w:rsidR="004E585F" w:rsidRPr="009F5377">
            <w:t>сточных вод (консервативный вариант)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0"/>
            <w:gridCol w:w="1002"/>
            <w:gridCol w:w="759"/>
            <w:gridCol w:w="762"/>
            <w:gridCol w:w="798"/>
            <w:gridCol w:w="798"/>
            <w:gridCol w:w="799"/>
            <w:gridCol w:w="799"/>
            <w:gridCol w:w="799"/>
            <w:gridCol w:w="799"/>
            <w:gridCol w:w="799"/>
            <w:gridCol w:w="799"/>
            <w:gridCol w:w="799"/>
            <w:gridCol w:w="799"/>
            <w:gridCol w:w="802"/>
            <w:gridCol w:w="802"/>
            <w:gridCol w:w="802"/>
            <w:gridCol w:w="736"/>
            <w:gridCol w:w="870"/>
          </w:tblGrid>
          <w:tr w:rsidR="009F5377" w:rsidRPr="009F5377" w:rsidTr="008E433F">
            <w:trPr>
              <w:trHeight w:val="390"/>
            </w:trPr>
            <w:tc>
              <w:tcPr>
                <w:tcW w:w="108" w:type="pct"/>
                <w:vMerge w:val="restar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п/п</w:t>
                </w:r>
              </w:p>
            </w:tc>
            <w:tc>
              <w:tcPr>
                <w:tcW w:w="338" w:type="pct"/>
                <w:vMerge w:val="restar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Бассейн водоотведения</w:t>
                </w:r>
              </w:p>
            </w:tc>
            <w:tc>
              <w:tcPr>
                <w:tcW w:w="256" w:type="pct"/>
                <w:vMerge w:val="restart"/>
                <w:shd w:val="clear" w:color="auto" w:fill="auto"/>
                <w:vAlign w:val="bottom"/>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выпуска</w:t>
                </w:r>
              </w:p>
            </w:tc>
            <w:tc>
              <w:tcPr>
                <w:tcW w:w="257" w:type="pct"/>
                <w:vMerge w:val="restar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Ед. изм.</w:t>
                </w:r>
              </w:p>
            </w:tc>
            <w:tc>
              <w:tcPr>
                <w:tcW w:w="4041" w:type="pct"/>
                <w:gridSpan w:val="15"/>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Год</w:t>
                </w:r>
              </w:p>
            </w:tc>
          </w:tr>
          <w:tr w:rsidR="009F5377" w:rsidRPr="009F5377" w:rsidTr="008E433F">
            <w:trPr>
              <w:trHeight w:val="375"/>
            </w:trPr>
            <w:tc>
              <w:tcPr>
                <w:tcW w:w="108" w:type="pct"/>
                <w:vMerge/>
                <w:vAlign w:val="center"/>
              </w:tcPr>
              <w:p w:rsidR="00DE5B65" w:rsidRPr="009F5377" w:rsidRDefault="00DE5B65" w:rsidP="004E585F">
                <w:pPr>
                  <w:spacing w:after="0" w:line="240" w:lineRule="auto"/>
                  <w:ind w:firstLine="0"/>
                  <w:rPr>
                    <w:rFonts w:eastAsia="Times New Roman"/>
                    <w:sz w:val="20"/>
                    <w:szCs w:val="20"/>
                    <w:lang w:eastAsia="ru-RU"/>
                  </w:rPr>
                </w:pPr>
              </w:p>
            </w:tc>
            <w:tc>
              <w:tcPr>
                <w:tcW w:w="338" w:type="pct"/>
                <w:vMerge/>
                <w:vAlign w:val="center"/>
              </w:tcPr>
              <w:p w:rsidR="00DE5B65" w:rsidRPr="009F5377" w:rsidRDefault="00DE5B65" w:rsidP="004E585F">
                <w:pPr>
                  <w:spacing w:after="0" w:line="240" w:lineRule="auto"/>
                  <w:ind w:firstLine="0"/>
                  <w:rPr>
                    <w:rFonts w:eastAsia="Times New Roman"/>
                    <w:sz w:val="20"/>
                    <w:szCs w:val="20"/>
                    <w:lang w:eastAsia="ru-RU"/>
                  </w:rPr>
                </w:pPr>
              </w:p>
            </w:tc>
            <w:tc>
              <w:tcPr>
                <w:tcW w:w="256" w:type="pct"/>
                <w:vMerge/>
                <w:vAlign w:val="center"/>
              </w:tcPr>
              <w:p w:rsidR="00DE5B65" w:rsidRPr="009F5377" w:rsidRDefault="00DE5B65" w:rsidP="004E585F">
                <w:pPr>
                  <w:spacing w:after="0" w:line="240" w:lineRule="auto"/>
                  <w:ind w:firstLine="0"/>
                  <w:rPr>
                    <w:rFonts w:eastAsia="Times New Roman"/>
                    <w:sz w:val="20"/>
                    <w:szCs w:val="20"/>
                    <w:lang w:eastAsia="ru-RU"/>
                  </w:rPr>
                </w:pPr>
              </w:p>
            </w:tc>
            <w:tc>
              <w:tcPr>
                <w:tcW w:w="257" w:type="pct"/>
                <w:vMerge/>
                <w:vAlign w:val="center"/>
              </w:tcPr>
              <w:p w:rsidR="00DE5B65" w:rsidRPr="009F5377" w:rsidRDefault="00DE5B65" w:rsidP="004E585F">
                <w:pPr>
                  <w:spacing w:after="0" w:line="240" w:lineRule="auto"/>
                  <w:ind w:firstLine="0"/>
                  <w:rPr>
                    <w:rFonts w:eastAsia="Times New Roman"/>
                    <w:sz w:val="20"/>
                    <w:szCs w:val="20"/>
                    <w:lang w:eastAsia="ru-RU"/>
                  </w:rPr>
                </w:pP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2014</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2015</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2016</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2017</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2018</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2019</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2020</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2021</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2022</w:t>
                </w:r>
              </w:p>
            </w:tc>
            <w:tc>
              <w:tcPr>
                <w:tcW w:w="269"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2023</w:t>
                </w:r>
              </w:p>
            </w:tc>
            <w:tc>
              <w:tcPr>
                <w:tcW w:w="270"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2024</w:t>
                </w:r>
              </w:p>
            </w:tc>
            <w:tc>
              <w:tcPr>
                <w:tcW w:w="270"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2025</w:t>
                </w:r>
              </w:p>
            </w:tc>
            <w:tc>
              <w:tcPr>
                <w:tcW w:w="270" w:type="pct"/>
                <w:shd w:val="clear" w:color="auto" w:fill="auto"/>
                <w:vAlign w:val="center"/>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2026</w:t>
                </w:r>
              </w:p>
            </w:tc>
            <w:tc>
              <w:tcPr>
                <w:tcW w:w="248" w:type="pct"/>
                <w:shd w:val="clear" w:color="auto" w:fill="auto"/>
                <w:vAlign w:val="center"/>
              </w:tcPr>
              <w:p w:rsidR="00DE5B65" w:rsidRPr="009F5377" w:rsidRDefault="00DE5B65" w:rsidP="00DE5B65">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2027</w:t>
                </w:r>
              </w:p>
            </w:tc>
            <w:tc>
              <w:tcPr>
                <w:tcW w:w="293" w:type="pct"/>
              </w:tcPr>
              <w:p w:rsidR="00DE5B65" w:rsidRPr="009F5377" w:rsidRDefault="00DE5B65" w:rsidP="004E585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2028</w:t>
                </w:r>
              </w:p>
            </w:tc>
          </w:tr>
          <w:tr w:rsidR="009F5377" w:rsidRPr="009F5377" w:rsidTr="00000E48">
            <w:trPr>
              <w:trHeight w:val="375"/>
            </w:trPr>
            <w:tc>
              <w:tcPr>
                <w:tcW w:w="5000" w:type="pct"/>
                <w:gridSpan w:val="19"/>
                <w:vAlign w:val="center"/>
              </w:tcPr>
              <w:p w:rsidR="00000E48" w:rsidRPr="009F5377" w:rsidRDefault="00000E48" w:rsidP="00000E48">
                <w:pPr>
                  <w:spacing w:after="0" w:line="240" w:lineRule="auto"/>
                  <w:ind w:firstLine="0"/>
                  <w:jc w:val="left"/>
                  <w:rPr>
                    <w:rFonts w:eastAsia="Times New Roman"/>
                    <w:sz w:val="20"/>
                    <w:szCs w:val="20"/>
                    <w:lang w:eastAsia="ru-RU"/>
                  </w:rPr>
                </w:pPr>
                <w:r w:rsidRPr="009F5377">
                  <w:rPr>
                    <w:rFonts w:eastAsia="Times New Roman"/>
                    <w:sz w:val="20"/>
                    <w:szCs w:val="20"/>
                    <w:lang w:eastAsia="ru-RU"/>
                  </w:rPr>
                  <w:t>Территория жилой застройки</w:t>
                </w:r>
              </w:p>
            </w:tc>
          </w:tr>
          <w:tr w:rsidR="009F5377" w:rsidRPr="009F5377" w:rsidTr="003A32A1">
            <w:trPr>
              <w:trHeight w:val="300"/>
            </w:trPr>
            <w:tc>
              <w:tcPr>
                <w:tcW w:w="108"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338" w:type="pct"/>
                <w:vMerge w:val="restart"/>
                <w:shd w:val="clear" w:color="auto" w:fill="auto"/>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Стар. р. Коваши</w:t>
                </w:r>
              </w:p>
            </w:tc>
            <w:tc>
              <w:tcPr>
                <w:tcW w:w="256"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 ЛД</w:t>
                </w:r>
              </w:p>
            </w:tc>
            <w:tc>
              <w:tcPr>
                <w:tcW w:w="257" w:type="pct"/>
                <w:shd w:val="clear" w:color="auto" w:fill="auto"/>
                <w:noWrap/>
                <w:vAlign w:val="center"/>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м3/сут</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c>
              <w:tcPr>
                <w:tcW w:w="293" w:type="pct"/>
                <w:tcBorders>
                  <w:top w:val="single" w:sz="4" w:space="0" w:color="auto"/>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2356,1</w:t>
                </w:r>
              </w:p>
            </w:tc>
          </w:tr>
          <w:tr w:rsidR="009F5377" w:rsidRPr="009F5377" w:rsidTr="003A32A1">
            <w:trPr>
              <w:trHeight w:val="300"/>
            </w:trPr>
            <w:tc>
              <w:tcPr>
                <w:tcW w:w="10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338" w:type="pct"/>
                <w:vMerge/>
                <w:shd w:val="clear" w:color="auto" w:fill="auto"/>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7" w:type="pct"/>
                <w:shd w:val="clear" w:color="auto" w:fill="auto"/>
                <w:noWrap/>
                <w:vAlign w:val="center"/>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1325,91</w:t>
                </w:r>
              </w:p>
            </w:tc>
          </w:tr>
          <w:tr w:rsidR="009F5377" w:rsidRPr="009F5377" w:rsidTr="003A32A1">
            <w:trPr>
              <w:trHeight w:val="300"/>
            </w:trPr>
            <w:tc>
              <w:tcPr>
                <w:tcW w:w="108"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w:t>
                </w:r>
              </w:p>
            </w:tc>
            <w:tc>
              <w:tcPr>
                <w:tcW w:w="338" w:type="pct"/>
                <w:vMerge/>
                <w:shd w:val="clear" w:color="auto" w:fill="auto"/>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 Л</w:t>
                </w:r>
              </w:p>
              <w:p w:rsidR="00763C41" w:rsidRPr="009F5377" w:rsidRDefault="00763C41" w:rsidP="00763C41">
                <w:pPr>
                  <w:ind w:firstLine="0"/>
                  <w:jc w:val="center"/>
                  <w:rPr>
                    <w:rFonts w:eastAsia="Times New Roman"/>
                    <w:sz w:val="20"/>
                    <w:szCs w:val="20"/>
                    <w:lang w:eastAsia="ru-RU"/>
                  </w:rPr>
                </w:pPr>
                <w:r w:rsidRPr="009F5377">
                  <w:rPr>
                    <w:rFonts w:eastAsia="Times New Roman"/>
                    <w:sz w:val="20"/>
                    <w:szCs w:val="20"/>
                    <w:lang w:eastAsia="ru-RU"/>
                  </w:rPr>
                  <w:t> </w:t>
                </w:r>
              </w:p>
            </w:tc>
            <w:tc>
              <w:tcPr>
                <w:tcW w:w="257" w:type="pct"/>
                <w:shd w:val="clear" w:color="auto" w:fill="auto"/>
                <w:noWrap/>
                <w:vAlign w:val="center"/>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3010,3</w:t>
                </w:r>
              </w:p>
            </w:tc>
          </w:tr>
          <w:tr w:rsidR="009F5377" w:rsidRPr="009F5377" w:rsidTr="003A32A1">
            <w:trPr>
              <w:trHeight w:val="300"/>
            </w:trPr>
            <w:tc>
              <w:tcPr>
                <w:tcW w:w="10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338" w:type="pct"/>
                <w:vMerge/>
                <w:shd w:val="clear" w:color="auto" w:fill="auto"/>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shd w:val="clear" w:color="auto" w:fill="auto"/>
                <w:vAlign w:val="center"/>
              </w:tcPr>
              <w:p w:rsidR="00763C41" w:rsidRPr="009F5377" w:rsidRDefault="00763C41" w:rsidP="00763C41">
                <w:pPr>
                  <w:ind w:firstLine="0"/>
                  <w:jc w:val="center"/>
                  <w:rPr>
                    <w:rFonts w:eastAsia="Times New Roman"/>
                    <w:sz w:val="20"/>
                    <w:szCs w:val="20"/>
                    <w:lang w:eastAsia="ru-RU"/>
                  </w:rPr>
                </w:pPr>
              </w:p>
            </w:tc>
            <w:tc>
              <w:tcPr>
                <w:tcW w:w="257" w:type="pct"/>
                <w:shd w:val="clear" w:color="auto" w:fill="auto"/>
                <w:noWrap/>
                <w:vAlign w:val="center"/>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72,596</w:t>
                </w:r>
              </w:p>
            </w:tc>
          </w:tr>
          <w:tr w:rsidR="009F5377" w:rsidRPr="009F5377" w:rsidTr="003A32A1">
            <w:trPr>
              <w:trHeight w:val="315"/>
            </w:trPr>
            <w:tc>
              <w:tcPr>
                <w:tcW w:w="108"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w:t>
                </w:r>
              </w:p>
            </w:tc>
            <w:tc>
              <w:tcPr>
                <w:tcW w:w="338"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Фин. Залив</w:t>
                </w:r>
              </w:p>
            </w:tc>
            <w:tc>
              <w:tcPr>
                <w:tcW w:w="256"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 ЛД</w:t>
                </w:r>
              </w:p>
            </w:tc>
            <w:tc>
              <w:tcPr>
                <w:tcW w:w="257" w:type="pct"/>
                <w:shd w:val="clear" w:color="auto" w:fill="auto"/>
                <w:noWrap/>
                <w:vAlign w:val="center"/>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532,4</w:t>
                </w:r>
              </w:p>
            </w:tc>
          </w:tr>
          <w:tr w:rsidR="009F5377" w:rsidRPr="009F5377" w:rsidTr="003A32A1">
            <w:trPr>
              <w:trHeight w:val="300"/>
            </w:trPr>
            <w:tc>
              <w:tcPr>
                <w:tcW w:w="10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33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7" w:type="pct"/>
                <w:shd w:val="clear" w:color="auto" w:fill="auto"/>
                <w:noWrap/>
                <w:vAlign w:val="bottom"/>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302,263</w:t>
                </w:r>
              </w:p>
            </w:tc>
          </w:tr>
          <w:tr w:rsidR="009F5377" w:rsidRPr="009F5377" w:rsidTr="003A32A1">
            <w:trPr>
              <w:trHeight w:val="600"/>
            </w:trPr>
            <w:tc>
              <w:tcPr>
                <w:tcW w:w="108"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w:t>
                </w:r>
              </w:p>
            </w:tc>
            <w:tc>
              <w:tcPr>
                <w:tcW w:w="338" w:type="pct"/>
                <w:vMerge w:val="restart"/>
                <w:shd w:val="clear" w:color="auto" w:fill="auto"/>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 Коваши</w:t>
                </w:r>
              </w:p>
            </w:tc>
            <w:tc>
              <w:tcPr>
                <w:tcW w:w="256" w:type="pct"/>
                <w:vMerge w:val="restart"/>
                <w:shd w:val="clear" w:color="auto" w:fill="auto"/>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 Л</w:t>
                </w:r>
              </w:p>
            </w:tc>
            <w:tc>
              <w:tcPr>
                <w:tcW w:w="257" w:type="pct"/>
                <w:shd w:val="clear" w:color="auto" w:fill="auto"/>
                <w:noWrap/>
                <w:vAlign w:val="bottom"/>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1361,4</w:t>
                </w:r>
              </w:p>
            </w:tc>
          </w:tr>
          <w:tr w:rsidR="009F5377" w:rsidRPr="009F5377" w:rsidTr="003A32A1">
            <w:trPr>
              <w:trHeight w:val="300"/>
            </w:trPr>
            <w:tc>
              <w:tcPr>
                <w:tcW w:w="10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33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7" w:type="pct"/>
                <w:shd w:val="clear" w:color="auto" w:fill="auto"/>
                <w:noWrap/>
                <w:vAlign w:val="bottom"/>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34,101</w:t>
                </w:r>
              </w:p>
            </w:tc>
          </w:tr>
          <w:tr w:rsidR="009F5377" w:rsidRPr="009F5377" w:rsidTr="003A32A1">
            <w:trPr>
              <w:trHeight w:val="300"/>
            </w:trPr>
            <w:tc>
              <w:tcPr>
                <w:tcW w:w="108"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w:t>
                </w:r>
              </w:p>
            </w:tc>
            <w:tc>
              <w:tcPr>
                <w:tcW w:w="33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val="restart"/>
                <w:shd w:val="clear" w:color="auto" w:fill="auto"/>
                <w:noWrap/>
                <w:vAlign w:val="center"/>
              </w:tcPr>
              <w:p w:rsidR="00763C41" w:rsidRPr="009F5377" w:rsidRDefault="00763C41" w:rsidP="00763C41">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 ЛД</w:t>
                </w:r>
              </w:p>
            </w:tc>
            <w:tc>
              <w:tcPr>
                <w:tcW w:w="257" w:type="pct"/>
                <w:shd w:val="clear" w:color="auto" w:fill="auto"/>
                <w:noWrap/>
                <w:vAlign w:val="bottom"/>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м3/сут</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1228,7</w:t>
                </w:r>
              </w:p>
            </w:tc>
          </w:tr>
          <w:tr w:rsidR="009F5377" w:rsidRPr="009F5377" w:rsidTr="003A32A1">
            <w:trPr>
              <w:trHeight w:val="300"/>
            </w:trPr>
            <w:tc>
              <w:tcPr>
                <w:tcW w:w="10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338"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6" w:type="pct"/>
                <w:vMerge/>
                <w:vAlign w:val="center"/>
              </w:tcPr>
              <w:p w:rsidR="00763C41" w:rsidRPr="009F5377" w:rsidRDefault="00763C41" w:rsidP="00763C41">
                <w:pPr>
                  <w:spacing w:after="0" w:line="240" w:lineRule="auto"/>
                  <w:ind w:firstLine="0"/>
                  <w:rPr>
                    <w:rFonts w:eastAsia="Times New Roman"/>
                    <w:sz w:val="20"/>
                    <w:szCs w:val="20"/>
                    <w:lang w:eastAsia="ru-RU"/>
                  </w:rPr>
                </w:pPr>
              </w:p>
            </w:tc>
            <w:tc>
              <w:tcPr>
                <w:tcW w:w="257" w:type="pct"/>
                <w:shd w:val="clear" w:color="auto" w:fill="auto"/>
                <w:noWrap/>
                <w:vAlign w:val="bottom"/>
              </w:tcPr>
              <w:p w:rsidR="00763C41" w:rsidRPr="009F5377" w:rsidRDefault="00763C41" w:rsidP="00763C41">
                <w:pPr>
                  <w:spacing w:after="0" w:line="240" w:lineRule="auto"/>
                  <w:ind w:firstLine="0"/>
                  <w:rPr>
                    <w:rFonts w:eastAsia="Times New Roman"/>
                    <w:sz w:val="20"/>
                    <w:szCs w:val="20"/>
                    <w:lang w:eastAsia="ru-RU"/>
                  </w:rPr>
                </w:pPr>
                <w:r w:rsidRPr="009F5377">
                  <w:rPr>
                    <w:rFonts w:eastAsia="Times New Roman"/>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69"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70"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48" w:type="pct"/>
                <w:tcBorders>
                  <w:top w:val="nil"/>
                  <w:left w:val="nil"/>
                  <w:bottom w:val="single" w:sz="4" w:space="0" w:color="auto"/>
                  <w:right w:val="single" w:sz="4" w:space="0" w:color="auto"/>
                </w:tcBorders>
                <w:shd w:val="clear" w:color="auto" w:fill="auto"/>
                <w:noWrap/>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c>
              <w:tcPr>
                <w:tcW w:w="293" w:type="pct"/>
                <w:tcBorders>
                  <w:top w:val="nil"/>
                  <w:left w:val="single" w:sz="4" w:space="0" w:color="auto"/>
                  <w:bottom w:val="single" w:sz="4" w:space="0" w:color="auto"/>
                  <w:right w:val="single" w:sz="4" w:space="0" w:color="auto"/>
                </w:tcBorders>
                <w:shd w:val="clear" w:color="auto" w:fill="auto"/>
                <w:vAlign w:val="center"/>
              </w:tcPr>
              <w:p w:rsidR="00763C41" w:rsidRPr="009F5377" w:rsidRDefault="00763C41" w:rsidP="003A32A1">
                <w:pPr>
                  <w:spacing w:after="0" w:line="240" w:lineRule="auto"/>
                  <w:ind w:firstLine="0"/>
                  <w:jc w:val="center"/>
                  <w:rPr>
                    <w:rFonts w:eastAsia="Times New Roman"/>
                    <w:sz w:val="20"/>
                    <w:szCs w:val="20"/>
                    <w:lang w:eastAsia="ru-RU"/>
                  </w:rPr>
                </w:pPr>
                <w:r w:rsidRPr="009F5377">
                  <w:rPr>
                    <w:sz w:val="20"/>
                    <w:szCs w:val="20"/>
                  </w:rPr>
                  <w:t>571,414</w:t>
                </w:r>
              </w:p>
            </w:tc>
          </w:tr>
          <w:tr w:rsidR="009F5377" w:rsidRPr="009F5377" w:rsidTr="00000E48">
            <w:trPr>
              <w:trHeight w:val="300"/>
            </w:trPr>
            <w:tc>
              <w:tcPr>
                <w:tcW w:w="5000" w:type="pct"/>
                <w:gridSpan w:val="19"/>
                <w:vAlign w:val="center"/>
              </w:tcPr>
              <w:p w:rsidR="00000E48" w:rsidRPr="009F5377" w:rsidRDefault="00000E48" w:rsidP="00000E48">
                <w:pPr>
                  <w:spacing w:after="0" w:line="240" w:lineRule="auto"/>
                  <w:ind w:firstLine="0"/>
                  <w:jc w:val="left"/>
                  <w:rPr>
                    <w:rFonts w:eastAsia="Times New Roman"/>
                    <w:sz w:val="20"/>
                    <w:szCs w:val="20"/>
                    <w:lang w:eastAsia="ru-RU"/>
                  </w:rPr>
                </w:pPr>
                <w:r w:rsidRPr="009F5377">
                  <w:rPr>
                    <w:sz w:val="20"/>
                    <w:szCs w:val="20"/>
                    <w:lang w:eastAsia="ru-RU"/>
                  </w:rPr>
                  <w:t xml:space="preserve">Площадка </w:t>
                </w:r>
                <w:r w:rsidRPr="009F5377">
                  <w:rPr>
                    <w:sz w:val="20"/>
                    <w:szCs w:val="20"/>
                    <w:lang w:val="en-US" w:eastAsia="ru-RU"/>
                  </w:rPr>
                  <w:t>III</w:t>
                </w:r>
                <w:r w:rsidRPr="009F5377">
                  <w:rPr>
                    <w:sz w:val="20"/>
                    <w:szCs w:val="20"/>
                    <w:lang w:eastAsia="ru-RU"/>
                  </w:rPr>
                  <w:t>-ог</w:t>
                </w:r>
                <w:r w:rsidR="00763C41" w:rsidRPr="009F5377">
                  <w:rPr>
                    <w:sz w:val="20"/>
                    <w:szCs w:val="20"/>
                    <w:lang w:eastAsia="ru-RU"/>
                  </w:rPr>
                  <w:t>о подъема сооружений СХПВ</w:t>
                </w:r>
                <w:r w:rsidRPr="009F5377">
                  <w:rPr>
                    <w:sz w:val="20"/>
                    <w:szCs w:val="20"/>
                    <w:lang w:eastAsia="ru-RU"/>
                  </w:rPr>
                  <w:t>*</w:t>
                </w:r>
              </w:p>
            </w:tc>
          </w:tr>
          <w:tr w:rsidR="009F5377" w:rsidRPr="009F5377" w:rsidTr="005920C4">
            <w:trPr>
              <w:trHeight w:val="582"/>
            </w:trPr>
            <w:tc>
              <w:tcPr>
                <w:tcW w:w="108" w:type="pct"/>
                <w:vMerge w:val="restart"/>
                <w:vAlign w:val="center"/>
              </w:tcPr>
              <w:p w:rsidR="003F30FD" w:rsidRPr="009F5377" w:rsidRDefault="003F30FD" w:rsidP="003F30FD">
                <w:pPr>
                  <w:spacing w:after="0" w:line="240" w:lineRule="auto"/>
                  <w:ind w:firstLine="0"/>
                  <w:rPr>
                    <w:rFonts w:eastAsia="Times New Roman"/>
                    <w:sz w:val="20"/>
                    <w:szCs w:val="20"/>
                    <w:lang w:eastAsia="ru-RU"/>
                  </w:rPr>
                </w:pPr>
                <w:r w:rsidRPr="009F5377">
                  <w:rPr>
                    <w:rFonts w:eastAsia="Times New Roman"/>
                    <w:sz w:val="20"/>
                    <w:szCs w:val="20"/>
                    <w:lang w:eastAsia="ru-RU"/>
                  </w:rPr>
                  <w:t>6.</w:t>
                </w:r>
              </w:p>
            </w:tc>
            <w:tc>
              <w:tcPr>
                <w:tcW w:w="338" w:type="pct"/>
                <w:vMerge w:val="restart"/>
                <w:vAlign w:val="center"/>
              </w:tcPr>
              <w:p w:rsidR="003F30FD" w:rsidRPr="009F5377" w:rsidRDefault="003F30FD" w:rsidP="003F30FD">
                <w:pPr>
                  <w:spacing w:after="0" w:line="240" w:lineRule="auto"/>
                  <w:ind w:firstLine="0"/>
                  <w:rPr>
                    <w:rFonts w:eastAsia="Times New Roman"/>
                    <w:sz w:val="20"/>
                    <w:szCs w:val="20"/>
                    <w:lang w:eastAsia="ru-RU"/>
                  </w:rPr>
                </w:pPr>
                <w:r w:rsidRPr="009F5377">
                  <w:rPr>
                    <w:sz w:val="20"/>
                    <w:szCs w:val="20"/>
                    <w:lang w:eastAsia="ru-RU"/>
                  </w:rPr>
                  <w:t xml:space="preserve">Р. Коваши </w:t>
                </w:r>
              </w:p>
            </w:tc>
            <w:tc>
              <w:tcPr>
                <w:tcW w:w="256" w:type="pct"/>
                <w:vMerge w:val="restart"/>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57" w:type="pct"/>
                <w:noWrap/>
                <w:vAlign w:val="bottom"/>
              </w:tcPr>
              <w:p w:rsidR="003F30FD" w:rsidRPr="009F5377" w:rsidRDefault="003F30FD" w:rsidP="003F30FD">
                <w:pPr>
                  <w:spacing w:after="0" w:line="240" w:lineRule="auto"/>
                  <w:ind w:firstLine="0"/>
                  <w:rPr>
                    <w:rFonts w:eastAsia="Times New Roman"/>
                    <w:sz w:val="20"/>
                    <w:szCs w:val="20"/>
                    <w:lang w:eastAsia="ru-RU"/>
                  </w:rPr>
                </w:pPr>
                <w:r w:rsidRPr="009F5377">
                  <w:rPr>
                    <w:i/>
                    <w:sz w:val="20"/>
                    <w:szCs w:val="20"/>
                    <w:lang w:eastAsia="ru-RU"/>
                  </w:rPr>
                  <w:t>м3/сут</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c>
              <w:tcPr>
                <w:tcW w:w="293" w:type="pct"/>
                <w:tcBorders>
                  <w:top w:val="single" w:sz="4" w:space="0" w:color="auto"/>
                  <w:left w:val="nil"/>
                  <w:bottom w:val="single" w:sz="4" w:space="0" w:color="auto"/>
                  <w:right w:val="single" w:sz="4" w:space="0" w:color="auto"/>
                </w:tcBorders>
                <w:shd w:val="clear" w:color="auto" w:fill="auto"/>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552</w:t>
                </w:r>
              </w:p>
            </w:tc>
          </w:tr>
          <w:tr w:rsidR="009F5377" w:rsidRPr="009F5377" w:rsidTr="005920C4">
            <w:trPr>
              <w:trHeight w:val="300"/>
            </w:trPr>
            <w:tc>
              <w:tcPr>
                <w:tcW w:w="108" w:type="pct"/>
                <w:vMerge/>
                <w:vAlign w:val="center"/>
              </w:tcPr>
              <w:p w:rsidR="003F30FD" w:rsidRPr="009F5377" w:rsidRDefault="003F30FD" w:rsidP="003F30FD">
                <w:pPr>
                  <w:spacing w:after="0" w:line="240" w:lineRule="auto"/>
                  <w:ind w:firstLine="0"/>
                  <w:rPr>
                    <w:rFonts w:eastAsia="Times New Roman"/>
                    <w:sz w:val="20"/>
                    <w:szCs w:val="20"/>
                    <w:lang w:eastAsia="ru-RU"/>
                  </w:rPr>
                </w:pPr>
              </w:p>
            </w:tc>
            <w:tc>
              <w:tcPr>
                <w:tcW w:w="338" w:type="pct"/>
                <w:vMerge/>
                <w:vAlign w:val="center"/>
              </w:tcPr>
              <w:p w:rsidR="003F30FD" w:rsidRPr="009F5377" w:rsidRDefault="003F30FD" w:rsidP="003F30FD">
                <w:pPr>
                  <w:spacing w:after="0" w:line="240" w:lineRule="auto"/>
                  <w:ind w:firstLine="0"/>
                  <w:rPr>
                    <w:sz w:val="20"/>
                    <w:szCs w:val="20"/>
                    <w:lang w:eastAsia="ru-RU"/>
                  </w:rPr>
                </w:pPr>
              </w:p>
            </w:tc>
            <w:tc>
              <w:tcPr>
                <w:tcW w:w="256" w:type="pct"/>
                <w:vMerge/>
                <w:vAlign w:val="center"/>
              </w:tcPr>
              <w:p w:rsidR="003F30FD" w:rsidRPr="009F5377" w:rsidRDefault="003F30FD" w:rsidP="003F30FD">
                <w:pPr>
                  <w:spacing w:after="0" w:line="240" w:lineRule="auto"/>
                  <w:ind w:firstLine="0"/>
                  <w:jc w:val="center"/>
                  <w:rPr>
                    <w:rFonts w:eastAsia="Times New Roman"/>
                    <w:sz w:val="20"/>
                    <w:szCs w:val="20"/>
                    <w:lang w:eastAsia="ru-RU"/>
                  </w:rPr>
                </w:pPr>
              </w:p>
            </w:tc>
            <w:tc>
              <w:tcPr>
                <w:tcW w:w="257" w:type="pct"/>
                <w:noWrap/>
                <w:vAlign w:val="bottom"/>
              </w:tcPr>
              <w:p w:rsidR="003F30FD" w:rsidRPr="009F5377" w:rsidRDefault="003F30FD" w:rsidP="003F30FD">
                <w:pPr>
                  <w:spacing w:after="0" w:line="240" w:lineRule="auto"/>
                  <w:ind w:firstLine="0"/>
                  <w:rPr>
                    <w:rFonts w:eastAsia="Times New Roman"/>
                    <w:sz w:val="20"/>
                    <w:szCs w:val="20"/>
                    <w:lang w:eastAsia="ru-RU"/>
                  </w:rPr>
                </w:pPr>
                <w:r w:rsidRPr="009F5377">
                  <w:rPr>
                    <w:i/>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0</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0</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70"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70"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70"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48"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c>
              <w:tcPr>
                <w:tcW w:w="293" w:type="pct"/>
                <w:tcBorders>
                  <w:top w:val="nil"/>
                  <w:left w:val="nil"/>
                  <w:bottom w:val="single" w:sz="4" w:space="0" w:color="auto"/>
                  <w:right w:val="single" w:sz="4" w:space="0" w:color="auto"/>
                </w:tcBorders>
                <w:shd w:val="clear" w:color="auto" w:fill="auto"/>
                <w:vAlign w:val="center"/>
              </w:tcPr>
              <w:p w:rsidR="003F30FD" w:rsidRPr="009F5377" w:rsidRDefault="003F30FD" w:rsidP="003F30FD">
                <w:pPr>
                  <w:spacing w:after="0" w:line="240" w:lineRule="auto"/>
                  <w:ind w:firstLine="0"/>
                  <w:jc w:val="right"/>
                  <w:rPr>
                    <w:rFonts w:eastAsia="Times New Roman"/>
                    <w:i/>
                    <w:sz w:val="20"/>
                    <w:szCs w:val="20"/>
                    <w:lang w:eastAsia="ru-RU"/>
                  </w:rPr>
                </w:pPr>
                <w:r w:rsidRPr="009F5377">
                  <w:rPr>
                    <w:i/>
                    <w:sz w:val="20"/>
                    <w:szCs w:val="20"/>
                  </w:rPr>
                  <w:t>12</w:t>
                </w:r>
              </w:p>
            </w:tc>
          </w:tr>
          <w:tr w:rsidR="009F5377" w:rsidRPr="009F5377" w:rsidTr="005920C4">
            <w:trPr>
              <w:trHeight w:val="300"/>
            </w:trPr>
            <w:tc>
              <w:tcPr>
                <w:tcW w:w="108" w:type="pct"/>
                <w:vMerge w:val="restart"/>
                <w:shd w:val="clear" w:color="auto" w:fill="auto"/>
                <w:noWrap/>
                <w:vAlign w:val="bottom"/>
              </w:tcPr>
              <w:p w:rsidR="003F30FD" w:rsidRPr="009F5377" w:rsidRDefault="003F30FD" w:rsidP="003F30FD">
                <w:pPr>
                  <w:spacing w:after="0" w:line="240" w:lineRule="auto"/>
                  <w:ind w:firstLine="0"/>
                  <w:jc w:val="center"/>
                  <w:rPr>
                    <w:rFonts w:eastAsia="Times New Roman"/>
                    <w:sz w:val="20"/>
                    <w:szCs w:val="20"/>
                    <w:lang w:eastAsia="ru-RU"/>
                  </w:rPr>
                </w:pPr>
              </w:p>
            </w:tc>
            <w:tc>
              <w:tcPr>
                <w:tcW w:w="338" w:type="pct"/>
                <w:vMerge w:val="restart"/>
                <w:shd w:val="clear" w:color="auto" w:fill="auto"/>
                <w:noWrap/>
                <w:vAlign w:val="bottom"/>
              </w:tcPr>
              <w:p w:rsidR="003F30FD" w:rsidRPr="009F5377" w:rsidRDefault="003F30FD" w:rsidP="003F30FD">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Всего: </w:t>
                </w:r>
              </w:p>
            </w:tc>
            <w:tc>
              <w:tcPr>
                <w:tcW w:w="256" w:type="pct"/>
                <w:vMerge w:val="restart"/>
                <w:shd w:val="clear" w:color="auto" w:fill="auto"/>
                <w:noWrap/>
                <w:vAlign w:val="bottom"/>
              </w:tcPr>
              <w:p w:rsidR="003F30FD" w:rsidRPr="009F5377" w:rsidRDefault="003F30FD" w:rsidP="003F30FD">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w:t>
                </w:r>
              </w:p>
            </w:tc>
            <w:tc>
              <w:tcPr>
                <w:tcW w:w="257" w:type="pct"/>
                <w:shd w:val="clear" w:color="auto" w:fill="auto"/>
                <w:noWrap/>
                <w:vAlign w:val="bottom"/>
              </w:tcPr>
              <w:p w:rsidR="003F30FD" w:rsidRPr="009F5377" w:rsidRDefault="003F30FD" w:rsidP="003F30FD">
                <w:pPr>
                  <w:spacing w:after="0" w:line="240" w:lineRule="auto"/>
                  <w:ind w:firstLine="0"/>
                  <w:rPr>
                    <w:rFonts w:eastAsia="Times New Roman"/>
                    <w:sz w:val="20"/>
                    <w:szCs w:val="20"/>
                    <w:lang w:eastAsia="ru-RU"/>
                  </w:rPr>
                </w:pPr>
                <w:r w:rsidRPr="009F5377">
                  <w:rPr>
                    <w:rFonts w:eastAsia="Times New Roman"/>
                    <w:sz w:val="20"/>
                    <w:szCs w:val="20"/>
                    <w:lang w:eastAsia="ru-RU"/>
                  </w:rPr>
                  <w:t>м3/сут</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8488,9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8488,9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69"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70"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48" w:type="pct"/>
                <w:tcBorders>
                  <w:top w:val="single" w:sz="4" w:space="0" w:color="auto"/>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c>
              <w:tcPr>
                <w:tcW w:w="293" w:type="pct"/>
                <w:tcBorders>
                  <w:top w:val="single" w:sz="4" w:space="0" w:color="auto"/>
                  <w:left w:val="nil"/>
                  <w:bottom w:val="single" w:sz="4" w:space="0" w:color="auto"/>
                  <w:right w:val="single" w:sz="4" w:space="0" w:color="auto"/>
                </w:tcBorders>
                <w:shd w:val="clear" w:color="auto" w:fill="auto"/>
                <w:vAlign w:val="center"/>
              </w:tcPr>
              <w:p w:rsidR="003F30FD" w:rsidRPr="009F5377" w:rsidRDefault="003F30FD" w:rsidP="003F30FD">
                <w:pPr>
                  <w:spacing w:after="0" w:line="240" w:lineRule="auto"/>
                  <w:ind w:firstLine="0"/>
                  <w:jc w:val="center"/>
                  <w:rPr>
                    <w:rFonts w:eastAsia="Times New Roman"/>
                    <w:sz w:val="20"/>
                    <w:szCs w:val="20"/>
                    <w:lang w:eastAsia="ru-RU"/>
                  </w:rPr>
                </w:pPr>
                <w:r w:rsidRPr="009F5377">
                  <w:rPr>
                    <w:sz w:val="20"/>
                    <w:szCs w:val="20"/>
                  </w:rPr>
                  <w:t>9040,9</w:t>
                </w:r>
              </w:p>
            </w:tc>
          </w:tr>
          <w:tr w:rsidR="009F5377" w:rsidRPr="009F5377" w:rsidTr="005920C4">
            <w:trPr>
              <w:trHeight w:val="300"/>
            </w:trPr>
            <w:tc>
              <w:tcPr>
                <w:tcW w:w="108" w:type="pct"/>
                <w:vMerge/>
                <w:vAlign w:val="center"/>
              </w:tcPr>
              <w:p w:rsidR="003F30FD" w:rsidRPr="009F5377" w:rsidRDefault="003F30FD" w:rsidP="003F30FD">
                <w:pPr>
                  <w:spacing w:after="0" w:line="240" w:lineRule="auto"/>
                  <w:ind w:firstLine="0"/>
                  <w:rPr>
                    <w:rFonts w:eastAsia="Times New Roman"/>
                    <w:sz w:val="20"/>
                    <w:szCs w:val="20"/>
                    <w:lang w:eastAsia="ru-RU"/>
                  </w:rPr>
                </w:pPr>
              </w:p>
            </w:tc>
            <w:tc>
              <w:tcPr>
                <w:tcW w:w="338" w:type="pct"/>
                <w:vMerge/>
                <w:vAlign w:val="center"/>
              </w:tcPr>
              <w:p w:rsidR="003F30FD" w:rsidRPr="009F5377" w:rsidRDefault="003F30FD" w:rsidP="003F30FD">
                <w:pPr>
                  <w:spacing w:after="0" w:line="240" w:lineRule="auto"/>
                  <w:ind w:firstLine="0"/>
                  <w:rPr>
                    <w:rFonts w:eastAsia="Times New Roman"/>
                    <w:sz w:val="20"/>
                    <w:szCs w:val="20"/>
                    <w:lang w:eastAsia="ru-RU"/>
                  </w:rPr>
                </w:pPr>
              </w:p>
            </w:tc>
            <w:tc>
              <w:tcPr>
                <w:tcW w:w="256" w:type="pct"/>
                <w:vMerge/>
                <w:vAlign w:val="center"/>
              </w:tcPr>
              <w:p w:rsidR="003F30FD" w:rsidRPr="009F5377" w:rsidRDefault="003F30FD" w:rsidP="003F30FD">
                <w:pPr>
                  <w:spacing w:after="0" w:line="240" w:lineRule="auto"/>
                  <w:ind w:firstLine="0"/>
                  <w:rPr>
                    <w:rFonts w:eastAsia="Times New Roman"/>
                    <w:sz w:val="20"/>
                    <w:szCs w:val="20"/>
                    <w:lang w:eastAsia="ru-RU"/>
                  </w:rPr>
                </w:pPr>
              </w:p>
            </w:tc>
            <w:tc>
              <w:tcPr>
                <w:tcW w:w="257" w:type="pct"/>
                <w:shd w:val="clear" w:color="auto" w:fill="auto"/>
                <w:noWrap/>
                <w:vAlign w:val="bottom"/>
              </w:tcPr>
              <w:p w:rsidR="003F30FD" w:rsidRPr="009F5377" w:rsidRDefault="003F30FD" w:rsidP="003F30FD">
                <w:pPr>
                  <w:spacing w:after="0" w:line="240" w:lineRule="auto"/>
                  <w:ind w:firstLine="0"/>
                  <w:rPr>
                    <w:rFonts w:eastAsia="Times New Roman"/>
                    <w:sz w:val="20"/>
                    <w:szCs w:val="20"/>
                    <w:lang w:eastAsia="ru-RU"/>
                  </w:rPr>
                </w:pPr>
                <w:r w:rsidRPr="009F5377">
                  <w:rPr>
                    <w:rFonts w:eastAsia="Times New Roman"/>
                    <w:sz w:val="20"/>
                    <w:szCs w:val="20"/>
                    <w:lang w:eastAsia="ru-RU"/>
                  </w:rPr>
                  <w:t>тыс. м3/год</w:t>
                </w:r>
              </w:p>
            </w:tc>
            <w:tc>
              <w:tcPr>
                <w:tcW w:w="269" w:type="pct"/>
                <w:tcBorders>
                  <w:top w:val="nil"/>
                  <w:left w:val="single" w:sz="4" w:space="0" w:color="auto"/>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2306,284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2306,284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69"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70"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70"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70"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48" w:type="pct"/>
                <w:tcBorders>
                  <w:top w:val="nil"/>
                  <w:left w:val="nil"/>
                  <w:bottom w:val="single" w:sz="4" w:space="0" w:color="auto"/>
                  <w:right w:val="single" w:sz="4" w:space="0" w:color="auto"/>
                </w:tcBorders>
                <w:shd w:val="clear" w:color="auto" w:fill="auto"/>
                <w:noWrap/>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c>
              <w:tcPr>
                <w:tcW w:w="293" w:type="pct"/>
                <w:tcBorders>
                  <w:top w:val="nil"/>
                  <w:left w:val="nil"/>
                  <w:bottom w:val="single" w:sz="4" w:space="0" w:color="auto"/>
                  <w:right w:val="single" w:sz="4" w:space="0" w:color="auto"/>
                </w:tcBorders>
                <w:shd w:val="clear" w:color="auto" w:fill="auto"/>
                <w:vAlign w:val="center"/>
              </w:tcPr>
              <w:p w:rsidR="003F30FD" w:rsidRPr="009F5377" w:rsidRDefault="003F30FD" w:rsidP="003F30FD">
                <w:pPr>
                  <w:spacing w:after="0" w:line="240" w:lineRule="auto"/>
                  <w:ind w:firstLine="0"/>
                  <w:jc w:val="center"/>
                  <w:rPr>
                    <w:rFonts w:eastAsia="Times New Roman"/>
                    <w:b/>
                    <w:sz w:val="16"/>
                    <w:szCs w:val="16"/>
                    <w:lang w:eastAsia="ru-RU"/>
                  </w:rPr>
                </w:pPr>
                <w:r w:rsidRPr="009F5377">
                  <w:rPr>
                    <w:b/>
                    <w:sz w:val="16"/>
                    <w:szCs w:val="16"/>
                  </w:rPr>
                  <w:t>2318,284</w:t>
                </w:r>
              </w:p>
            </w:tc>
          </w:tr>
        </w:tbl>
        <w:p w:rsidR="008E433F" w:rsidRPr="009F5377" w:rsidRDefault="008E433F" w:rsidP="008E433F">
          <w:pPr>
            <w:ind w:firstLine="0"/>
            <w:rPr>
              <w:sz w:val="20"/>
              <w:szCs w:val="20"/>
            </w:rPr>
          </w:pPr>
          <w:r w:rsidRPr="009F5377">
            <w:rPr>
              <w:sz w:val="20"/>
              <w:szCs w:val="20"/>
            </w:rPr>
            <w:t xml:space="preserve">*- площадка сооружений </w:t>
          </w:r>
          <w:r w:rsidRPr="009F5377">
            <w:rPr>
              <w:sz w:val="20"/>
              <w:szCs w:val="20"/>
              <w:lang w:val="en-US"/>
            </w:rPr>
            <w:t>III</w:t>
          </w:r>
          <w:r w:rsidRPr="009F5377">
            <w:rPr>
              <w:sz w:val="20"/>
              <w:szCs w:val="20"/>
            </w:rPr>
            <w:t xml:space="preserve"> подъема (на территории г. Сосновый Бор) в составе проекта «Комплекс объектов системы централизованного водоснабжения г. Сосновый Бор и Ленинградской АЭС-2 из защищенного подземного источника в районе пос. Карстолово Волосовского района Ленинградской области».</w:t>
          </w:r>
        </w:p>
        <w:p w:rsidR="008E433F" w:rsidRPr="009F5377" w:rsidRDefault="008E433F" w:rsidP="008E433F">
          <w:pPr>
            <w:ind w:firstLine="0"/>
            <w:rPr>
              <w:i/>
              <w:sz w:val="28"/>
              <w:szCs w:val="28"/>
            </w:rPr>
            <w:sectPr w:rsidR="008E433F" w:rsidRPr="009F5377" w:rsidSect="003242D2">
              <w:pgSz w:w="16838" w:h="11906" w:orient="landscape"/>
              <w:pgMar w:top="851" w:right="851" w:bottom="851" w:left="1134" w:header="709" w:footer="709" w:gutter="0"/>
              <w:cols w:space="708"/>
              <w:docGrid w:linePitch="381"/>
            </w:sectPr>
          </w:pPr>
        </w:p>
        <w:p w:rsidR="00F26DAA" w:rsidRPr="009F5377" w:rsidRDefault="00F26DAA" w:rsidP="00F26DAA">
          <w:pPr>
            <w:pStyle w:val="11110"/>
            <w:numPr>
              <w:ilvl w:val="0"/>
              <w:numId w:val="0"/>
            </w:numPr>
            <w:tabs>
              <w:tab w:val="clear" w:pos="993"/>
            </w:tabs>
            <w:jc w:val="center"/>
          </w:pPr>
        </w:p>
        <w:p w:rsidR="004E585F" w:rsidRPr="009F5377" w:rsidRDefault="004E585F" w:rsidP="003940B0">
          <w:pPr>
            <w:pStyle w:val="11110"/>
            <w:numPr>
              <w:ilvl w:val="3"/>
              <w:numId w:val="37"/>
            </w:numPr>
            <w:ind w:left="0" w:firstLine="0"/>
          </w:pPr>
          <w:r w:rsidRPr="009F5377">
            <w:t>Ожидаемый расход сточных вод (перспективный вариант)</w:t>
          </w:r>
        </w:p>
        <w:p w:rsidR="004E585F" w:rsidRPr="009F5377" w:rsidRDefault="004E585F" w:rsidP="004E585F">
          <w:pPr>
            <w:pStyle w:val="11110"/>
            <w:numPr>
              <w:ilvl w:val="0"/>
              <w:numId w:val="0"/>
            </w:numPr>
            <w:tabs>
              <w:tab w:val="clear" w:pos="993"/>
            </w:tabs>
            <w:ind w:firstLine="709"/>
            <w:rPr>
              <w:i w:val="0"/>
            </w:rPr>
          </w:pPr>
          <w:r w:rsidRPr="009F5377">
            <w:rPr>
              <w:i w:val="0"/>
            </w:rPr>
            <w:t xml:space="preserve">В соответствии с перспективным вариантом развития городского округа расход </w:t>
          </w:r>
          <w:r w:rsidR="00563D89" w:rsidRPr="009F5377">
            <w:rPr>
              <w:i w:val="0"/>
            </w:rPr>
            <w:t xml:space="preserve">ливнево-дренажных </w:t>
          </w:r>
          <w:r w:rsidRPr="009F5377">
            <w:rPr>
              <w:i w:val="0"/>
            </w:rPr>
            <w:t xml:space="preserve">сточных вод </w:t>
          </w:r>
          <w:r w:rsidR="007C2754" w:rsidRPr="009F5377">
            <w:rPr>
              <w:i w:val="0"/>
            </w:rPr>
            <w:t xml:space="preserve">значительно </w:t>
          </w:r>
          <w:r w:rsidRPr="009F5377">
            <w:rPr>
              <w:i w:val="0"/>
            </w:rPr>
            <w:t>изменится. На его величину окажет влияние жилая застройка новых территорий и подключение новых абонентов, не имеющих в</w:t>
          </w:r>
          <w:r w:rsidR="00F26DAA" w:rsidRPr="009F5377">
            <w:rPr>
              <w:i w:val="0"/>
            </w:rPr>
            <w:t xml:space="preserve"> настоящий момент подключения к городской системе водоотведения ливневой канализации</w:t>
          </w:r>
          <w:r w:rsidRPr="009F5377">
            <w:rPr>
              <w:i w:val="0"/>
            </w:rPr>
            <w:t>.</w:t>
          </w:r>
        </w:p>
        <w:p w:rsidR="004E585F" w:rsidRPr="009F5377" w:rsidRDefault="004E585F" w:rsidP="008C583E">
          <w:pPr>
            <w:pStyle w:val="11110"/>
            <w:numPr>
              <w:ilvl w:val="0"/>
              <w:numId w:val="0"/>
            </w:numPr>
            <w:tabs>
              <w:tab w:val="clear" w:pos="993"/>
            </w:tabs>
            <w:ind w:firstLine="709"/>
            <w:rPr>
              <w:i w:val="0"/>
            </w:rPr>
          </w:pPr>
        </w:p>
        <w:p w:rsidR="004E585F" w:rsidRPr="009F5377" w:rsidRDefault="00563D89" w:rsidP="00F26DAA">
          <w:pPr>
            <w:pStyle w:val="af5"/>
            <w:ind w:left="0"/>
            <w:rPr>
              <w:sz w:val="28"/>
              <w:szCs w:val="28"/>
            </w:rPr>
          </w:pPr>
          <w:r w:rsidRPr="009F5377">
            <w:rPr>
              <w:sz w:val="28"/>
              <w:szCs w:val="28"/>
            </w:rPr>
            <w:t>При определении</w:t>
          </w:r>
          <w:r w:rsidR="0067378A" w:rsidRPr="009F5377">
            <w:rPr>
              <w:sz w:val="28"/>
              <w:szCs w:val="28"/>
            </w:rPr>
            <w:t xml:space="preserve"> </w:t>
          </w:r>
          <w:r w:rsidR="004E585F" w:rsidRPr="009F5377">
            <w:rPr>
              <w:sz w:val="28"/>
              <w:szCs w:val="28"/>
            </w:rPr>
            <w:t>расхода</w:t>
          </w:r>
          <w:r w:rsidR="0067378A" w:rsidRPr="009F5377">
            <w:rPr>
              <w:sz w:val="28"/>
              <w:szCs w:val="28"/>
            </w:rPr>
            <w:t xml:space="preserve"> </w:t>
          </w:r>
          <w:r w:rsidR="007C2754" w:rsidRPr="009F5377">
            <w:rPr>
              <w:sz w:val="28"/>
              <w:szCs w:val="28"/>
            </w:rPr>
            <w:t xml:space="preserve">ливневых </w:t>
          </w:r>
          <w:r w:rsidR="00B92692" w:rsidRPr="009F5377">
            <w:rPr>
              <w:sz w:val="28"/>
              <w:szCs w:val="28"/>
            </w:rPr>
            <w:t xml:space="preserve">сточных вод </w:t>
          </w:r>
          <w:r w:rsidR="004E585F" w:rsidRPr="009F5377">
            <w:rPr>
              <w:sz w:val="28"/>
              <w:szCs w:val="28"/>
            </w:rPr>
            <w:t xml:space="preserve">по перспективному варианту развития на расчетный период принимается поэтапное строительство новых участков ливневой канализации и поэтапное строительство очистных сооружений с ликвидацией прямых выпусков. </w:t>
          </w:r>
        </w:p>
        <w:p w:rsidR="007C2754" w:rsidRPr="009F5377" w:rsidRDefault="007C2754" w:rsidP="003527CE">
          <w:pPr>
            <w:pStyle w:val="af5"/>
            <w:ind w:left="0"/>
            <w:rPr>
              <w:sz w:val="28"/>
              <w:szCs w:val="28"/>
            </w:rPr>
          </w:pPr>
        </w:p>
        <w:p w:rsidR="007C2754" w:rsidRPr="009F5377" w:rsidRDefault="003527CE" w:rsidP="003527CE">
          <w:pPr>
            <w:pStyle w:val="af5"/>
            <w:ind w:left="0"/>
            <w:rPr>
              <w:sz w:val="28"/>
              <w:szCs w:val="28"/>
            </w:rPr>
          </w:pPr>
          <w:r w:rsidRPr="009F5377">
            <w:rPr>
              <w:sz w:val="28"/>
              <w:szCs w:val="28"/>
            </w:rPr>
            <w:t xml:space="preserve">Общий объем </w:t>
          </w:r>
          <w:r w:rsidR="007C2754" w:rsidRPr="009F5377">
            <w:rPr>
              <w:sz w:val="28"/>
              <w:szCs w:val="28"/>
            </w:rPr>
            <w:t xml:space="preserve">ливнево-дренажного </w:t>
          </w:r>
          <w:r w:rsidRPr="009F5377">
            <w:rPr>
              <w:sz w:val="28"/>
              <w:szCs w:val="28"/>
            </w:rPr>
            <w:t>стока</w:t>
          </w:r>
          <w:r w:rsidR="007C2754" w:rsidRPr="009F5377">
            <w:rPr>
              <w:sz w:val="28"/>
              <w:szCs w:val="28"/>
            </w:rPr>
            <w:t xml:space="preserve"> складывается из стока с:</w:t>
          </w:r>
        </w:p>
        <w:p w:rsidR="007C2754" w:rsidRPr="009F5377" w:rsidRDefault="003527CE" w:rsidP="003940B0">
          <w:pPr>
            <w:pStyle w:val="af5"/>
            <w:numPr>
              <w:ilvl w:val="0"/>
              <w:numId w:val="56"/>
            </w:numPr>
            <w:rPr>
              <w:sz w:val="28"/>
              <w:szCs w:val="28"/>
            </w:rPr>
          </w:pPr>
          <w:r w:rsidRPr="009F5377">
            <w:rPr>
              <w:sz w:val="28"/>
              <w:szCs w:val="28"/>
            </w:rPr>
            <w:t>существующей территор</w:t>
          </w:r>
          <w:r w:rsidR="007C2754" w:rsidRPr="009F5377">
            <w:rPr>
              <w:sz w:val="28"/>
              <w:szCs w:val="28"/>
            </w:rPr>
            <w:t>ии;</w:t>
          </w:r>
        </w:p>
        <w:p w:rsidR="007C2754" w:rsidRPr="009F5377" w:rsidRDefault="003527CE" w:rsidP="003940B0">
          <w:pPr>
            <w:pStyle w:val="af5"/>
            <w:numPr>
              <w:ilvl w:val="0"/>
              <w:numId w:val="56"/>
            </w:numPr>
            <w:rPr>
              <w:sz w:val="28"/>
              <w:szCs w:val="28"/>
            </w:rPr>
          </w:pPr>
          <w:r w:rsidRPr="009F5377">
            <w:rPr>
              <w:sz w:val="28"/>
              <w:szCs w:val="28"/>
            </w:rPr>
            <w:t>территории существующей застройки, не подключенной к системе ливневой канализации</w:t>
          </w:r>
          <w:r w:rsidR="007C2754" w:rsidRPr="009F5377">
            <w:rPr>
              <w:sz w:val="28"/>
              <w:szCs w:val="28"/>
            </w:rPr>
            <w:t xml:space="preserve"> (микрорайон №2, №3</w:t>
          </w:r>
          <w:r w:rsidR="00563D89" w:rsidRPr="009F5377">
            <w:rPr>
              <w:sz w:val="28"/>
              <w:szCs w:val="28"/>
            </w:rPr>
            <w:t xml:space="preserve"> (частично)</w:t>
          </w:r>
          <w:r w:rsidR="007C2754" w:rsidRPr="009F5377">
            <w:rPr>
              <w:sz w:val="28"/>
              <w:szCs w:val="28"/>
            </w:rPr>
            <w:t xml:space="preserve">, территория, ограниченная улицами Морская, Устьинская, Ленинградская); </w:t>
          </w:r>
        </w:p>
        <w:p w:rsidR="003527CE" w:rsidRPr="009F5377" w:rsidRDefault="003527CE" w:rsidP="003940B0">
          <w:pPr>
            <w:pStyle w:val="af5"/>
            <w:numPr>
              <w:ilvl w:val="0"/>
              <w:numId w:val="56"/>
            </w:numPr>
            <w:rPr>
              <w:sz w:val="28"/>
              <w:szCs w:val="28"/>
            </w:rPr>
          </w:pPr>
          <w:r w:rsidRPr="009F5377">
            <w:rPr>
              <w:sz w:val="28"/>
              <w:szCs w:val="28"/>
            </w:rPr>
            <w:t>территории перспективной застройки.</w:t>
          </w:r>
        </w:p>
        <w:p w:rsidR="00563D89" w:rsidRPr="009F5377" w:rsidRDefault="00563D89" w:rsidP="00647046">
          <w:pPr>
            <w:pStyle w:val="af5"/>
            <w:ind w:left="0"/>
            <w:rPr>
              <w:sz w:val="28"/>
              <w:szCs w:val="28"/>
              <w:u w:val="single"/>
            </w:rPr>
          </w:pPr>
        </w:p>
        <w:p w:rsidR="003527CE" w:rsidRPr="009F5377" w:rsidRDefault="00563D89" w:rsidP="00647046">
          <w:pPr>
            <w:pStyle w:val="af5"/>
            <w:ind w:left="0"/>
            <w:rPr>
              <w:sz w:val="28"/>
              <w:szCs w:val="28"/>
              <w:u w:val="single"/>
            </w:rPr>
          </w:pPr>
          <w:r w:rsidRPr="009F5377">
            <w:rPr>
              <w:sz w:val="28"/>
              <w:szCs w:val="28"/>
              <w:u w:val="single"/>
            </w:rPr>
            <w:t>Поверхностные сточные воды</w:t>
          </w:r>
        </w:p>
        <w:p w:rsidR="00563D89" w:rsidRPr="009F5377" w:rsidRDefault="00563D89" w:rsidP="00F8653B">
          <w:pPr>
            <w:pStyle w:val="1112"/>
            <w:numPr>
              <w:ilvl w:val="0"/>
              <w:numId w:val="0"/>
            </w:numPr>
            <w:ind w:firstLine="709"/>
            <w:rPr>
              <w:b w:val="0"/>
              <w:i w:val="0"/>
              <w:szCs w:val="28"/>
            </w:rPr>
          </w:pPr>
          <w:r w:rsidRPr="009F5377">
            <w:rPr>
              <w:b w:val="0"/>
              <w:i w:val="0"/>
              <w:szCs w:val="28"/>
            </w:rPr>
            <w:t>Площадь водосбора существующей застройки планируется увеличить за счет подключения к системе ливневой канализации, не присоединенных к системе в настоящий момент (микрорайон №2, №3 (частично), территория, ограниченная улицами Морская, Устьинская, Ленинградская).</w:t>
          </w:r>
        </w:p>
        <w:p w:rsidR="00563D89" w:rsidRPr="009F5377" w:rsidRDefault="00C259BD" w:rsidP="00F8653B">
          <w:pPr>
            <w:pStyle w:val="1112"/>
            <w:numPr>
              <w:ilvl w:val="0"/>
              <w:numId w:val="0"/>
            </w:numPr>
            <w:ind w:firstLine="709"/>
            <w:rPr>
              <w:b w:val="0"/>
              <w:i w:val="0"/>
              <w:szCs w:val="28"/>
            </w:rPr>
          </w:pPr>
          <w:r w:rsidRPr="009F5377">
            <w:rPr>
              <w:b w:val="0"/>
              <w:i w:val="0"/>
              <w:szCs w:val="28"/>
            </w:rPr>
            <w:t xml:space="preserve">Площадь водосбора территории перспективной застройки назначается в </w:t>
          </w:r>
          <w:r w:rsidR="00275D5F" w:rsidRPr="009F5377">
            <w:rPr>
              <w:b w:val="0"/>
              <w:i w:val="0"/>
              <w:szCs w:val="28"/>
            </w:rPr>
            <w:t>соответствии с данными Генерального плана (п. 1.1., табл. Технико-экономические показатели)</w:t>
          </w:r>
          <w:r w:rsidR="001D7D6C" w:rsidRPr="009F5377">
            <w:rPr>
              <w:b w:val="0"/>
              <w:i w:val="0"/>
              <w:szCs w:val="28"/>
            </w:rPr>
            <w:t xml:space="preserve">. В </w:t>
          </w:r>
          <w:r w:rsidR="00275D5F" w:rsidRPr="009F5377">
            <w:rPr>
              <w:b w:val="0"/>
              <w:i w:val="0"/>
              <w:szCs w:val="28"/>
            </w:rPr>
            <w:t>конце расчетного периода (2028 г.) площадь водосбора жилых, общественно-жилых и общественно-деловых зон увеличится на 560,7 га (многоэтажные – 5 и выше этажей и средне- и малоэтажные дома – 3-4 этажа).</w:t>
          </w:r>
          <w:r w:rsidR="002F411B" w:rsidRPr="009F5377">
            <w:rPr>
              <w:b w:val="0"/>
              <w:i w:val="0"/>
              <w:szCs w:val="28"/>
            </w:rPr>
            <w:t xml:space="preserve"> Сбор ливневых сточных вод планируется со всей перспективной территории</w:t>
          </w:r>
          <w:r w:rsidR="00C85253" w:rsidRPr="009F5377">
            <w:rPr>
              <w:b w:val="0"/>
              <w:i w:val="0"/>
              <w:szCs w:val="28"/>
            </w:rPr>
            <w:t xml:space="preserve"> жилых, общественно-жилых и общественно-деловых</w:t>
          </w:r>
          <w:r w:rsidR="00645916" w:rsidRPr="009F5377">
            <w:rPr>
              <w:b w:val="0"/>
              <w:i w:val="0"/>
              <w:szCs w:val="28"/>
            </w:rPr>
            <w:t xml:space="preserve">зон. </w:t>
          </w:r>
        </w:p>
        <w:p w:rsidR="005120C5" w:rsidRPr="009F5377" w:rsidRDefault="00645916" w:rsidP="00647046">
          <w:pPr>
            <w:pStyle w:val="af5"/>
            <w:ind w:left="0"/>
            <w:rPr>
              <w:sz w:val="28"/>
              <w:szCs w:val="28"/>
            </w:rPr>
          </w:pPr>
          <w:r w:rsidRPr="009F5377">
            <w:rPr>
              <w:sz w:val="28"/>
              <w:szCs w:val="28"/>
            </w:rPr>
            <w:lastRenderedPageBreak/>
            <w:t>Расположение перспективной территории застройки принято в соответствии с:</w:t>
          </w:r>
        </w:p>
        <w:p w:rsidR="00645916" w:rsidRPr="009F5377" w:rsidRDefault="00645916" w:rsidP="003940B0">
          <w:pPr>
            <w:pStyle w:val="af5"/>
            <w:numPr>
              <w:ilvl w:val="0"/>
              <w:numId w:val="57"/>
            </w:numPr>
            <w:rPr>
              <w:sz w:val="28"/>
              <w:szCs w:val="28"/>
            </w:rPr>
          </w:pPr>
          <w:r w:rsidRPr="009F5377">
            <w:rPr>
              <w:sz w:val="28"/>
              <w:szCs w:val="28"/>
            </w:rPr>
            <w:t>Генеральным планом («Основной чертеж. Зонирование территории», НПИНПП «Энко», 2008 г., Инв. №9/42);</w:t>
          </w:r>
        </w:p>
        <w:p w:rsidR="00645916" w:rsidRPr="009F5377" w:rsidRDefault="00645916" w:rsidP="003940B0">
          <w:pPr>
            <w:pStyle w:val="af5"/>
            <w:numPr>
              <w:ilvl w:val="0"/>
              <w:numId w:val="57"/>
            </w:numPr>
            <w:rPr>
              <w:sz w:val="28"/>
              <w:szCs w:val="28"/>
            </w:rPr>
          </w:pPr>
          <w:r w:rsidRPr="009F5377">
            <w:rPr>
              <w:sz w:val="28"/>
              <w:szCs w:val="28"/>
            </w:rPr>
            <w:t>проектной документацией «Строительство внутриквартальных проездов с канализационными и водопроводными сетями квартала малоэтажной застройки в районе ГК «Искра» «Наружные сети ливневой канализации», 058-13-ТКР-НК2;</w:t>
          </w:r>
        </w:p>
        <w:p w:rsidR="007F49D9" w:rsidRPr="009F5377" w:rsidRDefault="007F49D9" w:rsidP="003940B0">
          <w:pPr>
            <w:pStyle w:val="af5"/>
            <w:numPr>
              <w:ilvl w:val="0"/>
              <w:numId w:val="57"/>
            </w:numPr>
            <w:rPr>
              <w:sz w:val="28"/>
              <w:szCs w:val="28"/>
            </w:rPr>
          </w:pPr>
          <w:r w:rsidRPr="009F5377">
            <w:rPr>
              <w:sz w:val="28"/>
              <w:szCs w:val="28"/>
            </w:rPr>
            <w:t>проектной документации «Проект планировки жилого района г. Сосновый Бор», Инв. 36/17 (Северо-Западный квартал)</w:t>
          </w:r>
          <w:r w:rsidR="00CA20C6" w:rsidRPr="009F5377">
            <w:rPr>
              <w:sz w:val="28"/>
              <w:szCs w:val="28"/>
            </w:rPr>
            <w:t>;</w:t>
          </w:r>
        </w:p>
        <w:p w:rsidR="00CA20C6" w:rsidRPr="009F5377" w:rsidRDefault="00CA20C6" w:rsidP="003940B0">
          <w:pPr>
            <w:pStyle w:val="af5"/>
            <w:numPr>
              <w:ilvl w:val="0"/>
              <w:numId w:val="57"/>
            </w:numPr>
            <w:rPr>
              <w:sz w:val="28"/>
              <w:szCs w:val="28"/>
            </w:rPr>
          </w:pPr>
          <w:r w:rsidRPr="009F5377">
            <w:rPr>
              <w:sz w:val="28"/>
              <w:szCs w:val="28"/>
            </w:rPr>
            <w:t>проектная документация «Наружные сети водопровода и канализации «ЖСК «Металлооптика» (Жилой квартал 2Б)», 2013-106-НВК.</w:t>
          </w:r>
        </w:p>
        <w:p w:rsidR="00BA622E" w:rsidRPr="009F5377" w:rsidRDefault="00BA622E" w:rsidP="00BA622E">
          <w:pPr>
            <w:ind w:left="567" w:firstLine="0"/>
            <w:rPr>
              <w:sz w:val="28"/>
              <w:szCs w:val="28"/>
            </w:rPr>
          </w:pPr>
        </w:p>
        <w:p w:rsidR="00647046" w:rsidRPr="009F5377" w:rsidRDefault="003527CE" w:rsidP="003527CE">
          <w:pPr>
            <w:pStyle w:val="af5"/>
            <w:ind w:left="0"/>
            <w:jc w:val="center"/>
            <w:rPr>
              <w:sz w:val="28"/>
              <w:szCs w:val="28"/>
            </w:rPr>
          </w:pPr>
          <w:r w:rsidRPr="009F5377">
            <w:rPr>
              <w:sz w:val="28"/>
              <w:szCs w:val="28"/>
            </w:rPr>
            <w:t>Таблица</w:t>
          </w:r>
          <w:r w:rsidR="00DE41C1" w:rsidRPr="009F5377">
            <w:rPr>
              <w:sz w:val="28"/>
              <w:szCs w:val="28"/>
            </w:rPr>
            <w:t xml:space="preserve"> 3.2.2.2.1.</w:t>
          </w:r>
          <w:r w:rsidRPr="009F5377">
            <w:rPr>
              <w:sz w:val="28"/>
              <w:szCs w:val="28"/>
            </w:rPr>
            <w:t>Площадь водосбора</w:t>
          </w:r>
          <w:r w:rsidR="00563D89" w:rsidRPr="009F5377">
            <w:rPr>
              <w:sz w:val="28"/>
              <w:szCs w:val="28"/>
            </w:rPr>
            <w:t xml:space="preserve"> поверхностных сточных вод с </w:t>
          </w:r>
          <w:r w:rsidRPr="009F5377">
            <w:rPr>
              <w:sz w:val="28"/>
              <w:szCs w:val="28"/>
            </w:rPr>
            <w:t>территории перспективной застройки</w:t>
          </w:r>
          <w:r w:rsidR="004256B5" w:rsidRPr="009F5377">
            <w:rPr>
              <w:sz w:val="28"/>
              <w:szCs w:val="28"/>
            </w:rPr>
            <w:t xml:space="preserve"> и с территории перспективного подключения</w:t>
          </w:r>
        </w:p>
        <w:tbl>
          <w:tblPr>
            <w:tblW w:w="8784" w:type="dxa"/>
            <w:jc w:val="center"/>
            <w:tblLook w:val="04A0" w:firstRow="1" w:lastRow="0" w:firstColumn="1" w:lastColumn="0" w:noHBand="0" w:noVBand="1"/>
          </w:tblPr>
          <w:tblGrid>
            <w:gridCol w:w="6516"/>
            <w:gridCol w:w="2268"/>
          </w:tblGrid>
          <w:tr w:rsidR="009F5377" w:rsidRPr="009F5377" w:rsidTr="00245C37">
            <w:trPr>
              <w:trHeight w:val="116"/>
              <w:tblHeade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3C4" w:rsidRPr="009F5377" w:rsidRDefault="007C33C4" w:rsidP="007C33C4">
                <w:pPr>
                  <w:spacing w:after="0" w:line="240" w:lineRule="auto"/>
                  <w:ind w:firstLine="0"/>
                  <w:jc w:val="center"/>
                  <w:rPr>
                    <w:rFonts w:eastAsia="Times New Roman"/>
                    <w:sz w:val="28"/>
                    <w:szCs w:val="28"/>
                    <w:lang w:eastAsia="ru-RU"/>
                  </w:rPr>
                </w:pPr>
                <w:r w:rsidRPr="009F5377">
                  <w:rPr>
                    <w:rFonts w:eastAsia="Times New Roman"/>
                    <w:sz w:val="28"/>
                    <w:szCs w:val="28"/>
                    <w:lang w:eastAsia="ru-RU"/>
                  </w:rPr>
                  <w:t>Наименование участка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7C33C4" w:rsidRPr="009F5377" w:rsidRDefault="007C33C4" w:rsidP="007C33C4">
                <w:pPr>
                  <w:spacing w:after="0" w:line="240" w:lineRule="auto"/>
                  <w:ind w:firstLine="0"/>
                  <w:jc w:val="center"/>
                  <w:rPr>
                    <w:rFonts w:eastAsia="Times New Roman"/>
                    <w:sz w:val="28"/>
                    <w:szCs w:val="28"/>
                    <w:lang w:eastAsia="ru-RU"/>
                  </w:rPr>
                </w:pPr>
                <w:r w:rsidRPr="009F5377">
                  <w:rPr>
                    <w:rFonts w:eastAsia="Times New Roman"/>
                    <w:sz w:val="28"/>
                    <w:szCs w:val="28"/>
                    <w:lang w:eastAsia="ru-RU"/>
                  </w:rPr>
                  <w:t>Площадь водосбора, га</w:t>
                </w:r>
              </w:p>
            </w:tc>
          </w:tr>
          <w:tr w:rsidR="009F5377" w:rsidRPr="009F5377" w:rsidTr="00265C8D">
            <w:trPr>
              <w:trHeight w:val="300"/>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45C37" w:rsidRPr="009F5377" w:rsidRDefault="00245C37" w:rsidP="00245C37">
                <w:pPr>
                  <w:spacing w:after="0" w:line="240" w:lineRule="auto"/>
                  <w:ind w:firstLine="0"/>
                  <w:jc w:val="center"/>
                  <w:rPr>
                    <w:rFonts w:eastAsia="Times New Roman"/>
                    <w:sz w:val="28"/>
                    <w:szCs w:val="28"/>
                    <w:lang w:eastAsia="ru-RU"/>
                  </w:rPr>
                </w:pPr>
                <w:r w:rsidRPr="009F5377">
                  <w:rPr>
                    <w:rFonts w:eastAsia="Times New Roman"/>
                    <w:sz w:val="28"/>
                    <w:szCs w:val="28"/>
                    <w:lang w:eastAsia="ru-RU"/>
                  </w:rPr>
                  <w:t>Территория перспективной застройки</w:t>
                </w:r>
              </w:p>
            </w:tc>
          </w:tr>
          <w:tr w:rsidR="009F5377" w:rsidRPr="009F5377" w:rsidTr="00245C37">
            <w:trPr>
              <w:trHeight w:val="300"/>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Мкр. Устьинский</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30,765</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Мкр. Ручьи</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43,337</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Мкр. Липово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68,086</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Северный район</w:t>
                </w:r>
                <w:r w:rsidR="00BA622E" w:rsidRPr="009F5377">
                  <w:rPr>
                    <w:rFonts w:eastAsia="Times New Roman"/>
                    <w:sz w:val="28"/>
                    <w:szCs w:val="28"/>
                    <w:lang w:eastAsia="ru-RU"/>
                  </w:rPr>
                  <w:t>, в т.ч.</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148,778</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BA622E" w:rsidP="007C33C4">
                <w:pPr>
                  <w:spacing w:after="0" w:line="240" w:lineRule="auto"/>
                  <w:ind w:firstLine="0"/>
                  <w:jc w:val="right"/>
                  <w:rPr>
                    <w:rFonts w:eastAsia="Times New Roman"/>
                    <w:i/>
                    <w:iCs/>
                    <w:sz w:val="28"/>
                    <w:szCs w:val="28"/>
                    <w:lang w:eastAsia="ru-RU"/>
                  </w:rPr>
                </w:pPr>
                <w:r w:rsidRPr="009F5377">
                  <w:rPr>
                    <w:rFonts w:eastAsia="Times New Roman"/>
                    <w:i/>
                    <w:iCs/>
                    <w:sz w:val="28"/>
                    <w:szCs w:val="28"/>
                    <w:lang w:eastAsia="ru-RU"/>
                  </w:rPr>
                  <w:t xml:space="preserve">микрорайон </w:t>
                </w:r>
                <w:r w:rsidR="00647046" w:rsidRPr="009F5377">
                  <w:rPr>
                    <w:rFonts w:eastAsia="Times New Roman"/>
                    <w:i/>
                    <w:iCs/>
                    <w:sz w:val="28"/>
                    <w:szCs w:val="28"/>
                    <w:lang w:eastAsia="ru-RU"/>
                  </w:rPr>
                  <w:t>А</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sz w:val="28"/>
                    <w:szCs w:val="28"/>
                    <w:lang w:eastAsia="ru-RU"/>
                  </w:rPr>
                </w:pPr>
                <w:r w:rsidRPr="009F5377">
                  <w:rPr>
                    <w:rFonts w:eastAsia="Times New Roman"/>
                    <w:sz w:val="28"/>
                    <w:szCs w:val="28"/>
                    <w:lang w:eastAsia="ru-RU"/>
                  </w:rPr>
                  <w:t>52,37</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BA622E" w:rsidP="007C33C4">
                <w:pPr>
                  <w:spacing w:after="0" w:line="240" w:lineRule="auto"/>
                  <w:ind w:firstLine="0"/>
                  <w:jc w:val="right"/>
                  <w:rPr>
                    <w:rFonts w:eastAsia="Times New Roman"/>
                    <w:i/>
                    <w:iCs/>
                    <w:sz w:val="28"/>
                    <w:szCs w:val="28"/>
                    <w:lang w:eastAsia="ru-RU"/>
                  </w:rPr>
                </w:pPr>
                <w:r w:rsidRPr="009F5377">
                  <w:rPr>
                    <w:rFonts w:eastAsia="Times New Roman"/>
                    <w:i/>
                    <w:iCs/>
                    <w:sz w:val="28"/>
                    <w:szCs w:val="28"/>
                    <w:lang w:eastAsia="ru-RU"/>
                  </w:rPr>
                  <w:t xml:space="preserve">микрорайон </w:t>
                </w:r>
                <w:r w:rsidR="00647046" w:rsidRPr="009F5377">
                  <w:rPr>
                    <w:rFonts w:eastAsia="Times New Roman"/>
                    <w:i/>
                    <w:iCs/>
                    <w:sz w:val="28"/>
                    <w:szCs w:val="28"/>
                    <w:lang w:eastAsia="ru-RU"/>
                  </w:rPr>
                  <w:t>Б</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sz w:val="28"/>
                    <w:szCs w:val="28"/>
                    <w:lang w:eastAsia="ru-RU"/>
                  </w:rPr>
                </w:pPr>
                <w:r w:rsidRPr="009F5377">
                  <w:rPr>
                    <w:rFonts w:eastAsia="Times New Roman"/>
                    <w:sz w:val="28"/>
                    <w:szCs w:val="28"/>
                    <w:lang w:eastAsia="ru-RU"/>
                  </w:rPr>
                  <w:t>26,945</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BA622E" w:rsidP="007C33C4">
                <w:pPr>
                  <w:spacing w:after="0" w:line="240" w:lineRule="auto"/>
                  <w:ind w:firstLine="0"/>
                  <w:jc w:val="right"/>
                  <w:rPr>
                    <w:rFonts w:eastAsia="Times New Roman"/>
                    <w:i/>
                    <w:iCs/>
                    <w:sz w:val="28"/>
                    <w:szCs w:val="28"/>
                    <w:lang w:eastAsia="ru-RU"/>
                  </w:rPr>
                </w:pPr>
                <w:r w:rsidRPr="009F5377">
                  <w:rPr>
                    <w:rFonts w:eastAsia="Times New Roman"/>
                    <w:i/>
                    <w:iCs/>
                    <w:sz w:val="28"/>
                    <w:szCs w:val="28"/>
                    <w:lang w:eastAsia="ru-RU"/>
                  </w:rPr>
                  <w:t xml:space="preserve">микрорайон </w:t>
                </w:r>
                <w:r w:rsidR="00647046" w:rsidRPr="009F5377">
                  <w:rPr>
                    <w:rFonts w:eastAsia="Times New Roman"/>
                    <w:i/>
                    <w:iCs/>
                    <w:sz w:val="28"/>
                    <w:szCs w:val="28"/>
                    <w:lang w:eastAsia="ru-RU"/>
                  </w:rPr>
                  <w:t>В</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sz w:val="28"/>
                    <w:szCs w:val="28"/>
                    <w:lang w:eastAsia="ru-RU"/>
                  </w:rPr>
                </w:pPr>
                <w:r w:rsidRPr="009F5377">
                  <w:rPr>
                    <w:rFonts w:eastAsia="Times New Roman"/>
                    <w:sz w:val="28"/>
                    <w:szCs w:val="28"/>
                    <w:lang w:eastAsia="ru-RU"/>
                  </w:rPr>
                  <w:t>52,419</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85794F" w:rsidP="007C33C4">
                <w:pPr>
                  <w:spacing w:after="0" w:line="240" w:lineRule="auto"/>
                  <w:ind w:firstLine="0"/>
                  <w:jc w:val="right"/>
                  <w:rPr>
                    <w:rFonts w:eastAsia="Times New Roman"/>
                    <w:i/>
                    <w:iCs/>
                    <w:sz w:val="28"/>
                    <w:szCs w:val="28"/>
                    <w:lang w:eastAsia="ru-RU"/>
                  </w:rPr>
                </w:pPr>
                <w:r w:rsidRPr="009F5377">
                  <w:rPr>
                    <w:rFonts w:eastAsia="Times New Roman"/>
                    <w:i/>
                    <w:iCs/>
                    <w:sz w:val="28"/>
                    <w:szCs w:val="28"/>
                    <w:lang w:eastAsia="ru-RU"/>
                  </w:rPr>
                  <w:t xml:space="preserve">микрорайон </w:t>
                </w:r>
                <w:r w:rsidR="00647046" w:rsidRPr="009F5377">
                  <w:rPr>
                    <w:rFonts w:eastAsia="Times New Roman"/>
                    <w:i/>
                    <w:iCs/>
                    <w:sz w:val="28"/>
                    <w:szCs w:val="28"/>
                    <w:lang w:eastAsia="ru-RU"/>
                  </w:rPr>
                  <w:t>Г</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sz w:val="28"/>
                    <w:szCs w:val="28"/>
                    <w:lang w:eastAsia="ru-RU"/>
                  </w:rPr>
                </w:pPr>
                <w:r w:rsidRPr="009F5377">
                  <w:rPr>
                    <w:rFonts w:eastAsia="Times New Roman"/>
                    <w:sz w:val="28"/>
                    <w:szCs w:val="28"/>
                    <w:lang w:eastAsia="ru-RU"/>
                  </w:rPr>
                  <w:t>17,044</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4256B5"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Северо-западный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135</w:t>
                </w:r>
                <w:r w:rsidR="0085794F" w:rsidRPr="009F5377">
                  <w:rPr>
                    <w:rFonts w:eastAsia="Times New Roman"/>
                    <w:sz w:val="28"/>
                    <w:szCs w:val="28"/>
                    <w:lang w:eastAsia="ru-RU"/>
                  </w:rPr>
                  <w:t>,0</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Северо-восточный район</w:t>
                </w:r>
                <w:r w:rsidR="0085794F" w:rsidRPr="009F5377">
                  <w:rPr>
                    <w:rFonts w:eastAsia="Times New Roman"/>
                    <w:sz w:val="28"/>
                    <w:szCs w:val="28"/>
                    <w:lang w:eastAsia="ru-RU"/>
                  </w:rPr>
                  <w:t>, в т. ч.</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55,067</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C274F8" w:rsidP="00BA622E">
                <w:pPr>
                  <w:spacing w:after="0" w:line="240" w:lineRule="auto"/>
                  <w:ind w:firstLine="0"/>
                  <w:jc w:val="right"/>
                  <w:rPr>
                    <w:rFonts w:eastAsia="Times New Roman"/>
                    <w:i/>
                    <w:iCs/>
                    <w:sz w:val="28"/>
                    <w:szCs w:val="28"/>
                    <w:lang w:eastAsia="ru-RU"/>
                  </w:rPr>
                </w:pPr>
                <w:r w:rsidRPr="009F5377">
                  <w:rPr>
                    <w:rFonts w:eastAsia="Times New Roman"/>
                    <w:i/>
                    <w:iCs/>
                    <w:sz w:val="28"/>
                    <w:szCs w:val="28"/>
                    <w:lang w:eastAsia="ru-RU"/>
                  </w:rPr>
                  <w:t xml:space="preserve">ЖК </w:t>
                </w:r>
                <w:r w:rsidR="00647046" w:rsidRPr="009F5377">
                  <w:rPr>
                    <w:rFonts w:eastAsia="Times New Roman"/>
                    <w:i/>
                    <w:iCs/>
                    <w:sz w:val="28"/>
                    <w:szCs w:val="28"/>
                    <w:lang w:eastAsia="ru-RU"/>
                  </w:rPr>
                  <w:t>Искра</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i/>
                    <w:sz w:val="28"/>
                    <w:szCs w:val="28"/>
                    <w:lang w:eastAsia="ru-RU"/>
                  </w:rPr>
                </w:pPr>
                <w:r w:rsidRPr="009F5377">
                  <w:rPr>
                    <w:rFonts w:eastAsia="Times New Roman"/>
                    <w:i/>
                    <w:sz w:val="28"/>
                    <w:szCs w:val="28"/>
                    <w:lang w:eastAsia="ru-RU"/>
                  </w:rPr>
                  <w:t>16,5</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C274F8" w:rsidP="007C33C4">
                <w:pPr>
                  <w:spacing w:after="0" w:line="240" w:lineRule="auto"/>
                  <w:ind w:firstLine="0"/>
                  <w:jc w:val="right"/>
                  <w:rPr>
                    <w:rFonts w:eastAsia="Times New Roman"/>
                    <w:i/>
                    <w:iCs/>
                    <w:sz w:val="28"/>
                    <w:szCs w:val="28"/>
                    <w:lang w:eastAsia="ru-RU"/>
                  </w:rPr>
                </w:pPr>
                <w:r w:rsidRPr="009F5377">
                  <w:rPr>
                    <w:rFonts w:eastAsia="Times New Roman"/>
                    <w:i/>
                    <w:iCs/>
                    <w:sz w:val="28"/>
                    <w:szCs w:val="28"/>
                    <w:lang w:eastAsia="ru-RU"/>
                  </w:rPr>
                  <w:t>Северо-восточный район (</w:t>
                </w:r>
                <w:r w:rsidR="00647046" w:rsidRPr="009F5377">
                  <w:rPr>
                    <w:rFonts w:eastAsia="Times New Roman"/>
                    <w:i/>
                    <w:iCs/>
                    <w:sz w:val="28"/>
                    <w:szCs w:val="28"/>
                    <w:lang w:eastAsia="ru-RU"/>
                  </w:rPr>
                  <w:t>Прочие</w:t>
                </w:r>
                <w:r w:rsidRPr="009F5377">
                  <w:rPr>
                    <w:rFonts w:eastAsia="Times New Roman"/>
                    <w:i/>
                    <w:iCs/>
                    <w:sz w:val="28"/>
                    <w:szCs w:val="28"/>
                    <w:lang w:eastAsia="ru-RU"/>
                  </w:rPr>
                  <w:t>)</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i/>
                    <w:sz w:val="28"/>
                    <w:szCs w:val="28"/>
                    <w:lang w:eastAsia="ru-RU"/>
                  </w:rPr>
                </w:pPr>
                <w:r w:rsidRPr="009F5377">
                  <w:rPr>
                    <w:rFonts w:eastAsia="Times New Roman"/>
                    <w:i/>
                    <w:sz w:val="28"/>
                    <w:szCs w:val="28"/>
                    <w:lang w:eastAsia="ru-RU"/>
                  </w:rPr>
                  <w:t>38,567</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Восточный район</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57,329</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3940B0">
                <w:pPr>
                  <w:pStyle w:val="af5"/>
                  <w:numPr>
                    <w:ilvl w:val="0"/>
                    <w:numId w:val="58"/>
                  </w:numPr>
                  <w:spacing w:after="0" w:line="240" w:lineRule="auto"/>
                  <w:jc w:val="left"/>
                  <w:rPr>
                    <w:rFonts w:eastAsia="Times New Roman"/>
                    <w:sz w:val="28"/>
                    <w:szCs w:val="28"/>
                    <w:lang w:eastAsia="ru-RU"/>
                  </w:rPr>
                </w:pPr>
                <w:r w:rsidRPr="009F5377">
                  <w:rPr>
                    <w:rFonts w:eastAsia="Times New Roman"/>
                    <w:sz w:val="28"/>
                    <w:szCs w:val="28"/>
                    <w:lang w:eastAsia="ru-RU"/>
                  </w:rPr>
                  <w:t>Мкр. Старое Калище</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22,371</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left"/>
                  <w:rPr>
                    <w:rFonts w:eastAsia="Times New Roman"/>
                    <w:sz w:val="28"/>
                    <w:szCs w:val="28"/>
                    <w:lang w:eastAsia="ru-RU"/>
                  </w:rPr>
                </w:pPr>
                <w:r w:rsidRPr="009F5377">
                  <w:rPr>
                    <w:rFonts w:eastAsia="Times New Roman"/>
                    <w:sz w:val="28"/>
                    <w:szCs w:val="28"/>
                    <w:lang w:eastAsia="ru-RU"/>
                  </w:rPr>
                  <w:t> </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left"/>
                  <w:rPr>
                    <w:rFonts w:eastAsia="Times New Roman"/>
                    <w:sz w:val="28"/>
                    <w:szCs w:val="28"/>
                    <w:lang w:eastAsia="ru-RU"/>
                  </w:rPr>
                </w:pPr>
                <w:r w:rsidRPr="009F5377">
                  <w:rPr>
                    <w:rFonts w:eastAsia="Times New Roman"/>
                    <w:sz w:val="28"/>
                    <w:szCs w:val="28"/>
                    <w:lang w:eastAsia="ru-RU"/>
                  </w:rPr>
                  <w:t> </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left"/>
                  <w:rPr>
                    <w:rFonts w:eastAsia="Times New Roman"/>
                    <w:bCs/>
                    <w:sz w:val="28"/>
                    <w:szCs w:val="28"/>
                    <w:lang w:eastAsia="ru-RU"/>
                  </w:rPr>
                </w:pPr>
                <w:r w:rsidRPr="009F5377">
                  <w:rPr>
                    <w:rFonts w:eastAsia="Times New Roman"/>
                    <w:bCs/>
                    <w:sz w:val="28"/>
                    <w:szCs w:val="28"/>
                    <w:lang w:eastAsia="ru-RU"/>
                  </w:rPr>
                  <w:t>Всего: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sz w:val="28"/>
                    <w:szCs w:val="28"/>
                    <w:lang w:eastAsia="ru-RU"/>
                  </w:rPr>
                </w:pPr>
                <w:r w:rsidRPr="009F5377">
                  <w:rPr>
                    <w:rFonts w:eastAsia="Times New Roman"/>
                    <w:sz w:val="28"/>
                    <w:szCs w:val="28"/>
                    <w:lang w:eastAsia="ru-RU"/>
                  </w:rPr>
                  <w:t>560,734</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bottom"/>
              </w:tcPr>
              <w:p w:rsidR="007C33C4" w:rsidRPr="009F5377" w:rsidRDefault="007C33C4" w:rsidP="00647046">
                <w:pPr>
                  <w:spacing w:after="0" w:line="240" w:lineRule="auto"/>
                  <w:ind w:firstLine="0"/>
                  <w:jc w:val="left"/>
                  <w:rPr>
                    <w:rFonts w:eastAsia="Times New Roman"/>
                    <w:sz w:val="28"/>
                    <w:szCs w:val="28"/>
                    <w:lang w:eastAsia="ru-RU"/>
                  </w:rPr>
                </w:pPr>
              </w:p>
            </w:tc>
            <w:tc>
              <w:tcPr>
                <w:tcW w:w="2268" w:type="dxa"/>
                <w:tcBorders>
                  <w:top w:val="nil"/>
                  <w:left w:val="nil"/>
                  <w:bottom w:val="single" w:sz="4" w:space="0" w:color="auto"/>
                  <w:right w:val="single" w:sz="4" w:space="0" w:color="auto"/>
                </w:tcBorders>
                <w:shd w:val="clear" w:color="auto" w:fill="auto"/>
                <w:noWrap/>
                <w:vAlign w:val="bottom"/>
              </w:tcPr>
              <w:p w:rsidR="007C33C4" w:rsidRPr="009F5377" w:rsidRDefault="007C33C4" w:rsidP="00647046">
                <w:pPr>
                  <w:spacing w:after="0" w:line="240" w:lineRule="auto"/>
                  <w:ind w:firstLine="0"/>
                  <w:jc w:val="left"/>
                  <w:rPr>
                    <w:rFonts w:eastAsia="Times New Roman"/>
                    <w:sz w:val="28"/>
                    <w:szCs w:val="28"/>
                    <w:lang w:eastAsia="ru-RU"/>
                  </w:rPr>
                </w:pPr>
              </w:p>
            </w:tc>
          </w:tr>
          <w:tr w:rsidR="009F5377" w:rsidRPr="009F5377" w:rsidTr="00265C8D">
            <w:trPr>
              <w:trHeight w:val="300"/>
              <w:jc w:val="center"/>
            </w:trPr>
            <w:tc>
              <w:tcPr>
                <w:tcW w:w="8784" w:type="dxa"/>
                <w:gridSpan w:val="2"/>
                <w:tcBorders>
                  <w:top w:val="nil"/>
                  <w:left w:val="single" w:sz="4" w:space="0" w:color="auto"/>
                  <w:bottom w:val="single" w:sz="4" w:space="0" w:color="auto"/>
                  <w:right w:val="single" w:sz="4" w:space="0" w:color="auto"/>
                </w:tcBorders>
                <w:shd w:val="clear" w:color="auto" w:fill="auto"/>
                <w:noWrap/>
                <w:vAlign w:val="center"/>
                <w:hideMark/>
              </w:tcPr>
              <w:p w:rsidR="00245C37" w:rsidRPr="009F5377" w:rsidRDefault="00245C37" w:rsidP="00245C37">
                <w:pPr>
                  <w:spacing w:after="0" w:line="240" w:lineRule="auto"/>
                  <w:ind w:firstLine="0"/>
                  <w:jc w:val="center"/>
                  <w:rPr>
                    <w:rFonts w:eastAsia="Times New Roman"/>
                    <w:sz w:val="28"/>
                    <w:szCs w:val="28"/>
                    <w:lang w:eastAsia="ru-RU"/>
                  </w:rPr>
                </w:pPr>
                <w:r w:rsidRPr="009F5377">
                  <w:rPr>
                    <w:rFonts w:eastAsia="Times New Roman"/>
                    <w:sz w:val="28"/>
                    <w:szCs w:val="28"/>
                    <w:lang w:eastAsia="ru-RU"/>
                  </w:rPr>
                  <w:t>Сущ. застройка (перспективное подключение) </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rsidR="00647046" w:rsidRPr="009F5377" w:rsidRDefault="00647046" w:rsidP="003940B0">
                <w:pPr>
                  <w:pStyle w:val="af5"/>
                  <w:numPr>
                    <w:ilvl w:val="0"/>
                    <w:numId w:val="55"/>
                  </w:numPr>
                  <w:spacing w:after="0" w:line="240" w:lineRule="auto"/>
                  <w:jc w:val="left"/>
                  <w:rPr>
                    <w:rFonts w:eastAsia="Times New Roman"/>
                    <w:sz w:val="28"/>
                    <w:szCs w:val="28"/>
                    <w:lang w:eastAsia="ru-RU"/>
                  </w:rPr>
                </w:pPr>
                <w:r w:rsidRPr="009F5377">
                  <w:rPr>
                    <w:rFonts w:eastAsia="Times New Roman"/>
                    <w:sz w:val="28"/>
                    <w:szCs w:val="28"/>
                    <w:lang w:eastAsia="ru-RU"/>
                  </w:rPr>
                  <w:lastRenderedPageBreak/>
                  <w:t>Территория, ограниченная ул. Устьинская, ул. Ленинградская, ул. Морская</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sz w:val="28"/>
                    <w:szCs w:val="28"/>
                    <w:lang w:eastAsia="ru-RU"/>
                  </w:rPr>
                </w:pPr>
                <w:r w:rsidRPr="009F5377">
                  <w:rPr>
                    <w:rFonts w:eastAsia="Times New Roman"/>
                    <w:sz w:val="28"/>
                    <w:szCs w:val="28"/>
                    <w:lang w:eastAsia="ru-RU"/>
                  </w:rPr>
                  <w:t>9,812</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rsidR="00647046" w:rsidRPr="009F5377" w:rsidRDefault="00647046" w:rsidP="003940B0">
                <w:pPr>
                  <w:pStyle w:val="af5"/>
                  <w:numPr>
                    <w:ilvl w:val="0"/>
                    <w:numId w:val="55"/>
                  </w:numPr>
                  <w:spacing w:after="0" w:line="240" w:lineRule="auto"/>
                  <w:jc w:val="left"/>
                  <w:rPr>
                    <w:rFonts w:eastAsia="Times New Roman"/>
                    <w:sz w:val="28"/>
                    <w:szCs w:val="28"/>
                    <w:lang w:eastAsia="ru-RU"/>
                  </w:rPr>
                </w:pPr>
                <w:r w:rsidRPr="009F5377">
                  <w:rPr>
                    <w:rFonts w:eastAsia="Times New Roman"/>
                    <w:sz w:val="28"/>
                    <w:szCs w:val="28"/>
                    <w:lang w:eastAsia="ru-RU"/>
                  </w:rPr>
                  <w:t>2 мкр., 3 мкр.</w:t>
                </w:r>
                <w:r w:rsidR="004256B5" w:rsidRPr="009F5377">
                  <w:rPr>
                    <w:rFonts w:eastAsia="Times New Roman"/>
                    <w:sz w:val="28"/>
                    <w:szCs w:val="28"/>
                    <w:lang w:eastAsia="ru-RU"/>
                  </w:rPr>
                  <w:t xml:space="preserve"> (частично)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647046">
                <w:pPr>
                  <w:spacing w:after="0" w:line="240" w:lineRule="auto"/>
                  <w:ind w:firstLine="0"/>
                  <w:jc w:val="right"/>
                  <w:rPr>
                    <w:rFonts w:eastAsia="Times New Roman"/>
                    <w:sz w:val="28"/>
                    <w:szCs w:val="28"/>
                    <w:lang w:eastAsia="ru-RU"/>
                  </w:rPr>
                </w:pPr>
                <w:r w:rsidRPr="009F5377">
                  <w:rPr>
                    <w:rFonts w:eastAsia="Times New Roman"/>
                    <w:sz w:val="28"/>
                    <w:szCs w:val="28"/>
                    <w:lang w:eastAsia="ru-RU"/>
                  </w:rPr>
                  <w:t>31,281</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tcPr>
              <w:p w:rsidR="00245C37" w:rsidRPr="009F5377" w:rsidRDefault="00245C37" w:rsidP="00245C37">
                <w:pPr>
                  <w:spacing w:after="0" w:line="240" w:lineRule="auto"/>
                  <w:ind w:firstLine="0"/>
                  <w:jc w:val="left"/>
                  <w:rPr>
                    <w:rFonts w:eastAsia="Times New Roman"/>
                    <w:sz w:val="28"/>
                    <w:szCs w:val="28"/>
                    <w:lang w:eastAsia="ru-RU"/>
                  </w:rPr>
                </w:pPr>
                <w:r w:rsidRPr="009F5377">
                  <w:rPr>
                    <w:rFonts w:eastAsia="Times New Roman"/>
                    <w:sz w:val="28"/>
                    <w:szCs w:val="28"/>
                    <w:lang w:eastAsia="ru-RU"/>
                  </w:rPr>
                  <w:t>Всего:</w:t>
                </w:r>
              </w:p>
            </w:tc>
            <w:tc>
              <w:tcPr>
                <w:tcW w:w="2268" w:type="dxa"/>
                <w:tcBorders>
                  <w:top w:val="nil"/>
                  <w:left w:val="nil"/>
                  <w:bottom w:val="single" w:sz="4" w:space="0" w:color="auto"/>
                  <w:right w:val="single" w:sz="4" w:space="0" w:color="auto"/>
                </w:tcBorders>
                <w:shd w:val="clear" w:color="auto" w:fill="auto"/>
                <w:noWrap/>
                <w:vAlign w:val="bottom"/>
              </w:tcPr>
              <w:p w:rsidR="00245C37" w:rsidRPr="009F5377" w:rsidRDefault="00245C37" w:rsidP="00245C37">
                <w:pPr>
                  <w:spacing w:after="0" w:line="240" w:lineRule="auto"/>
                  <w:ind w:firstLine="0"/>
                  <w:jc w:val="left"/>
                  <w:rPr>
                    <w:rFonts w:eastAsia="Times New Roman"/>
                    <w:sz w:val="28"/>
                    <w:szCs w:val="28"/>
                    <w:lang w:eastAsia="ru-RU"/>
                  </w:rPr>
                </w:pPr>
                <w:r w:rsidRPr="009F5377">
                  <w:rPr>
                    <w:rFonts w:eastAsia="Times New Roman"/>
                    <w:sz w:val="28"/>
                    <w:szCs w:val="28"/>
                    <w:lang w:eastAsia="ru-RU"/>
                  </w:rPr>
                  <w:t>41,093</w:t>
                </w:r>
              </w:p>
            </w:tc>
          </w:tr>
          <w:tr w:rsidR="009F5377" w:rsidRPr="009F5377" w:rsidTr="00245C37">
            <w:trPr>
              <w:trHeight w:val="300"/>
              <w:jc w:val="center"/>
            </w:trPr>
            <w:tc>
              <w:tcPr>
                <w:tcW w:w="6516" w:type="dxa"/>
                <w:tcBorders>
                  <w:top w:val="nil"/>
                  <w:left w:val="single" w:sz="4" w:space="0" w:color="auto"/>
                  <w:bottom w:val="single" w:sz="4" w:space="0" w:color="auto"/>
                  <w:right w:val="single" w:sz="4" w:space="0" w:color="auto"/>
                </w:tcBorders>
                <w:shd w:val="clear" w:color="auto" w:fill="auto"/>
                <w:noWrap/>
                <w:vAlign w:val="center"/>
                <w:hideMark/>
              </w:tcPr>
              <w:p w:rsidR="00647046" w:rsidRPr="009F5377" w:rsidRDefault="00647046" w:rsidP="007C33C4">
                <w:pPr>
                  <w:spacing w:after="0" w:line="240" w:lineRule="auto"/>
                  <w:ind w:firstLine="0"/>
                  <w:jc w:val="left"/>
                  <w:rPr>
                    <w:rFonts w:eastAsia="Times New Roman"/>
                    <w:b/>
                    <w:sz w:val="28"/>
                    <w:szCs w:val="28"/>
                    <w:lang w:eastAsia="ru-RU"/>
                  </w:rPr>
                </w:pPr>
                <w:r w:rsidRPr="009F5377">
                  <w:rPr>
                    <w:rFonts w:eastAsia="Times New Roman"/>
                    <w:b/>
                    <w:sz w:val="28"/>
                    <w:szCs w:val="28"/>
                    <w:lang w:eastAsia="ru-RU"/>
                  </w:rPr>
                  <w:t> </w:t>
                </w:r>
                <w:r w:rsidR="007C33C4" w:rsidRPr="009F5377">
                  <w:rPr>
                    <w:rFonts w:eastAsia="Times New Roman"/>
                    <w:b/>
                    <w:sz w:val="28"/>
                    <w:szCs w:val="28"/>
                    <w:lang w:eastAsia="ru-RU"/>
                  </w:rPr>
                  <w:t>Итого:</w:t>
                </w:r>
              </w:p>
            </w:tc>
            <w:tc>
              <w:tcPr>
                <w:tcW w:w="2268" w:type="dxa"/>
                <w:tcBorders>
                  <w:top w:val="nil"/>
                  <w:left w:val="nil"/>
                  <w:bottom w:val="single" w:sz="4" w:space="0" w:color="auto"/>
                  <w:right w:val="single" w:sz="4" w:space="0" w:color="auto"/>
                </w:tcBorders>
                <w:shd w:val="clear" w:color="auto" w:fill="auto"/>
                <w:noWrap/>
                <w:vAlign w:val="bottom"/>
                <w:hideMark/>
              </w:tcPr>
              <w:p w:rsidR="00647046" w:rsidRPr="009F5377" w:rsidRDefault="00647046" w:rsidP="007C33C4">
                <w:pPr>
                  <w:spacing w:after="0" w:line="240" w:lineRule="auto"/>
                  <w:ind w:firstLine="0"/>
                  <w:jc w:val="left"/>
                  <w:rPr>
                    <w:rFonts w:eastAsia="Times New Roman"/>
                    <w:b/>
                    <w:bCs/>
                    <w:i/>
                    <w:iCs/>
                    <w:sz w:val="28"/>
                    <w:szCs w:val="28"/>
                    <w:lang w:eastAsia="ru-RU"/>
                  </w:rPr>
                </w:pPr>
                <w:r w:rsidRPr="009F5377">
                  <w:rPr>
                    <w:rFonts w:eastAsia="Times New Roman"/>
                    <w:b/>
                    <w:bCs/>
                    <w:i/>
                    <w:iCs/>
                    <w:sz w:val="28"/>
                    <w:szCs w:val="28"/>
                    <w:lang w:eastAsia="ru-RU"/>
                  </w:rPr>
                  <w:t>601,827</w:t>
                </w:r>
              </w:p>
            </w:tc>
          </w:tr>
          <w:tr w:rsidR="00647046" w:rsidRPr="009F5377" w:rsidTr="00245C37">
            <w:trPr>
              <w:trHeight w:val="300"/>
              <w:jc w:val="center"/>
            </w:trPr>
            <w:tc>
              <w:tcPr>
                <w:tcW w:w="6516" w:type="dxa"/>
                <w:tcBorders>
                  <w:top w:val="nil"/>
                  <w:left w:val="nil"/>
                  <w:bottom w:val="nil"/>
                  <w:right w:val="nil"/>
                </w:tcBorders>
                <w:shd w:val="clear" w:color="auto" w:fill="auto"/>
                <w:noWrap/>
                <w:vAlign w:val="bottom"/>
                <w:hideMark/>
              </w:tcPr>
              <w:p w:rsidR="00647046" w:rsidRPr="009F5377" w:rsidRDefault="00647046" w:rsidP="00647046">
                <w:pPr>
                  <w:spacing w:after="0" w:line="240" w:lineRule="auto"/>
                  <w:ind w:firstLine="0"/>
                  <w:jc w:val="left"/>
                  <w:rPr>
                    <w:rFonts w:eastAsia="Times New Roman"/>
                    <w:sz w:val="28"/>
                    <w:szCs w:val="28"/>
                    <w:lang w:eastAsia="ru-RU"/>
                  </w:rPr>
                </w:pPr>
              </w:p>
            </w:tc>
            <w:tc>
              <w:tcPr>
                <w:tcW w:w="2268" w:type="dxa"/>
                <w:tcBorders>
                  <w:top w:val="nil"/>
                  <w:left w:val="nil"/>
                  <w:bottom w:val="nil"/>
                  <w:right w:val="nil"/>
                </w:tcBorders>
                <w:shd w:val="clear" w:color="auto" w:fill="auto"/>
                <w:noWrap/>
                <w:vAlign w:val="bottom"/>
                <w:hideMark/>
              </w:tcPr>
              <w:p w:rsidR="00647046" w:rsidRPr="009F5377" w:rsidRDefault="00647046" w:rsidP="00647046">
                <w:pPr>
                  <w:spacing w:after="0" w:line="240" w:lineRule="auto"/>
                  <w:ind w:firstLine="0"/>
                  <w:jc w:val="left"/>
                  <w:rPr>
                    <w:rFonts w:eastAsia="Times New Roman"/>
                    <w:sz w:val="28"/>
                    <w:szCs w:val="28"/>
                    <w:lang w:eastAsia="ru-RU"/>
                  </w:rPr>
                </w:pPr>
              </w:p>
            </w:tc>
          </w:tr>
        </w:tbl>
        <w:p w:rsidR="00647046" w:rsidRPr="009F5377" w:rsidRDefault="00647046" w:rsidP="00647046">
          <w:pPr>
            <w:pStyle w:val="af5"/>
            <w:ind w:left="0"/>
            <w:rPr>
              <w:sz w:val="28"/>
              <w:szCs w:val="28"/>
            </w:rPr>
          </w:pPr>
        </w:p>
        <w:p w:rsidR="00563D89" w:rsidRPr="009F5377" w:rsidRDefault="00563D89" w:rsidP="00563D89">
          <w:pPr>
            <w:pStyle w:val="af5"/>
            <w:ind w:left="0"/>
            <w:rPr>
              <w:sz w:val="28"/>
              <w:szCs w:val="28"/>
            </w:rPr>
          </w:pPr>
          <w:r w:rsidRPr="009F5377">
            <w:rPr>
              <w:sz w:val="28"/>
              <w:szCs w:val="28"/>
            </w:rPr>
            <w:t xml:space="preserve">Поверхностные и технические сточные воды с площадки III-ого подъема СХПВ планируется направлять в водный объект. На площадке </w:t>
          </w:r>
          <w:r w:rsidRPr="009F5377">
            <w:rPr>
              <w:sz w:val="28"/>
              <w:szCs w:val="28"/>
              <w:lang w:val="en-US"/>
            </w:rPr>
            <w:t>III</w:t>
          </w:r>
          <w:r w:rsidRPr="009F5377">
            <w:rPr>
              <w:sz w:val="28"/>
              <w:szCs w:val="28"/>
            </w:rPr>
            <w:t>-ого подъема предполагается строительство капитальных очистных сооружений с выпуском сточных вод после очистки в р. Коваши.</w:t>
          </w:r>
        </w:p>
        <w:p w:rsidR="00563D89" w:rsidRPr="009F5377" w:rsidRDefault="00563D89" w:rsidP="00563D89">
          <w:pPr>
            <w:pStyle w:val="af5"/>
            <w:ind w:left="0"/>
            <w:rPr>
              <w:sz w:val="28"/>
              <w:szCs w:val="28"/>
            </w:rPr>
          </w:pPr>
          <w:r w:rsidRPr="009F5377">
            <w:rPr>
              <w:sz w:val="28"/>
              <w:szCs w:val="28"/>
            </w:rPr>
            <w:t>В ливневую канализацию площадки III-ого подъема СХПВ также будут отводится промывные воды, образующиеся после очистки резервуаров воды. Вода перед поступлением в канализацию будет обезврежена. Очистка проводится примерно 1 раз в год.</w:t>
          </w:r>
        </w:p>
        <w:p w:rsidR="00563D89" w:rsidRPr="009F5377" w:rsidRDefault="00563D89" w:rsidP="00647046">
          <w:pPr>
            <w:pStyle w:val="af5"/>
            <w:ind w:left="0"/>
            <w:rPr>
              <w:sz w:val="28"/>
              <w:szCs w:val="28"/>
              <w:u w:val="single"/>
            </w:rPr>
          </w:pPr>
          <w:r w:rsidRPr="009F5377">
            <w:rPr>
              <w:sz w:val="28"/>
              <w:szCs w:val="28"/>
              <w:u w:val="single"/>
            </w:rPr>
            <w:t>Дренажные сточные воды</w:t>
          </w:r>
        </w:p>
        <w:p w:rsidR="004165DB" w:rsidRPr="009F5377" w:rsidRDefault="004165DB" w:rsidP="00647046">
          <w:pPr>
            <w:pStyle w:val="af5"/>
            <w:ind w:left="0"/>
            <w:rPr>
              <w:sz w:val="28"/>
              <w:szCs w:val="28"/>
            </w:rPr>
          </w:pPr>
          <w:r w:rsidRPr="009F5377">
            <w:rPr>
              <w:sz w:val="28"/>
              <w:szCs w:val="28"/>
            </w:rPr>
            <w:t>В соответствии с данными Генерального плана (п. 2.3.3.</w:t>
          </w:r>
          <w:r w:rsidR="00D8670D" w:rsidRPr="009F5377">
            <w:rPr>
              <w:sz w:val="28"/>
              <w:szCs w:val="28"/>
            </w:rPr>
            <w:t xml:space="preserve"> Инженерно-строительные условия. Минерально-сырьевые ресурсы.</w:t>
          </w:r>
          <w:r w:rsidRPr="009F5377">
            <w:rPr>
              <w:sz w:val="28"/>
              <w:szCs w:val="28"/>
            </w:rPr>
            <w:t>)</w:t>
          </w:r>
          <w:r w:rsidR="00D8670D" w:rsidRPr="009F5377">
            <w:rPr>
              <w:sz w:val="28"/>
              <w:szCs w:val="28"/>
            </w:rPr>
            <w:t xml:space="preserve"> часть территории городского округа является ограниченно благоприятной для градостроительного освоения. Грунтовые воды залегают на глубине от 0 до 2,0 м. На таких территориях требуется проведения мероприятий по водопонижению.</w:t>
          </w:r>
        </w:p>
        <w:p w:rsidR="004C4A78" w:rsidRPr="009F5377" w:rsidRDefault="004C4A78" w:rsidP="00647046">
          <w:pPr>
            <w:pStyle w:val="af5"/>
            <w:ind w:left="0"/>
            <w:rPr>
              <w:sz w:val="28"/>
              <w:szCs w:val="28"/>
            </w:rPr>
          </w:pPr>
          <w:r w:rsidRPr="009F5377">
            <w:rPr>
              <w:sz w:val="28"/>
              <w:szCs w:val="28"/>
            </w:rPr>
            <w:t>К таким территориям относятся:</w:t>
          </w:r>
        </w:p>
        <w:p w:rsidR="004C4A78" w:rsidRPr="009F5377" w:rsidRDefault="004C4A78" w:rsidP="003940B0">
          <w:pPr>
            <w:pStyle w:val="af5"/>
            <w:numPr>
              <w:ilvl w:val="0"/>
              <w:numId w:val="55"/>
            </w:numPr>
            <w:rPr>
              <w:sz w:val="28"/>
              <w:szCs w:val="28"/>
            </w:rPr>
          </w:pPr>
          <w:r w:rsidRPr="009F5377">
            <w:rPr>
              <w:sz w:val="28"/>
              <w:szCs w:val="28"/>
            </w:rPr>
            <w:t>микрорайон А;</w:t>
          </w:r>
        </w:p>
        <w:p w:rsidR="004C4A78" w:rsidRPr="009F5377" w:rsidRDefault="004C4A78" w:rsidP="003940B0">
          <w:pPr>
            <w:pStyle w:val="af5"/>
            <w:numPr>
              <w:ilvl w:val="0"/>
              <w:numId w:val="55"/>
            </w:numPr>
            <w:rPr>
              <w:sz w:val="28"/>
              <w:szCs w:val="28"/>
            </w:rPr>
          </w:pPr>
          <w:r w:rsidRPr="009F5377">
            <w:rPr>
              <w:sz w:val="28"/>
              <w:szCs w:val="28"/>
            </w:rPr>
            <w:t>микрорайон В;</w:t>
          </w:r>
        </w:p>
        <w:p w:rsidR="004C4A78" w:rsidRPr="009F5377" w:rsidRDefault="004C4A78" w:rsidP="003940B0">
          <w:pPr>
            <w:pStyle w:val="af5"/>
            <w:numPr>
              <w:ilvl w:val="0"/>
              <w:numId w:val="55"/>
            </w:numPr>
            <w:rPr>
              <w:sz w:val="28"/>
              <w:szCs w:val="28"/>
            </w:rPr>
          </w:pPr>
          <w:r w:rsidRPr="009F5377">
            <w:rPr>
              <w:sz w:val="28"/>
              <w:szCs w:val="28"/>
            </w:rPr>
            <w:t>микрорайон Г;</w:t>
          </w:r>
        </w:p>
        <w:p w:rsidR="004C4A78" w:rsidRPr="009F5377" w:rsidRDefault="004C4A78" w:rsidP="003940B0">
          <w:pPr>
            <w:pStyle w:val="af5"/>
            <w:numPr>
              <w:ilvl w:val="0"/>
              <w:numId w:val="55"/>
            </w:numPr>
            <w:rPr>
              <w:sz w:val="28"/>
              <w:szCs w:val="28"/>
            </w:rPr>
          </w:pPr>
          <w:r w:rsidRPr="009F5377">
            <w:rPr>
              <w:sz w:val="28"/>
              <w:szCs w:val="28"/>
            </w:rPr>
            <w:t>Северо-восточный район (включая ЖК «Искра»).</w:t>
          </w:r>
        </w:p>
        <w:p w:rsidR="004C4A78" w:rsidRPr="009F5377" w:rsidRDefault="00195A07" w:rsidP="00195A07">
          <w:pPr>
            <w:ind w:firstLine="709"/>
            <w:rPr>
              <w:sz w:val="28"/>
              <w:szCs w:val="28"/>
            </w:rPr>
          </w:pPr>
          <w:r w:rsidRPr="009F5377">
            <w:rPr>
              <w:sz w:val="28"/>
              <w:szCs w:val="28"/>
            </w:rPr>
            <w:t>На данной территории предлагается создание дренажной системы с подключением к ливневой системе канализации.</w:t>
          </w:r>
        </w:p>
        <w:p w:rsidR="00860A62" w:rsidRPr="009F5377" w:rsidRDefault="00860A62" w:rsidP="00647046">
          <w:pPr>
            <w:pStyle w:val="af5"/>
            <w:ind w:left="0"/>
            <w:rPr>
              <w:sz w:val="28"/>
              <w:szCs w:val="28"/>
            </w:rPr>
            <w:sectPr w:rsidR="00860A62" w:rsidRPr="009F5377" w:rsidSect="003242D2">
              <w:pgSz w:w="11906" w:h="16838"/>
              <w:pgMar w:top="1134" w:right="851" w:bottom="851" w:left="1134" w:header="709" w:footer="709" w:gutter="0"/>
              <w:cols w:space="708"/>
              <w:docGrid w:linePitch="381"/>
            </w:sectPr>
          </w:pPr>
        </w:p>
        <w:p w:rsidR="004E585F" w:rsidRPr="009F5377" w:rsidRDefault="004E585F" w:rsidP="004E585F">
          <w:pPr>
            <w:ind w:firstLine="0"/>
            <w:jc w:val="center"/>
            <w:rPr>
              <w:i/>
              <w:sz w:val="28"/>
              <w:szCs w:val="28"/>
              <w:u w:val="single"/>
            </w:rPr>
          </w:pPr>
          <w:r w:rsidRPr="009F5377">
            <w:rPr>
              <w:i/>
              <w:sz w:val="28"/>
              <w:szCs w:val="28"/>
              <w:u w:val="single"/>
            </w:rPr>
            <w:lastRenderedPageBreak/>
            <w:t>Пример расчета образования объема поверхностного</w:t>
          </w:r>
          <w:r w:rsidR="00952E51" w:rsidRPr="009F5377">
            <w:rPr>
              <w:i/>
              <w:sz w:val="28"/>
              <w:szCs w:val="28"/>
              <w:u w:val="single"/>
            </w:rPr>
            <w:t xml:space="preserve"> и дренажного </w:t>
          </w:r>
          <w:r w:rsidRPr="009F5377">
            <w:rPr>
              <w:i/>
              <w:sz w:val="28"/>
              <w:szCs w:val="28"/>
              <w:u w:val="single"/>
            </w:rPr>
            <w:t>стока</w:t>
          </w:r>
        </w:p>
        <w:p w:rsidR="00062652" w:rsidRPr="009F5377" w:rsidRDefault="00062652" w:rsidP="004E585F">
          <w:pPr>
            <w:ind w:right="408" w:firstLine="709"/>
            <w:rPr>
              <w:sz w:val="28"/>
              <w:szCs w:val="28"/>
            </w:rPr>
          </w:pPr>
          <w:r w:rsidRPr="009F5377">
            <w:rPr>
              <w:sz w:val="28"/>
              <w:szCs w:val="28"/>
            </w:rPr>
            <w:t>Пример расчета образования поверхностного стока выполнен для ЛОС №1.</w:t>
          </w:r>
        </w:p>
        <w:p w:rsidR="00952E51" w:rsidRPr="009F5377" w:rsidRDefault="00952E51" w:rsidP="004E585F">
          <w:pPr>
            <w:ind w:right="408" w:firstLine="709"/>
            <w:rPr>
              <w:sz w:val="28"/>
              <w:szCs w:val="28"/>
            </w:rPr>
          </w:pPr>
          <w:r w:rsidRPr="009F5377">
            <w:rPr>
              <w:sz w:val="28"/>
              <w:szCs w:val="28"/>
            </w:rPr>
            <w:t>1.Расчет поверхностных сточных вод</w:t>
          </w:r>
        </w:p>
        <w:p w:rsidR="004E585F" w:rsidRPr="009F5377" w:rsidRDefault="004E585F" w:rsidP="004E585F">
          <w:pPr>
            <w:ind w:right="408" w:firstLine="709"/>
            <w:rPr>
              <w:sz w:val="28"/>
              <w:szCs w:val="28"/>
            </w:rPr>
          </w:pPr>
          <w:r w:rsidRPr="009F5377">
            <w:rPr>
              <w:sz w:val="28"/>
              <w:szCs w:val="28"/>
            </w:rPr>
            <w:t>Расчет выполнен 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его выпуска в водные объекты», разработанными ФГУП «НИИ ВОДГЕО».</w:t>
          </w:r>
        </w:p>
        <w:p w:rsidR="004E585F" w:rsidRPr="009F5377" w:rsidRDefault="004E585F" w:rsidP="004E585F">
          <w:pPr>
            <w:ind w:right="408" w:firstLine="709"/>
            <w:rPr>
              <w:sz w:val="28"/>
              <w:szCs w:val="28"/>
            </w:rPr>
          </w:pPr>
          <w:r w:rsidRPr="009F5377">
            <w:rPr>
              <w:sz w:val="28"/>
              <w:szCs w:val="28"/>
            </w:rPr>
            <w:t>Среднегодовой объем поверхностных сточных вод, образовавшийся на территории городского округа, включает в себя дождевые</w:t>
          </w:r>
          <w:r w:rsidR="00952E51" w:rsidRPr="009F5377">
            <w:rPr>
              <w:sz w:val="28"/>
              <w:szCs w:val="28"/>
            </w:rPr>
            <w:t xml:space="preserve"> и </w:t>
          </w:r>
          <w:r w:rsidRPr="009F5377">
            <w:rPr>
              <w:sz w:val="28"/>
              <w:szCs w:val="28"/>
            </w:rPr>
            <w:t>талые воды.</w:t>
          </w:r>
        </w:p>
        <w:p w:rsidR="004E585F" w:rsidRPr="009F5377" w:rsidRDefault="004E585F" w:rsidP="004E585F">
          <w:pPr>
            <w:spacing w:after="40" w:line="360" w:lineRule="auto"/>
            <w:ind w:firstLine="709"/>
            <w:rPr>
              <w:sz w:val="28"/>
              <w:szCs w:val="28"/>
            </w:rPr>
          </w:pPr>
          <w:r w:rsidRPr="009F5377">
            <w:rPr>
              <w:sz w:val="28"/>
              <w:szCs w:val="28"/>
            </w:rPr>
            <w:t>1. Среднегодовой объем дождевых (</w:t>
          </w:r>
          <w:r w:rsidRPr="009F5377">
            <w:rPr>
              <w:i/>
              <w:sz w:val="28"/>
              <w:szCs w:val="28"/>
            </w:rPr>
            <w:t>W</w:t>
          </w:r>
          <w:r w:rsidRPr="009F5377">
            <w:rPr>
              <w:sz w:val="28"/>
              <w:szCs w:val="28"/>
              <w:vertAlign w:val="subscript"/>
            </w:rPr>
            <w:t>д</w:t>
          </w:r>
          <w:r w:rsidRPr="009F5377">
            <w:rPr>
              <w:sz w:val="28"/>
              <w:szCs w:val="28"/>
            </w:rPr>
            <w:t>) и талых</w:t>
          </w:r>
          <w:r w:rsidRPr="009F5377">
            <w:rPr>
              <w:b/>
              <w:noProof/>
              <w:sz w:val="28"/>
              <w:szCs w:val="28"/>
            </w:rPr>
            <w:t xml:space="preserve"> (</w:t>
          </w:r>
          <w:r w:rsidRPr="009F5377">
            <w:rPr>
              <w:i/>
              <w:noProof/>
              <w:sz w:val="28"/>
              <w:szCs w:val="28"/>
            </w:rPr>
            <w:t>W</w:t>
          </w:r>
          <w:r w:rsidRPr="009F5377">
            <w:rPr>
              <w:noProof/>
              <w:sz w:val="28"/>
              <w:szCs w:val="28"/>
              <w:vertAlign w:val="subscript"/>
            </w:rPr>
            <w:t>т</w:t>
          </w:r>
          <w:r w:rsidRPr="009F5377">
            <w:rPr>
              <w:noProof/>
              <w:sz w:val="28"/>
              <w:szCs w:val="28"/>
            </w:rPr>
            <w:t>)</w:t>
          </w:r>
          <w:r w:rsidRPr="009F5377">
            <w:rPr>
              <w:sz w:val="28"/>
              <w:szCs w:val="28"/>
            </w:rPr>
            <w:t xml:space="preserve"> вод, стек</w:t>
          </w:r>
          <w:r w:rsidR="00016D76" w:rsidRPr="009F5377">
            <w:rPr>
              <w:sz w:val="28"/>
              <w:szCs w:val="28"/>
            </w:rPr>
            <w:t>ающих с площади водосбора</w:t>
          </w:r>
          <w:r w:rsidRPr="009F5377">
            <w:rPr>
              <w:sz w:val="28"/>
              <w:szCs w:val="28"/>
            </w:rPr>
            <w:t>, определяется по формулам:</w:t>
          </w:r>
        </w:p>
        <w:p w:rsidR="004E585F" w:rsidRPr="009F5377" w:rsidRDefault="004E585F" w:rsidP="004E585F">
          <w:pPr>
            <w:spacing w:before="120" w:line="360" w:lineRule="auto"/>
            <w:ind w:firstLine="709"/>
            <w:rPr>
              <w:i/>
              <w:sz w:val="28"/>
              <w:szCs w:val="28"/>
            </w:rPr>
          </w:pPr>
          <w:r w:rsidRPr="009F5377">
            <w:rPr>
              <w:i/>
              <w:sz w:val="28"/>
              <w:szCs w:val="28"/>
            </w:rPr>
            <w:t>W</w:t>
          </w:r>
          <w:r w:rsidRPr="009F5377">
            <w:rPr>
              <w:sz w:val="28"/>
              <w:szCs w:val="28"/>
              <w:vertAlign w:val="subscript"/>
            </w:rPr>
            <w:t>д</w:t>
          </w:r>
          <w:r w:rsidRPr="009F5377">
            <w:rPr>
              <w:sz w:val="28"/>
              <w:szCs w:val="28"/>
            </w:rPr>
            <w:t>=10</w:t>
          </w:r>
          <w:r w:rsidRPr="009F5377">
            <w:rPr>
              <w:i/>
              <w:sz w:val="28"/>
              <w:szCs w:val="28"/>
            </w:rPr>
            <w:t>h</w:t>
          </w:r>
          <w:r w:rsidRPr="009F5377">
            <w:rPr>
              <w:sz w:val="28"/>
              <w:szCs w:val="28"/>
              <w:vertAlign w:val="subscript"/>
            </w:rPr>
            <w:t>д</w:t>
          </w:r>
          <w:r w:rsidRPr="009F5377">
            <w:rPr>
              <w:sz w:val="28"/>
              <w:szCs w:val="28"/>
            </w:rPr>
            <w:sym w:font="Symbol" w:char="F059"/>
          </w:r>
          <w:r w:rsidRPr="009F5377">
            <w:rPr>
              <w:sz w:val="28"/>
              <w:szCs w:val="28"/>
              <w:vertAlign w:val="subscript"/>
            </w:rPr>
            <w:t>д</w:t>
          </w:r>
          <w:r w:rsidRPr="009F5377">
            <w:rPr>
              <w:i/>
              <w:sz w:val="28"/>
              <w:szCs w:val="28"/>
            </w:rPr>
            <w:t xml:space="preserve"> F;</w:t>
          </w:r>
          <w:r w:rsidR="000143FF" w:rsidRPr="009F5377">
            <w:rPr>
              <w:i/>
              <w:sz w:val="28"/>
              <w:szCs w:val="28"/>
            </w:rPr>
            <w:t xml:space="preserve"> </w:t>
          </w:r>
        </w:p>
        <w:p w:rsidR="004E585F" w:rsidRPr="009F5377" w:rsidRDefault="004E585F" w:rsidP="004E585F">
          <w:pPr>
            <w:spacing w:after="120" w:line="360" w:lineRule="auto"/>
            <w:ind w:firstLine="709"/>
            <w:rPr>
              <w:sz w:val="28"/>
              <w:szCs w:val="28"/>
            </w:rPr>
          </w:pPr>
          <w:r w:rsidRPr="009F5377">
            <w:rPr>
              <w:i/>
              <w:sz w:val="28"/>
              <w:szCs w:val="28"/>
            </w:rPr>
            <w:t>W</w:t>
          </w:r>
          <w:r w:rsidRPr="009F5377">
            <w:rPr>
              <w:sz w:val="28"/>
              <w:szCs w:val="28"/>
              <w:vertAlign w:val="subscript"/>
            </w:rPr>
            <w:t>т</w:t>
          </w:r>
          <w:r w:rsidRPr="009F5377">
            <w:rPr>
              <w:sz w:val="28"/>
              <w:szCs w:val="28"/>
            </w:rPr>
            <w:t>=10</w:t>
          </w:r>
          <w:r w:rsidRPr="009F5377">
            <w:rPr>
              <w:i/>
              <w:sz w:val="28"/>
              <w:szCs w:val="28"/>
            </w:rPr>
            <w:t>h</w:t>
          </w:r>
          <w:r w:rsidRPr="009F5377">
            <w:rPr>
              <w:sz w:val="28"/>
              <w:szCs w:val="28"/>
              <w:vertAlign w:val="subscript"/>
            </w:rPr>
            <w:t>т</w:t>
          </w:r>
          <w:r w:rsidRPr="009F5377">
            <w:rPr>
              <w:sz w:val="28"/>
              <w:szCs w:val="28"/>
            </w:rPr>
            <w:sym w:font="Symbol" w:char="F059"/>
          </w:r>
          <w:r w:rsidRPr="009F5377">
            <w:rPr>
              <w:sz w:val="28"/>
              <w:szCs w:val="28"/>
              <w:vertAlign w:val="subscript"/>
            </w:rPr>
            <w:t>т</w:t>
          </w:r>
          <w:r w:rsidRPr="009F5377">
            <w:rPr>
              <w:sz w:val="28"/>
              <w:szCs w:val="28"/>
              <w:lang w:val="en-US"/>
            </w:rPr>
            <w:t>K</w:t>
          </w:r>
          <w:r w:rsidRPr="009F5377">
            <w:rPr>
              <w:sz w:val="28"/>
              <w:szCs w:val="28"/>
              <w:vertAlign w:val="subscript"/>
            </w:rPr>
            <w:t>у</w:t>
          </w:r>
          <w:r w:rsidRPr="009F5377">
            <w:rPr>
              <w:i/>
              <w:sz w:val="28"/>
              <w:szCs w:val="28"/>
            </w:rPr>
            <w:t>F;</w:t>
          </w:r>
        </w:p>
        <w:p w:rsidR="004E585F" w:rsidRPr="009F5377" w:rsidRDefault="004E585F" w:rsidP="004E585F">
          <w:pPr>
            <w:spacing w:before="60" w:line="360" w:lineRule="auto"/>
            <w:ind w:firstLine="709"/>
            <w:rPr>
              <w:b/>
              <w:sz w:val="28"/>
              <w:szCs w:val="28"/>
            </w:rPr>
          </w:pPr>
          <w:r w:rsidRPr="009F5377">
            <w:rPr>
              <w:sz w:val="28"/>
              <w:szCs w:val="28"/>
            </w:rPr>
            <w:t>где F− общая площадь водосбора сточных вод, га;</w:t>
          </w:r>
        </w:p>
        <w:p w:rsidR="004E585F" w:rsidRPr="009F5377" w:rsidRDefault="004E585F" w:rsidP="004E585F">
          <w:pPr>
            <w:spacing w:line="360" w:lineRule="auto"/>
            <w:ind w:firstLine="709"/>
            <w:rPr>
              <w:sz w:val="28"/>
              <w:szCs w:val="28"/>
            </w:rPr>
          </w:pPr>
          <w:r w:rsidRPr="009F5377">
            <w:rPr>
              <w:i/>
              <w:sz w:val="28"/>
              <w:szCs w:val="28"/>
            </w:rPr>
            <w:t>h</w:t>
          </w:r>
          <w:r w:rsidRPr="009F5377">
            <w:rPr>
              <w:sz w:val="28"/>
              <w:szCs w:val="28"/>
              <w:vertAlign w:val="subscript"/>
            </w:rPr>
            <w:t>д</w:t>
          </w:r>
          <w:r w:rsidRPr="009F5377">
            <w:rPr>
              <w:noProof/>
              <w:sz w:val="28"/>
              <w:szCs w:val="28"/>
            </w:rPr>
            <w:t>−</w:t>
          </w:r>
          <w:r w:rsidRPr="009F5377">
            <w:rPr>
              <w:sz w:val="28"/>
              <w:szCs w:val="28"/>
            </w:rPr>
            <w:t xml:space="preserve"> слой осадков за теплый период года, мм;</w:t>
          </w:r>
        </w:p>
        <w:p w:rsidR="004E585F" w:rsidRPr="009F5377" w:rsidRDefault="004E585F" w:rsidP="004E585F">
          <w:pPr>
            <w:spacing w:line="360" w:lineRule="auto"/>
            <w:ind w:firstLine="709"/>
            <w:rPr>
              <w:sz w:val="28"/>
              <w:szCs w:val="28"/>
            </w:rPr>
          </w:pPr>
          <w:r w:rsidRPr="009F5377">
            <w:rPr>
              <w:i/>
              <w:sz w:val="28"/>
              <w:szCs w:val="28"/>
            </w:rPr>
            <w:t>h</w:t>
          </w:r>
          <w:r w:rsidRPr="009F5377">
            <w:rPr>
              <w:sz w:val="28"/>
              <w:szCs w:val="28"/>
              <w:vertAlign w:val="subscript"/>
            </w:rPr>
            <w:t>т</w:t>
          </w:r>
          <w:r w:rsidRPr="009F5377">
            <w:rPr>
              <w:noProof/>
              <w:sz w:val="28"/>
              <w:szCs w:val="28"/>
            </w:rPr>
            <w:t>−</w:t>
          </w:r>
          <w:r w:rsidRPr="009F5377">
            <w:rPr>
              <w:sz w:val="28"/>
              <w:szCs w:val="28"/>
            </w:rPr>
            <w:t xml:space="preserve"> слой осадков за холодный период года (определяет общее годовое количество талых вод) или запас воды в снежном покрове к началу снеготаяния, мм;</w:t>
          </w:r>
        </w:p>
        <w:p w:rsidR="004E585F" w:rsidRPr="009F5377" w:rsidRDefault="004E585F" w:rsidP="004E585F">
          <w:pPr>
            <w:spacing w:line="360" w:lineRule="auto"/>
            <w:ind w:firstLine="709"/>
            <w:rPr>
              <w:sz w:val="28"/>
              <w:szCs w:val="28"/>
            </w:rPr>
          </w:pPr>
          <w:r w:rsidRPr="009F5377">
            <w:rPr>
              <w:sz w:val="28"/>
              <w:szCs w:val="28"/>
              <w:lang w:val="en-US"/>
            </w:rPr>
            <w:t>K</w:t>
          </w:r>
          <w:r w:rsidRPr="009F5377">
            <w:rPr>
              <w:sz w:val="28"/>
              <w:szCs w:val="28"/>
            </w:rPr>
            <w:t>у – коэффициент, учитывающий частичный вывоз снега;</w:t>
          </w:r>
        </w:p>
        <w:p w:rsidR="004E585F" w:rsidRPr="009F5377" w:rsidRDefault="004E585F" w:rsidP="004E585F">
          <w:pPr>
            <w:spacing w:line="360" w:lineRule="auto"/>
            <w:ind w:firstLine="709"/>
            <w:rPr>
              <w:sz w:val="28"/>
              <w:szCs w:val="28"/>
            </w:rPr>
          </w:pPr>
          <w:r w:rsidRPr="009F5377">
            <w:rPr>
              <w:sz w:val="28"/>
              <w:szCs w:val="28"/>
            </w:rPr>
            <w:sym w:font="Symbol" w:char="F059"/>
          </w:r>
          <w:r w:rsidRPr="009F5377">
            <w:rPr>
              <w:sz w:val="28"/>
              <w:szCs w:val="28"/>
              <w:vertAlign w:val="subscript"/>
            </w:rPr>
            <w:t>д</w:t>
          </w:r>
          <w:r w:rsidRPr="009F5377">
            <w:rPr>
              <w:sz w:val="28"/>
              <w:szCs w:val="28"/>
            </w:rPr>
            <w:t xml:space="preserve"> и </w:t>
          </w:r>
          <w:r w:rsidRPr="009F5377">
            <w:rPr>
              <w:sz w:val="28"/>
              <w:szCs w:val="28"/>
            </w:rPr>
            <w:sym w:font="Symbol" w:char="F059"/>
          </w:r>
          <w:r w:rsidRPr="009F5377">
            <w:rPr>
              <w:sz w:val="28"/>
              <w:szCs w:val="28"/>
              <w:vertAlign w:val="subscript"/>
            </w:rPr>
            <w:t>т</w:t>
          </w:r>
          <w:r w:rsidRPr="009F5377">
            <w:rPr>
              <w:noProof/>
              <w:sz w:val="28"/>
              <w:szCs w:val="28"/>
            </w:rPr>
            <w:t xml:space="preserve">− </w:t>
          </w:r>
          <w:r w:rsidRPr="009F5377">
            <w:rPr>
              <w:sz w:val="28"/>
              <w:szCs w:val="28"/>
            </w:rPr>
            <w:t>общий коэффициент стока дождевых и талых вод соответственно.</w:t>
          </w:r>
        </w:p>
        <w:p w:rsidR="004E585F" w:rsidRPr="009F5377" w:rsidRDefault="004E585F" w:rsidP="004E585F">
          <w:pPr>
            <w:spacing w:line="360" w:lineRule="auto"/>
            <w:ind w:firstLine="709"/>
            <w:rPr>
              <w:sz w:val="28"/>
              <w:szCs w:val="28"/>
            </w:rPr>
          </w:pPr>
          <w:r w:rsidRPr="009F5377">
            <w:rPr>
              <w:sz w:val="28"/>
              <w:szCs w:val="28"/>
            </w:rPr>
            <w:t>Среднегодовой объем сточных вод на конец расчетного периода складывается из двух величин: стока с существующей</w:t>
          </w:r>
          <w:r w:rsidR="00952E51" w:rsidRPr="009F5377">
            <w:rPr>
              <w:sz w:val="28"/>
              <w:szCs w:val="28"/>
            </w:rPr>
            <w:t xml:space="preserve"> территории и </w:t>
          </w:r>
          <w:r w:rsidRPr="009F5377">
            <w:rPr>
              <w:sz w:val="28"/>
              <w:szCs w:val="28"/>
            </w:rPr>
            <w:t>территории перспективной застройки.</w:t>
          </w:r>
        </w:p>
        <w:p w:rsidR="004E585F" w:rsidRPr="009F5377" w:rsidRDefault="004E585F" w:rsidP="00952E51">
          <w:pPr>
            <w:pStyle w:val="af5"/>
            <w:numPr>
              <w:ilvl w:val="6"/>
              <w:numId w:val="3"/>
            </w:numPr>
            <w:spacing w:line="360" w:lineRule="auto"/>
            <w:ind w:left="1701"/>
            <w:rPr>
              <w:sz w:val="28"/>
              <w:szCs w:val="28"/>
            </w:rPr>
          </w:pPr>
          <w:r w:rsidRPr="009F5377">
            <w:rPr>
              <w:sz w:val="28"/>
              <w:szCs w:val="28"/>
            </w:rPr>
            <w:t>Среднегодово</w:t>
          </w:r>
          <w:r w:rsidR="00062652" w:rsidRPr="009F5377">
            <w:rPr>
              <w:sz w:val="28"/>
              <w:szCs w:val="28"/>
            </w:rPr>
            <w:t>й сток с существующей площади водосбора (выпуск №1).</w:t>
          </w:r>
        </w:p>
        <w:p w:rsidR="004E585F" w:rsidRPr="009F5377" w:rsidRDefault="004E585F" w:rsidP="004E585F">
          <w:pPr>
            <w:spacing w:line="360" w:lineRule="auto"/>
            <w:ind w:firstLine="709"/>
            <w:rPr>
              <w:sz w:val="28"/>
              <w:szCs w:val="28"/>
            </w:rPr>
          </w:pPr>
          <w:r w:rsidRPr="009F5377">
            <w:rPr>
              <w:sz w:val="28"/>
              <w:szCs w:val="28"/>
              <w:lang w:val="en-US"/>
            </w:rPr>
            <w:t>W</w:t>
          </w:r>
          <w:r w:rsidRPr="009F5377">
            <w:rPr>
              <w:sz w:val="28"/>
              <w:szCs w:val="28"/>
            </w:rPr>
            <w:t>сущ.=</w:t>
          </w:r>
          <w:r w:rsidR="00062652" w:rsidRPr="009F5377">
            <w:rPr>
              <w:sz w:val="28"/>
              <w:szCs w:val="28"/>
            </w:rPr>
            <w:t>892,31 тыс. м3/год</w:t>
          </w:r>
          <w:r w:rsidR="00E33F06" w:rsidRPr="009F5377">
            <w:rPr>
              <w:sz w:val="28"/>
              <w:szCs w:val="28"/>
            </w:rPr>
            <w:t>.</w:t>
          </w:r>
        </w:p>
        <w:p w:rsidR="00952E51" w:rsidRPr="009F5377" w:rsidRDefault="00952E51" w:rsidP="00952E51">
          <w:pPr>
            <w:pStyle w:val="af5"/>
            <w:numPr>
              <w:ilvl w:val="6"/>
              <w:numId w:val="3"/>
            </w:numPr>
            <w:spacing w:line="360" w:lineRule="auto"/>
            <w:ind w:left="1560"/>
            <w:rPr>
              <w:sz w:val="28"/>
              <w:szCs w:val="28"/>
            </w:rPr>
          </w:pPr>
          <w:r w:rsidRPr="009F5377">
            <w:rPr>
              <w:sz w:val="28"/>
              <w:szCs w:val="28"/>
            </w:rPr>
            <w:t>Среднегодовой сток с территории перспективной застройки</w:t>
          </w:r>
        </w:p>
        <w:p w:rsidR="009C01C8" w:rsidRPr="009F5377" w:rsidRDefault="009C01C8" w:rsidP="009C01C8">
          <w:pPr>
            <w:spacing w:before="60" w:line="360" w:lineRule="auto"/>
            <w:ind w:firstLine="709"/>
            <w:rPr>
              <w:i/>
              <w:sz w:val="28"/>
              <w:szCs w:val="28"/>
            </w:rPr>
          </w:pPr>
          <w:r w:rsidRPr="009F5377">
            <w:rPr>
              <w:i/>
              <w:sz w:val="28"/>
              <w:szCs w:val="28"/>
            </w:rPr>
            <w:lastRenderedPageBreak/>
            <w:t>W</w:t>
          </w:r>
          <w:r w:rsidRPr="009F5377">
            <w:rPr>
              <w:sz w:val="28"/>
              <w:szCs w:val="28"/>
              <w:vertAlign w:val="subscript"/>
            </w:rPr>
            <w:t>д</w:t>
          </w:r>
          <w:r w:rsidRPr="009F5377">
            <w:rPr>
              <w:sz w:val="28"/>
              <w:szCs w:val="28"/>
            </w:rPr>
            <w:t>=10</w:t>
          </w:r>
          <w:r w:rsidRPr="009F5377">
            <w:rPr>
              <w:i/>
              <w:sz w:val="28"/>
              <w:szCs w:val="28"/>
            </w:rPr>
            <w:t>h</w:t>
          </w:r>
          <w:r w:rsidRPr="009F5377">
            <w:rPr>
              <w:sz w:val="28"/>
              <w:szCs w:val="28"/>
              <w:vertAlign w:val="subscript"/>
            </w:rPr>
            <w:t>д</w:t>
          </w:r>
          <w:r w:rsidRPr="009F5377">
            <w:rPr>
              <w:sz w:val="28"/>
              <w:szCs w:val="28"/>
            </w:rPr>
            <w:sym w:font="Symbol" w:char="F059"/>
          </w:r>
          <w:r w:rsidRPr="009F5377">
            <w:rPr>
              <w:sz w:val="28"/>
              <w:szCs w:val="28"/>
              <w:vertAlign w:val="subscript"/>
            </w:rPr>
            <w:t>д</w:t>
          </w:r>
          <w:r w:rsidRPr="009F5377">
            <w:rPr>
              <w:i/>
              <w:sz w:val="28"/>
              <w:szCs w:val="28"/>
            </w:rPr>
            <w:t xml:space="preserve"> F,</w:t>
          </w:r>
        </w:p>
        <w:p w:rsidR="009C01C8" w:rsidRPr="009F5377" w:rsidRDefault="009C01C8" w:rsidP="009C01C8">
          <w:pPr>
            <w:spacing w:before="60" w:line="360" w:lineRule="auto"/>
            <w:ind w:firstLine="709"/>
            <w:rPr>
              <w:i/>
              <w:sz w:val="28"/>
              <w:szCs w:val="28"/>
            </w:rPr>
          </w:pPr>
          <w:r w:rsidRPr="009F5377">
            <w:rPr>
              <w:i/>
              <w:sz w:val="28"/>
              <w:szCs w:val="28"/>
            </w:rPr>
            <w:t>W</w:t>
          </w:r>
          <w:r w:rsidRPr="009F5377">
            <w:rPr>
              <w:sz w:val="28"/>
              <w:szCs w:val="28"/>
              <w:vertAlign w:val="subscript"/>
            </w:rPr>
            <w:t>т</w:t>
          </w:r>
          <w:r w:rsidRPr="009F5377">
            <w:rPr>
              <w:sz w:val="28"/>
              <w:szCs w:val="28"/>
            </w:rPr>
            <w:t>=10</w:t>
          </w:r>
          <w:r w:rsidRPr="009F5377">
            <w:rPr>
              <w:i/>
              <w:sz w:val="28"/>
              <w:szCs w:val="28"/>
            </w:rPr>
            <w:t>h</w:t>
          </w:r>
          <w:r w:rsidRPr="009F5377">
            <w:rPr>
              <w:sz w:val="28"/>
              <w:szCs w:val="28"/>
              <w:vertAlign w:val="subscript"/>
            </w:rPr>
            <w:t>т</w:t>
          </w:r>
          <w:r w:rsidRPr="009F5377">
            <w:rPr>
              <w:sz w:val="28"/>
              <w:szCs w:val="28"/>
            </w:rPr>
            <w:sym w:font="Symbol" w:char="F059"/>
          </w:r>
          <w:r w:rsidRPr="009F5377">
            <w:rPr>
              <w:sz w:val="28"/>
              <w:szCs w:val="28"/>
              <w:vertAlign w:val="subscript"/>
            </w:rPr>
            <w:t>т</w:t>
          </w:r>
          <w:r w:rsidRPr="009F5377">
            <w:rPr>
              <w:sz w:val="28"/>
              <w:szCs w:val="28"/>
              <w:lang w:val="en-US"/>
            </w:rPr>
            <w:t>K</w:t>
          </w:r>
          <w:r w:rsidRPr="009F5377">
            <w:rPr>
              <w:sz w:val="28"/>
              <w:szCs w:val="28"/>
              <w:vertAlign w:val="subscript"/>
            </w:rPr>
            <w:t>у</w:t>
          </w:r>
          <w:r w:rsidRPr="009F5377">
            <w:rPr>
              <w:i/>
              <w:sz w:val="28"/>
              <w:szCs w:val="28"/>
            </w:rPr>
            <w:t>F,</w:t>
          </w:r>
        </w:p>
        <w:p w:rsidR="004E585F" w:rsidRPr="009F5377" w:rsidRDefault="004E585F" w:rsidP="004E585F">
          <w:pPr>
            <w:spacing w:before="60" w:line="360" w:lineRule="auto"/>
            <w:ind w:firstLine="709"/>
            <w:rPr>
              <w:b/>
              <w:sz w:val="28"/>
              <w:szCs w:val="28"/>
            </w:rPr>
          </w:pPr>
          <w:r w:rsidRPr="009F5377">
            <w:rPr>
              <w:sz w:val="28"/>
              <w:szCs w:val="28"/>
            </w:rPr>
            <w:t>где F=</w:t>
          </w:r>
          <w:r w:rsidR="00E33F06" w:rsidRPr="009F5377">
            <w:rPr>
              <w:sz w:val="28"/>
              <w:szCs w:val="28"/>
            </w:rPr>
            <w:t>123,118</w:t>
          </w:r>
          <w:r w:rsidRPr="009F5377">
            <w:rPr>
              <w:sz w:val="28"/>
              <w:szCs w:val="28"/>
            </w:rPr>
            <w:t xml:space="preserve"> га − площадь водосбора</w:t>
          </w:r>
          <w:r w:rsidR="009C01C8" w:rsidRPr="009F5377">
            <w:rPr>
              <w:sz w:val="28"/>
              <w:szCs w:val="28"/>
            </w:rPr>
            <w:t xml:space="preserve"> (часть территории, которая относится к перспективной застройке)</w:t>
          </w:r>
          <w:r w:rsidRPr="009F5377">
            <w:rPr>
              <w:sz w:val="28"/>
              <w:szCs w:val="28"/>
            </w:rPr>
            <w:t>;</w:t>
          </w:r>
        </w:p>
        <w:p w:rsidR="004E585F" w:rsidRPr="009F5377" w:rsidRDefault="004E585F" w:rsidP="004E585F">
          <w:pPr>
            <w:spacing w:line="360" w:lineRule="auto"/>
            <w:ind w:firstLine="709"/>
            <w:rPr>
              <w:sz w:val="28"/>
              <w:szCs w:val="28"/>
            </w:rPr>
          </w:pPr>
          <w:r w:rsidRPr="009F5377">
            <w:rPr>
              <w:i/>
              <w:sz w:val="28"/>
              <w:szCs w:val="28"/>
            </w:rPr>
            <w:t>h</w:t>
          </w:r>
          <w:r w:rsidRPr="009F5377">
            <w:rPr>
              <w:sz w:val="28"/>
              <w:szCs w:val="28"/>
              <w:vertAlign w:val="subscript"/>
            </w:rPr>
            <w:t>д</w:t>
          </w:r>
          <w:r w:rsidRPr="009F5377">
            <w:rPr>
              <w:sz w:val="28"/>
              <w:szCs w:val="28"/>
            </w:rPr>
            <w:t>=468 мм</w:t>
          </w:r>
          <w:r w:rsidRPr="009F5377">
            <w:rPr>
              <w:noProof/>
              <w:sz w:val="28"/>
              <w:szCs w:val="28"/>
            </w:rPr>
            <w:t>−</w:t>
          </w:r>
          <w:r w:rsidRPr="009F5377">
            <w:rPr>
              <w:sz w:val="28"/>
              <w:szCs w:val="28"/>
            </w:rPr>
            <w:t xml:space="preserve"> слой осадков за теплый период года;</w:t>
          </w:r>
        </w:p>
        <w:p w:rsidR="004E585F" w:rsidRPr="009F5377" w:rsidRDefault="004E585F" w:rsidP="004E585F">
          <w:pPr>
            <w:spacing w:line="360" w:lineRule="auto"/>
            <w:ind w:firstLine="709"/>
            <w:rPr>
              <w:sz w:val="28"/>
              <w:szCs w:val="28"/>
            </w:rPr>
          </w:pPr>
          <w:r w:rsidRPr="009F5377">
            <w:rPr>
              <w:i/>
              <w:sz w:val="28"/>
              <w:szCs w:val="28"/>
            </w:rPr>
            <w:t>h</w:t>
          </w:r>
          <w:r w:rsidRPr="009F5377">
            <w:rPr>
              <w:sz w:val="28"/>
              <w:szCs w:val="28"/>
              <w:vertAlign w:val="subscript"/>
            </w:rPr>
            <w:t>т</w:t>
          </w:r>
          <w:r w:rsidRPr="009F5377">
            <w:rPr>
              <w:sz w:val="28"/>
              <w:szCs w:val="28"/>
            </w:rPr>
            <w:t>=252 мм</w:t>
          </w:r>
          <w:r w:rsidRPr="009F5377">
            <w:rPr>
              <w:noProof/>
              <w:sz w:val="28"/>
              <w:szCs w:val="28"/>
            </w:rPr>
            <w:t>−</w:t>
          </w:r>
          <w:r w:rsidRPr="009F5377">
            <w:rPr>
              <w:sz w:val="28"/>
              <w:szCs w:val="28"/>
            </w:rPr>
            <w:t xml:space="preserve"> слой осадков за холодный период года (определяет общее годовое количество талых вод) или запас воды в снежном покрове к началу снеготаяния;</w:t>
          </w:r>
        </w:p>
        <w:p w:rsidR="004E585F" w:rsidRPr="009F5377" w:rsidRDefault="004E585F" w:rsidP="004E585F">
          <w:pPr>
            <w:spacing w:line="360" w:lineRule="auto"/>
            <w:ind w:firstLine="709"/>
            <w:rPr>
              <w:sz w:val="28"/>
              <w:szCs w:val="28"/>
            </w:rPr>
          </w:pPr>
          <w:r w:rsidRPr="009F5377">
            <w:rPr>
              <w:sz w:val="28"/>
              <w:szCs w:val="28"/>
              <w:lang w:val="en-US"/>
            </w:rPr>
            <w:t>K</w:t>
          </w:r>
          <w:r w:rsidRPr="009F5377">
            <w:rPr>
              <w:sz w:val="28"/>
              <w:szCs w:val="28"/>
            </w:rPr>
            <w:t>у=0,67 – коэффициент, учитывающий частичный вывоз снега;</w:t>
          </w:r>
        </w:p>
        <w:p w:rsidR="004E585F" w:rsidRPr="009F5377" w:rsidRDefault="004E585F" w:rsidP="004E585F">
          <w:pPr>
            <w:spacing w:line="360" w:lineRule="auto"/>
            <w:ind w:firstLine="709"/>
            <w:rPr>
              <w:sz w:val="28"/>
              <w:szCs w:val="28"/>
            </w:rPr>
          </w:pPr>
          <w:r w:rsidRPr="009F5377">
            <w:rPr>
              <w:sz w:val="28"/>
              <w:szCs w:val="28"/>
            </w:rPr>
            <w:sym w:font="Symbol" w:char="F059"/>
          </w:r>
          <w:r w:rsidRPr="009F5377">
            <w:rPr>
              <w:sz w:val="28"/>
              <w:szCs w:val="28"/>
              <w:vertAlign w:val="subscript"/>
            </w:rPr>
            <w:t>д</w:t>
          </w:r>
          <w:r w:rsidRPr="009F5377">
            <w:rPr>
              <w:sz w:val="28"/>
              <w:szCs w:val="28"/>
            </w:rPr>
            <w:t xml:space="preserve"> и </w:t>
          </w:r>
          <w:r w:rsidRPr="009F5377">
            <w:rPr>
              <w:sz w:val="28"/>
              <w:szCs w:val="28"/>
            </w:rPr>
            <w:sym w:font="Symbol" w:char="F059"/>
          </w:r>
          <w:r w:rsidRPr="009F5377">
            <w:rPr>
              <w:sz w:val="28"/>
              <w:szCs w:val="28"/>
              <w:vertAlign w:val="subscript"/>
            </w:rPr>
            <w:t>т</w:t>
          </w:r>
          <w:r w:rsidRPr="009F5377">
            <w:rPr>
              <w:sz w:val="28"/>
              <w:szCs w:val="28"/>
            </w:rPr>
            <w:t xml:space="preserve">=0,7 </w:t>
          </w:r>
          <w:r w:rsidRPr="009F5377">
            <w:rPr>
              <w:noProof/>
              <w:sz w:val="28"/>
              <w:szCs w:val="28"/>
            </w:rPr>
            <w:t xml:space="preserve">− </w:t>
          </w:r>
          <w:r w:rsidRPr="009F5377">
            <w:rPr>
              <w:sz w:val="28"/>
              <w:szCs w:val="28"/>
            </w:rPr>
            <w:t>общий коэффициент стока дождевых и талых вод соответственно.</w:t>
          </w:r>
        </w:p>
        <w:p w:rsidR="004E585F" w:rsidRPr="009F5377" w:rsidRDefault="004E585F" w:rsidP="004E585F">
          <w:pPr>
            <w:spacing w:line="360" w:lineRule="auto"/>
            <w:ind w:firstLine="709"/>
            <w:rPr>
              <w:sz w:val="28"/>
              <w:szCs w:val="28"/>
            </w:rPr>
          </w:pPr>
        </w:p>
        <w:p w:rsidR="004E585F" w:rsidRPr="009F5377" w:rsidRDefault="00DE41C1" w:rsidP="004E585F">
          <w:pPr>
            <w:spacing w:line="360" w:lineRule="auto"/>
            <w:ind w:firstLine="0"/>
            <w:jc w:val="center"/>
            <w:rPr>
              <w:sz w:val="28"/>
              <w:szCs w:val="28"/>
            </w:rPr>
          </w:pPr>
          <w:r w:rsidRPr="009F5377">
            <w:rPr>
              <w:sz w:val="28"/>
              <w:szCs w:val="28"/>
            </w:rPr>
            <w:t xml:space="preserve">Таблица 3.2.2.2.2. </w:t>
          </w:r>
          <w:r w:rsidR="004E585F" w:rsidRPr="009F5377">
            <w:rPr>
              <w:sz w:val="28"/>
              <w:szCs w:val="28"/>
            </w:rPr>
            <w:t>Определение коэффициента стока дождевых и талых вод</w:t>
          </w:r>
        </w:p>
        <w:tbl>
          <w:tblPr>
            <w:tblW w:w="4693" w:type="pct"/>
            <w:jc w:val="center"/>
            <w:tblLayout w:type="fixed"/>
            <w:tblLook w:val="04A0" w:firstRow="1" w:lastRow="0" w:firstColumn="1" w:lastColumn="0" w:noHBand="0" w:noVBand="1"/>
          </w:tblPr>
          <w:tblGrid>
            <w:gridCol w:w="2837"/>
            <w:gridCol w:w="1379"/>
            <w:gridCol w:w="2061"/>
            <w:gridCol w:w="1176"/>
            <w:gridCol w:w="1849"/>
          </w:tblGrid>
          <w:tr w:rsidR="009F5377" w:rsidRPr="009F5377" w:rsidTr="004E585F">
            <w:trPr>
              <w:trHeight w:val="315"/>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585F" w:rsidRPr="009F5377" w:rsidRDefault="004E585F" w:rsidP="004E585F">
                <w:pPr>
                  <w:spacing w:after="0" w:line="240" w:lineRule="auto"/>
                  <w:ind w:firstLine="0"/>
                  <w:jc w:val="center"/>
                  <w:rPr>
                    <w:rFonts w:eastAsia="Times New Roman"/>
                    <w:b/>
                    <w:bCs/>
                    <w:lang w:eastAsia="ru-RU"/>
                  </w:rPr>
                </w:pPr>
                <w:r w:rsidRPr="009F5377">
                  <w:rPr>
                    <w:rFonts w:eastAsia="Times New Roman"/>
                    <w:b/>
                    <w:bCs/>
                    <w:lang w:eastAsia="ru-RU"/>
                  </w:rPr>
                  <w:t>Расчет общего коэффициента стока дождевых вод</w:t>
                </w:r>
              </w:p>
            </w:tc>
          </w:tr>
          <w:tr w:rsidR="009F5377" w:rsidRPr="009F5377" w:rsidTr="00AF2A60">
            <w:trPr>
              <w:trHeight w:val="37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lang w:eastAsia="ru-RU"/>
                  </w:rPr>
                  <w:t>Вид поверхности</w:t>
                </w:r>
              </w:p>
            </w:tc>
            <w:tc>
              <w:tcPr>
                <w:tcW w:w="741" w:type="pct"/>
                <w:tcBorders>
                  <w:top w:val="nil"/>
                  <w:left w:val="nil"/>
                  <w:bottom w:val="single" w:sz="4" w:space="0" w:color="auto"/>
                  <w:right w:val="single" w:sz="4" w:space="0" w:color="auto"/>
                </w:tcBorders>
                <w:shd w:val="clear" w:color="auto" w:fill="auto"/>
                <w:noWrap/>
                <w:vAlign w:val="bottom"/>
                <w:hideMark/>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sz w:val="22"/>
                    <w:lang w:eastAsia="ru-RU"/>
                  </w:rPr>
                  <w:t>Площадь Fi, га</w:t>
                </w:r>
              </w:p>
            </w:tc>
            <w:tc>
              <w:tcPr>
                <w:tcW w:w="1108" w:type="pct"/>
                <w:tcBorders>
                  <w:top w:val="single" w:sz="4" w:space="0" w:color="auto"/>
                  <w:left w:val="nil"/>
                  <w:bottom w:val="single" w:sz="4" w:space="0" w:color="auto"/>
                  <w:right w:val="single" w:sz="4" w:space="0" w:color="000000"/>
                </w:tcBorders>
                <w:shd w:val="clear" w:color="auto" w:fill="auto"/>
                <w:noWrap/>
                <w:vAlign w:val="center"/>
                <w:hideMark/>
              </w:tcPr>
              <w:p w:rsidR="004E585F" w:rsidRPr="009F5377" w:rsidRDefault="004E585F" w:rsidP="004E585F">
                <w:pPr>
                  <w:spacing w:after="0" w:line="240" w:lineRule="auto"/>
                  <w:ind w:firstLine="0"/>
                  <w:jc w:val="center"/>
                  <w:rPr>
                    <w:rFonts w:eastAsia="Times New Roman"/>
                    <w:lang w:eastAsia="ru-RU"/>
                  </w:rPr>
                </w:pPr>
                <w:r w:rsidRPr="009F5377">
                  <w:rPr>
                    <w:rFonts w:eastAsia="Times New Roman"/>
                    <w:sz w:val="22"/>
                    <w:lang w:eastAsia="ru-RU"/>
                  </w:rPr>
                  <w:t>Доля покрытия общей площали Fi/F</w:t>
                </w:r>
              </w:p>
            </w:tc>
            <w:tc>
              <w:tcPr>
                <w:tcW w:w="632" w:type="pct"/>
                <w:tcBorders>
                  <w:top w:val="single" w:sz="4" w:space="0" w:color="auto"/>
                  <w:left w:val="nil"/>
                  <w:bottom w:val="single" w:sz="4" w:space="0" w:color="auto"/>
                  <w:right w:val="single" w:sz="4" w:space="0" w:color="000000"/>
                </w:tcBorders>
                <w:shd w:val="clear" w:color="auto" w:fill="auto"/>
                <w:vAlign w:val="center"/>
                <w:hideMark/>
              </w:tcPr>
              <w:p w:rsidR="004E585F" w:rsidRPr="009F5377" w:rsidRDefault="004E585F" w:rsidP="00952E51">
                <w:pPr>
                  <w:spacing w:after="0" w:line="240" w:lineRule="auto"/>
                  <w:ind w:firstLine="0"/>
                  <w:jc w:val="center"/>
                  <w:rPr>
                    <w:rFonts w:eastAsia="Times New Roman"/>
                    <w:lang w:eastAsia="ru-RU"/>
                  </w:rPr>
                </w:pPr>
                <w:r w:rsidRPr="009F5377">
                  <w:rPr>
                    <w:rFonts w:eastAsia="Times New Roman"/>
                    <w:lang w:eastAsia="ru-RU"/>
                  </w:rPr>
                  <w:t xml:space="preserve">Коэф. Стока </w:t>
                </w:r>
                <w:r w:rsidR="00952E51" w:rsidRPr="009F5377">
                  <w:rPr>
                    <w:rFonts w:eastAsia="Times New Roman"/>
                    <w:lang w:eastAsia="ru-RU"/>
                  </w:rPr>
                  <w:sym w:font="Symbol" w:char="F059"/>
                </w:r>
                <w:r w:rsidRPr="009F5377">
                  <w:rPr>
                    <w:rFonts w:eastAsia="Times New Roman"/>
                    <w:vertAlign w:val="subscript"/>
                    <w:lang w:eastAsia="ru-RU"/>
                  </w:rPr>
                  <w:t xml:space="preserve">i </w:t>
                </w:r>
              </w:p>
            </w:tc>
            <w:tc>
              <w:tcPr>
                <w:tcW w:w="994" w:type="pct"/>
                <w:tcBorders>
                  <w:top w:val="single" w:sz="4" w:space="0" w:color="auto"/>
                  <w:left w:val="nil"/>
                  <w:bottom w:val="single" w:sz="4" w:space="0" w:color="auto"/>
                  <w:right w:val="single" w:sz="4" w:space="0" w:color="000000"/>
                </w:tcBorders>
                <w:shd w:val="clear" w:color="auto" w:fill="auto"/>
                <w:vAlign w:val="center"/>
                <w:hideMark/>
              </w:tcPr>
              <w:p w:rsidR="004E585F" w:rsidRPr="009F5377" w:rsidRDefault="004E585F" w:rsidP="00952E51">
                <w:pPr>
                  <w:spacing w:after="0" w:line="240" w:lineRule="auto"/>
                  <w:ind w:firstLine="0"/>
                  <w:jc w:val="center"/>
                  <w:rPr>
                    <w:rFonts w:eastAsia="Times New Roman"/>
                    <w:b/>
                    <w:bCs/>
                    <w:lang w:eastAsia="ru-RU"/>
                  </w:rPr>
                </w:pPr>
                <w:r w:rsidRPr="009F5377">
                  <w:rPr>
                    <w:rFonts w:eastAsia="Times New Roman"/>
                    <w:b/>
                    <w:bCs/>
                    <w:lang w:eastAsia="ru-RU"/>
                  </w:rPr>
                  <w:t xml:space="preserve">Коэф. Стока </w:t>
                </w:r>
                <w:r w:rsidR="00952E51" w:rsidRPr="009F5377">
                  <w:rPr>
                    <w:rFonts w:eastAsia="Times New Roman"/>
                    <w:b/>
                    <w:bCs/>
                    <w:lang w:eastAsia="ru-RU"/>
                  </w:rPr>
                  <w:sym w:font="Symbol" w:char="F059"/>
                </w:r>
                <w:r w:rsidRPr="009F5377">
                  <w:rPr>
                    <w:rFonts w:eastAsia="Times New Roman"/>
                    <w:b/>
                    <w:bCs/>
                    <w:vertAlign w:val="subscript"/>
                    <w:lang w:eastAsia="ru-RU"/>
                  </w:rPr>
                  <w:t>д</w:t>
                </w:r>
                <w:r w:rsidR="000143FF" w:rsidRPr="009F5377">
                  <w:rPr>
                    <w:rFonts w:eastAsia="Times New Roman"/>
                    <w:b/>
                    <w:bCs/>
                    <w:vertAlign w:val="subscript"/>
                    <w:lang w:eastAsia="ru-RU"/>
                  </w:rPr>
                  <w:t xml:space="preserve"> </w:t>
                </w:r>
                <w:r w:rsidRPr="009F5377">
                  <w:rPr>
                    <w:rFonts w:eastAsia="Times New Roman"/>
                    <w:b/>
                    <w:bCs/>
                    <w:lang w:eastAsia="ru-RU"/>
                  </w:rPr>
                  <w:t>общевзвешенный</w:t>
                </w:r>
              </w:p>
            </w:tc>
          </w:tr>
          <w:tr w:rsidR="009F5377" w:rsidRPr="009F5377" w:rsidTr="00AF2A60">
            <w:trPr>
              <w:trHeight w:val="31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AF2A60" w:rsidRPr="009F5377" w:rsidRDefault="00AF2A60" w:rsidP="00AF2A60">
                <w:pPr>
                  <w:spacing w:after="0" w:line="240" w:lineRule="auto"/>
                  <w:ind w:firstLine="0"/>
                  <w:rPr>
                    <w:rFonts w:eastAsia="Times New Roman"/>
                    <w:lang w:eastAsia="ru-RU"/>
                  </w:rPr>
                </w:pPr>
                <w:r w:rsidRPr="009F5377">
                  <w:rPr>
                    <w:rFonts w:eastAsia="Times New Roman"/>
                    <w:lang w:eastAsia="ru-RU"/>
                  </w:rPr>
                  <w:t>Асфальто-бетонное покрытие</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A60" w:rsidRPr="009F5377" w:rsidRDefault="00E33F06" w:rsidP="00AF2A60">
                <w:pPr>
                  <w:spacing w:after="0" w:line="240" w:lineRule="auto"/>
                  <w:ind w:firstLine="0"/>
                  <w:jc w:val="center"/>
                  <w:rPr>
                    <w:rFonts w:eastAsia="Times New Roman"/>
                    <w:lang w:eastAsia="ru-RU"/>
                  </w:rPr>
                </w:pPr>
                <w:r w:rsidRPr="009F5377">
                  <w:rPr>
                    <w:rFonts w:ascii="Calibri" w:hAnsi="Calibri"/>
                    <w:bCs/>
                    <w:sz w:val="22"/>
                    <w:szCs w:val="22"/>
                  </w:rPr>
                  <w:t>41,04</w:t>
                </w:r>
              </w:p>
            </w:tc>
            <w:tc>
              <w:tcPr>
                <w:tcW w:w="1108" w:type="pct"/>
                <w:tcBorders>
                  <w:top w:val="single" w:sz="4" w:space="0" w:color="auto"/>
                  <w:left w:val="nil"/>
                  <w:bottom w:val="single" w:sz="4" w:space="0" w:color="auto"/>
                  <w:right w:val="single" w:sz="4" w:space="0" w:color="auto"/>
                </w:tcBorders>
                <w:shd w:val="clear" w:color="auto" w:fill="auto"/>
                <w:noWrap/>
                <w:vAlign w:val="bottom"/>
                <w:hideMark/>
              </w:tcPr>
              <w:p w:rsidR="00AF2A60" w:rsidRPr="009F5377" w:rsidRDefault="00924076" w:rsidP="00AF2A60">
                <w:pPr>
                  <w:spacing w:after="0" w:line="240" w:lineRule="auto"/>
                  <w:ind w:firstLine="0"/>
                  <w:jc w:val="center"/>
                  <w:rPr>
                    <w:rFonts w:eastAsia="Times New Roman"/>
                    <w:lang w:eastAsia="ru-RU"/>
                  </w:rPr>
                </w:pPr>
                <w:r w:rsidRPr="009F5377">
                  <w:rPr>
                    <w:rFonts w:ascii="Calibri" w:hAnsi="Calibri"/>
                    <w:sz w:val="22"/>
                    <w:szCs w:val="22"/>
                  </w:rPr>
                  <w:t>0,333</w:t>
                </w:r>
              </w:p>
            </w:tc>
            <w:tc>
              <w:tcPr>
                <w:tcW w:w="632" w:type="pct"/>
                <w:tcBorders>
                  <w:top w:val="single" w:sz="4" w:space="0" w:color="auto"/>
                  <w:left w:val="nil"/>
                  <w:bottom w:val="single" w:sz="4" w:space="0" w:color="auto"/>
                  <w:right w:val="single" w:sz="4" w:space="0" w:color="auto"/>
                </w:tcBorders>
                <w:shd w:val="clear" w:color="auto" w:fill="auto"/>
                <w:noWrap/>
                <w:vAlign w:val="bottom"/>
                <w:hideMark/>
              </w:tcPr>
              <w:p w:rsidR="00AF2A60" w:rsidRPr="009F5377" w:rsidRDefault="00A97D31" w:rsidP="00AF2A60">
                <w:pPr>
                  <w:spacing w:after="0" w:line="240" w:lineRule="auto"/>
                  <w:ind w:firstLine="0"/>
                  <w:jc w:val="center"/>
                  <w:rPr>
                    <w:rFonts w:eastAsia="Times New Roman"/>
                    <w:lang w:eastAsia="ru-RU"/>
                  </w:rPr>
                </w:pPr>
                <w:r w:rsidRPr="009F5377">
                  <w:rPr>
                    <w:rFonts w:ascii="Calibri" w:hAnsi="Calibri"/>
                    <w:sz w:val="22"/>
                    <w:szCs w:val="22"/>
                  </w:rPr>
                  <w:t>0,6</w:t>
                </w:r>
              </w:p>
            </w:tc>
            <w:tc>
              <w:tcPr>
                <w:tcW w:w="994" w:type="pct"/>
                <w:tcBorders>
                  <w:top w:val="single" w:sz="4" w:space="0" w:color="auto"/>
                  <w:left w:val="nil"/>
                  <w:bottom w:val="single" w:sz="4" w:space="0" w:color="auto"/>
                  <w:right w:val="single" w:sz="4" w:space="0" w:color="auto"/>
                </w:tcBorders>
                <w:shd w:val="clear" w:color="auto" w:fill="auto"/>
                <w:noWrap/>
                <w:vAlign w:val="bottom"/>
                <w:hideMark/>
              </w:tcPr>
              <w:p w:rsidR="00AF2A60" w:rsidRPr="009F5377" w:rsidRDefault="00924076" w:rsidP="00AF2A60">
                <w:pPr>
                  <w:spacing w:after="0" w:line="240" w:lineRule="auto"/>
                  <w:ind w:firstLine="0"/>
                  <w:jc w:val="center"/>
                  <w:rPr>
                    <w:rFonts w:eastAsia="Times New Roman"/>
                    <w:lang w:eastAsia="ru-RU"/>
                  </w:rPr>
                </w:pPr>
                <w:r w:rsidRPr="009F5377">
                  <w:rPr>
                    <w:rFonts w:ascii="Calibri" w:hAnsi="Calibri"/>
                    <w:sz w:val="22"/>
                    <w:szCs w:val="22"/>
                  </w:rPr>
                  <w:t>0,2</w:t>
                </w:r>
              </w:p>
            </w:tc>
          </w:tr>
          <w:tr w:rsidR="009F5377" w:rsidRPr="009F5377" w:rsidTr="00AF2A60">
            <w:trPr>
              <w:trHeight w:val="31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AF2A60" w:rsidRPr="009F5377" w:rsidRDefault="00AF2A60" w:rsidP="00AF2A60">
                <w:pPr>
                  <w:spacing w:after="0" w:line="240" w:lineRule="auto"/>
                  <w:ind w:firstLine="0"/>
                  <w:rPr>
                    <w:rFonts w:eastAsia="Times New Roman"/>
                    <w:lang w:eastAsia="ru-RU"/>
                  </w:rPr>
                </w:pPr>
                <w:r w:rsidRPr="009F5377">
                  <w:rPr>
                    <w:rFonts w:eastAsia="Times New Roman"/>
                    <w:lang w:eastAsia="ru-RU"/>
                  </w:rPr>
                  <w:t>Газоны</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AF2A60" w:rsidRPr="009F5377" w:rsidRDefault="00E33F06" w:rsidP="00AF2A60">
                <w:pPr>
                  <w:spacing w:after="0" w:line="240" w:lineRule="auto"/>
                  <w:ind w:firstLine="0"/>
                  <w:jc w:val="center"/>
                  <w:rPr>
                    <w:rFonts w:eastAsia="Times New Roman"/>
                    <w:lang w:eastAsia="ru-RU"/>
                  </w:rPr>
                </w:pPr>
                <w:r w:rsidRPr="009F5377">
                  <w:rPr>
                    <w:rFonts w:ascii="Calibri" w:hAnsi="Calibri"/>
                    <w:bCs/>
                    <w:sz w:val="22"/>
                    <w:szCs w:val="22"/>
                  </w:rPr>
                  <w:t>82,078</w:t>
                </w:r>
              </w:p>
            </w:tc>
            <w:tc>
              <w:tcPr>
                <w:tcW w:w="1108" w:type="pct"/>
                <w:tcBorders>
                  <w:top w:val="nil"/>
                  <w:left w:val="nil"/>
                  <w:bottom w:val="single" w:sz="4" w:space="0" w:color="auto"/>
                  <w:right w:val="single" w:sz="4" w:space="0" w:color="auto"/>
                </w:tcBorders>
                <w:shd w:val="clear" w:color="auto" w:fill="auto"/>
                <w:noWrap/>
                <w:vAlign w:val="bottom"/>
                <w:hideMark/>
              </w:tcPr>
              <w:p w:rsidR="00AF2A60" w:rsidRPr="009F5377" w:rsidRDefault="00924076" w:rsidP="00AF2A60">
                <w:pPr>
                  <w:spacing w:after="0" w:line="240" w:lineRule="auto"/>
                  <w:ind w:firstLine="0"/>
                  <w:jc w:val="center"/>
                  <w:rPr>
                    <w:rFonts w:eastAsia="Times New Roman"/>
                    <w:lang w:eastAsia="ru-RU"/>
                  </w:rPr>
                </w:pPr>
                <w:r w:rsidRPr="009F5377">
                  <w:rPr>
                    <w:rFonts w:ascii="Calibri" w:hAnsi="Calibri"/>
                    <w:sz w:val="22"/>
                    <w:szCs w:val="22"/>
                  </w:rPr>
                  <w:t>0,667</w:t>
                </w:r>
              </w:p>
            </w:tc>
            <w:tc>
              <w:tcPr>
                <w:tcW w:w="632" w:type="pct"/>
                <w:tcBorders>
                  <w:top w:val="nil"/>
                  <w:left w:val="nil"/>
                  <w:bottom w:val="single" w:sz="4" w:space="0" w:color="auto"/>
                  <w:right w:val="single" w:sz="4" w:space="0" w:color="auto"/>
                </w:tcBorders>
                <w:shd w:val="clear" w:color="auto" w:fill="auto"/>
                <w:noWrap/>
                <w:vAlign w:val="bottom"/>
                <w:hideMark/>
              </w:tcPr>
              <w:p w:rsidR="00AF2A60" w:rsidRPr="009F5377" w:rsidRDefault="00AF2A60" w:rsidP="00AF2A60">
                <w:pPr>
                  <w:spacing w:after="0" w:line="240" w:lineRule="auto"/>
                  <w:ind w:firstLine="0"/>
                  <w:jc w:val="center"/>
                  <w:rPr>
                    <w:rFonts w:eastAsia="Times New Roman"/>
                    <w:lang w:eastAsia="ru-RU"/>
                  </w:rPr>
                </w:pPr>
                <w:r w:rsidRPr="009F5377">
                  <w:rPr>
                    <w:rFonts w:ascii="Calibri" w:hAnsi="Calibri"/>
                    <w:sz w:val="22"/>
                    <w:szCs w:val="22"/>
                  </w:rPr>
                  <w:t>0,1</w:t>
                </w:r>
              </w:p>
            </w:tc>
            <w:tc>
              <w:tcPr>
                <w:tcW w:w="994" w:type="pct"/>
                <w:tcBorders>
                  <w:top w:val="nil"/>
                  <w:left w:val="nil"/>
                  <w:bottom w:val="single" w:sz="4" w:space="0" w:color="auto"/>
                  <w:right w:val="single" w:sz="4" w:space="0" w:color="auto"/>
                </w:tcBorders>
                <w:shd w:val="clear" w:color="auto" w:fill="auto"/>
                <w:noWrap/>
                <w:vAlign w:val="bottom"/>
                <w:hideMark/>
              </w:tcPr>
              <w:p w:rsidR="00AF2A60" w:rsidRPr="009F5377" w:rsidRDefault="00924076" w:rsidP="00AF2A60">
                <w:pPr>
                  <w:spacing w:after="0" w:line="240" w:lineRule="auto"/>
                  <w:ind w:firstLine="0"/>
                  <w:jc w:val="center"/>
                  <w:rPr>
                    <w:rFonts w:eastAsia="Times New Roman"/>
                    <w:lang w:eastAsia="ru-RU"/>
                  </w:rPr>
                </w:pPr>
                <w:r w:rsidRPr="009F5377">
                  <w:rPr>
                    <w:rFonts w:ascii="Calibri" w:hAnsi="Calibri"/>
                    <w:sz w:val="22"/>
                    <w:szCs w:val="22"/>
                  </w:rPr>
                  <w:t>0,0667</w:t>
                </w:r>
              </w:p>
            </w:tc>
          </w:tr>
          <w:tr w:rsidR="00AF2A60" w:rsidRPr="009F5377" w:rsidTr="00AF2A60">
            <w:trPr>
              <w:trHeight w:val="315"/>
              <w:jc w:val="center"/>
            </w:trPr>
            <w:tc>
              <w:tcPr>
                <w:tcW w:w="1525" w:type="pct"/>
                <w:tcBorders>
                  <w:top w:val="nil"/>
                  <w:left w:val="single" w:sz="4" w:space="0" w:color="auto"/>
                  <w:bottom w:val="single" w:sz="4" w:space="0" w:color="auto"/>
                  <w:right w:val="single" w:sz="4" w:space="0" w:color="auto"/>
                </w:tcBorders>
                <w:shd w:val="clear" w:color="auto" w:fill="auto"/>
                <w:noWrap/>
                <w:vAlign w:val="center"/>
                <w:hideMark/>
              </w:tcPr>
              <w:p w:rsidR="00AF2A60" w:rsidRPr="009F5377" w:rsidRDefault="00AF2A60" w:rsidP="00AF2A60">
                <w:pPr>
                  <w:spacing w:after="0" w:line="240" w:lineRule="auto"/>
                  <w:ind w:firstLine="0"/>
                  <w:jc w:val="center"/>
                  <w:rPr>
                    <w:rFonts w:eastAsia="Times New Roman"/>
                    <w:lang w:eastAsia="ru-RU"/>
                  </w:rPr>
                </w:pPr>
                <w:r w:rsidRPr="009F5377">
                  <w:rPr>
                    <w:rFonts w:eastAsia="Times New Roman"/>
                    <w:lang w:eastAsia="ru-RU"/>
                  </w:rPr>
                  <w:t>Всего:</w:t>
                </w:r>
              </w:p>
            </w:tc>
            <w:tc>
              <w:tcPr>
                <w:tcW w:w="741" w:type="pct"/>
                <w:tcBorders>
                  <w:top w:val="nil"/>
                  <w:left w:val="single" w:sz="4" w:space="0" w:color="auto"/>
                  <w:bottom w:val="single" w:sz="4" w:space="0" w:color="auto"/>
                  <w:right w:val="single" w:sz="4" w:space="0" w:color="auto"/>
                </w:tcBorders>
                <w:shd w:val="clear" w:color="auto" w:fill="auto"/>
                <w:noWrap/>
                <w:vAlign w:val="bottom"/>
                <w:hideMark/>
              </w:tcPr>
              <w:p w:rsidR="00AF2A60" w:rsidRPr="009F5377" w:rsidRDefault="00E33F06" w:rsidP="00AF2A60">
                <w:pPr>
                  <w:spacing w:after="0" w:line="240" w:lineRule="auto"/>
                  <w:ind w:firstLine="0"/>
                  <w:jc w:val="center"/>
                  <w:rPr>
                    <w:rFonts w:eastAsia="Times New Roman"/>
                    <w:lang w:eastAsia="ru-RU"/>
                  </w:rPr>
                </w:pPr>
                <w:r w:rsidRPr="009F5377">
                  <w:rPr>
                    <w:rFonts w:ascii="Calibri" w:hAnsi="Calibri"/>
                    <w:sz w:val="22"/>
                    <w:szCs w:val="22"/>
                  </w:rPr>
                  <w:t>123,118</w:t>
                </w:r>
              </w:p>
            </w:tc>
            <w:tc>
              <w:tcPr>
                <w:tcW w:w="1108" w:type="pct"/>
                <w:tcBorders>
                  <w:top w:val="nil"/>
                  <w:left w:val="nil"/>
                  <w:bottom w:val="single" w:sz="4" w:space="0" w:color="auto"/>
                  <w:right w:val="single" w:sz="4" w:space="0" w:color="auto"/>
                </w:tcBorders>
                <w:shd w:val="clear" w:color="auto" w:fill="auto"/>
                <w:noWrap/>
                <w:vAlign w:val="bottom"/>
                <w:hideMark/>
              </w:tcPr>
              <w:p w:rsidR="00AF2A60" w:rsidRPr="009F5377" w:rsidRDefault="00AF2A60" w:rsidP="00AF2A60">
                <w:pPr>
                  <w:spacing w:after="0" w:line="240" w:lineRule="auto"/>
                  <w:ind w:firstLine="0"/>
                  <w:jc w:val="center"/>
                  <w:rPr>
                    <w:rFonts w:eastAsia="Times New Roman"/>
                    <w:lang w:eastAsia="ru-RU"/>
                  </w:rPr>
                </w:pPr>
                <w:r w:rsidRPr="009F5377">
                  <w:rPr>
                    <w:rFonts w:ascii="Calibri" w:hAnsi="Calibri"/>
                    <w:sz w:val="22"/>
                    <w:szCs w:val="22"/>
                  </w:rPr>
                  <w:t>1</w:t>
                </w:r>
              </w:p>
            </w:tc>
            <w:tc>
              <w:tcPr>
                <w:tcW w:w="632" w:type="pct"/>
                <w:tcBorders>
                  <w:top w:val="nil"/>
                  <w:left w:val="nil"/>
                  <w:bottom w:val="single" w:sz="4" w:space="0" w:color="auto"/>
                  <w:right w:val="single" w:sz="4" w:space="0" w:color="auto"/>
                </w:tcBorders>
                <w:shd w:val="clear" w:color="auto" w:fill="auto"/>
                <w:noWrap/>
                <w:vAlign w:val="bottom"/>
                <w:hideMark/>
              </w:tcPr>
              <w:p w:rsidR="00AF2A60" w:rsidRPr="009F5377" w:rsidRDefault="00AF2A60" w:rsidP="00AF2A60">
                <w:pPr>
                  <w:spacing w:after="0" w:line="240" w:lineRule="auto"/>
                  <w:ind w:firstLine="0"/>
                  <w:jc w:val="center"/>
                  <w:rPr>
                    <w:rFonts w:eastAsia="Times New Roman"/>
                    <w:lang w:eastAsia="ru-RU"/>
                  </w:rPr>
                </w:pPr>
                <w:r w:rsidRPr="009F5377">
                  <w:rPr>
                    <w:rFonts w:ascii="Calibri" w:hAnsi="Calibri"/>
                    <w:sz w:val="22"/>
                    <w:szCs w:val="22"/>
                  </w:rPr>
                  <w:t>-</w:t>
                </w:r>
              </w:p>
            </w:tc>
            <w:tc>
              <w:tcPr>
                <w:tcW w:w="994" w:type="pct"/>
                <w:tcBorders>
                  <w:top w:val="nil"/>
                  <w:left w:val="nil"/>
                  <w:bottom w:val="single" w:sz="4" w:space="0" w:color="auto"/>
                  <w:right w:val="single" w:sz="4" w:space="0" w:color="auto"/>
                </w:tcBorders>
                <w:shd w:val="clear" w:color="auto" w:fill="auto"/>
                <w:noWrap/>
                <w:vAlign w:val="bottom"/>
                <w:hideMark/>
              </w:tcPr>
              <w:p w:rsidR="00AF2A60" w:rsidRPr="009F5377" w:rsidRDefault="00924076" w:rsidP="00AF2A60">
                <w:pPr>
                  <w:spacing w:after="0" w:line="240" w:lineRule="auto"/>
                  <w:ind w:firstLine="0"/>
                  <w:jc w:val="center"/>
                  <w:rPr>
                    <w:rFonts w:eastAsia="Times New Roman"/>
                    <w:lang w:eastAsia="ru-RU"/>
                  </w:rPr>
                </w:pPr>
                <w:r w:rsidRPr="009F5377">
                  <w:rPr>
                    <w:rFonts w:ascii="Calibri" w:hAnsi="Calibri"/>
                    <w:bCs/>
                  </w:rPr>
                  <w:t>0,2667</w:t>
                </w:r>
              </w:p>
            </w:tc>
          </w:tr>
        </w:tbl>
        <w:p w:rsidR="004E585F" w:rsidRPr="009F5377" w:rsidRDefault="004E585F" w:rsidP="004E585F">
          <w:pPr>
            <w:spacing w:line="360" w:lineRule="auto"/>
            <w:ind w:right="408" w:firstLine="0"/>
            <w:rPr>
              <w:szCs w:val="28"/>
            </w:rPr>
          </w:pPr>
        </w:p>
        <w:p w:rsidR="004E585F" w:rsidRPr="009F5377" w:rsidRDefault="004E585F" w:rsidP="004E585F">
          <w:pPr>
            <w:spacing w:line="360" w:lineRule="auto"/>
            <w:ind w:right="408" w:firstLine="0"/>
            <w:rPr>
              <w:sz w:val="28"/>
              <w:szCs w:val="28"/>
            </w:rPr>
          </w:pPr>
          <w:r w:rsidRPr="009F5377">
            <w:rPr>
              <w:sz w:val="28"/>
              <w:szCs w:val="28"/>
            </w:rPr>
            <w:t>Таким образом,</w:t>
          </w:r>
        </w:p>
        <w:p w:rsidR="004E585F" w:rsidRPr="009F5377" w:rsidRDefault="000143FF" w:rsidP="004E585F">
          <w:pPr>
            <w:spacing w:before="120" w:line="360" w:lineRule="auto"/>
            <w:ind w:firstLine="0"/>
            <w:rPr>
              <w:i/>
              <w:sz w:val="28"/>
              <w:szCs w:val="28"/>
            </w:rPr>
          </w:pPr>
          <w:r w:rsidRPr="009F5377">
            <w:rPr>
              <w:i/>
              <w:sz w:val="28"/>
              <w:szCs w:val="28"/>
            </w:rPr>
            <w:t xml:space="preserve"> </w:t>
          </w:r>
          <w:r w:rsidR="004E585F" w:rsidRPr="009F5377">
            <w:rPr>
              <w:i/>
              <w:sz w:val="28"/>
              <w:szCs w:val="28"/>
            </w:rPr>
            <w:t>W</w:t>
          </w:r>
          <w:r w:rsidR="004E585F" w:rsidRPr="009F5377">
            <w:rPr>
              <w:sz w:val="28"/>
              <w:szCs w:val="28"/>
              <w:vertAlign w:val="subscript"/>
            </w:rPr>
            <w:t>д</w:t>
          </w:r>
          <w:r w:rsidR="004E585F" w:rsidRPr="009F5377">
            <w:rPr>
              <w:sz w:val="28"/>
              <w:szCs w:val="28"/>
            </w:rPr>
            <w:t>=</w:t>
          </w:r>
          <w:r w:rsidR="00AF2A60" w:rsidRPr="009F5377">
            <w:rPr>
              <w:sz w:val="28"/>
              <w:szCs w:val="28"/>
            </w:rPr>
            <w:t>10х468х</w:t>
          </w:r>
          <w:r w:rsidR="00924076" w:rsidRPr="009F5377">
            <w:rPr>
              <w:sz w:val="28"/>
              <w:szCs w:val="28"/>
            </w:rPr>
            <w:t>0,2667</w:t>
          </w:r>
          <w:r w:rsidR="004E585F" w:rsidRPr="009F5377">
            <w:rPr>
              <w:sz w:val="28"/>
              <w:szCs w:val="28"/>
            </w:rPr>
            <w:t>х</w:t>
          </w:r>
          <w:r w:rsidR="003C67F6" w:rsidRPr="009F5377">
            <w:rPr>
              <w:sz w:val="28"/>
              <w:szCs w:val="28"/>
            </w:rPr>
            <w:t>123,118</w:t>
          </w:r>
          <w:r w:rsidR="004E585F" w:rsidRPr="009F5377">
            <w:rPr>
              <w:sz w:val="28"/>
              <w:szCs w:val="28"/>
            </w:rPr>
            <w:t>=</w:t>
          </w:r>
          <w:r w:rsidR="003C67F6" w:rsidRPr="009F5377">
            <w:rPr>
              <w:sz w:val="28"/>
              <w:szCs w:val="28"/>
            </w:rPr>
            <w:t>153670,471</w:t>
          </w:r>
          <w:r w:rsidR="00924076" w:rsidRPr="009F5377">
            <w:rPr>
              <w:sz w:val="28"/>
              <w:szCs w:val="28"/>
            </w:rPr>
            <w:t xml:space="preserve"> м3</w:t>
          </w:r>
          <w:r w:rsidR="00E710FE" w:rsidRPr="009F5377">
            <w:rPr>
              <w:sz w:val="28"/>
              <w:szCs w:val="28"/>
            </w:rPr>
            <w:t>=</w:t>
          </w:r>
          <w:r w:rsidR="003C67F6" w:rsidRPr="009F5377">
            <w:rPr>
              <w:sz w:val="28"/>
              <w:szCs w:val="28"/>
            </w:rPr>
            <w:t>153,671 тыс. м3</w:t>
          </w:r>
        </w:p>
        <w:p w:rsidR="004E585F" w:rsidRPr="009F5377" w:rsidRDefault="000143FF" w:rsidP="004E585F">
          <w:pPr>
            <w:spacing w:after="120" w:line="360" w:lineRule="auto"/>
            <w:ind w:firstLine="0"/>
            <w:rPr>
              <w:sz w:val="28"/>
              <w:szCs w:val="28"/>
            </w:rPr>
          </w:pPr>
          <w:r w:rsidRPr="009F5377">
            <w:rPr>
              <w:i/>
              <w:sz w:val="28"/>
              <w:szCs w:val="28"/>
            </w:rPr>
            <w:t xml:space="preserve"> </w:t>
          </w:r>
          <w:r w:rsidR="004E585F" w:rsidRPr="009F5377">
            <w:rPr>
              <w:i/>
              <w:sz w:val="28"/>
              <w:szCs w:val="28"/>
            </w:rPr>
            <w:t>W</w:t>
          </w:r>
          <w:r w:rsidR="004E585F" w:rsidRPr="009F5377">
            <w:rPr>
              <w:sz w:val="28"/>
              <w:szCs w:val="28"/>
              <w:vertAlign w:val="subscript"/>
            </w:rPr>
            <w:t>т</w:t>
          </w:r>
          <w:r w:rsidR="004E585F" w:rsidRPr="009F5377">
            <w:rPr>
              <w:sz w:val="28"/>
              <w:szCs w:val="28"/>
            </w:rPr>
            <w:t>=</w:t>
          </w:r>
          <w:r w:rsidR="009C01C8" w:rsidRPr="009F5377">
            <w:rPr>
              <w:sz w:val="28"/>
              <w:szCs w:val="28"/>
            </w:rPr>
            <w:t>10х252х0,7</w:t>
          </w:r>
          <w:r w:rsidR="00891E4A" w:rsidRPr="009F5377">
            <w:rPr>
              <w:sz w:val="28"/>
              <w:szCs w:val="28"/>
            </w:rPr>
            <w:t>х</w:t>
          </w:r>
          <w:r w:rsidR="003C67F6" w:rsidRPr="009F5377">
            <w:rPr>
              <w:sz w:val="28"/>
              <w:szCs w:val="28"/>
            </w:rPr>
            <w:t>123,118</w:t>
          </w:r>
          <w:r w:rsidR="004E585F" w:rsidRPr="009F5377">
            <w:rPr>
              <w:sz w:val="28"/>
              <w:szCs w:val="28"/>
            </w:rPr>
            <w:t>=</w:t>
          </w:r>
          <w:r w:rsidR="00547CDB" w:rsidRPr="009F5377">
            <w:rPr>
              <w:sz w:val="28"/>
              <w:szCs w:val="28"/>
            </w:rPr>
            <w:t>217180,152</w:t>
          </w:r>
          <w:r w:rsidR="00891E4A" w:rsidRPr="009F5377">
            <w:rPr>
              <w:sz w:val="28"/>
              <w:szCs w:val="28"/>
            </w:rPr>
            <w:t xml:space="preserve"> м3</w:t>
          </w:r>
          <w:r w:rsidR="00E710FE" w:rsidRPr="009F5377">
            <w:rPr>
              <w:sz w:val="28"/>
              <w:szCs w:val="28"/>
            </w:rPr>
            <w:t>=</w:t>
          </w:r>
          <w:r w:rsidR="00547CDB" w:rsidRPr="009F5377">
            <w:rPr>
              <w:sz w:val="28"/>
              <w:szCs w:val="28"/>
            </w:rPr>
            <w:t>217,180 тыс. м3</w:t>
          </w:r>
        </w:p>
        <w:p w:rsidR="00547CDB" w:rsidRPr="009F5377" w:rsidRDefault="00547CDB" w:rsidP="004E585F">
          <w:pPr>
            <w:spacing w:after="120" w:line="360" w:lineRule="auto"/>
            <w:ind w:firstLine="0"/>
            <w:rPr>
              <w:sz w:val="28"/>
              <w:szCs w:val="28"/>
            </w:rPr>
          </w:pPr>
          <w:r w:rsidRPr="009F5377">
            <w:rPr>
              <w:sz w:val="28"/>
              <w:szCs w:val="28"/>
              <w:lang w:val="en-US"/>
            </w:rPr>
            <w:t>W</w:t>
          </w:r>
          <w:r w:rsidRPr="009F5377">
            <w:rPr>
              <w:sz w:val="28"/>
              <w:szCs w:val="28"/>
              <w:vertAlign w:val="subscript"/>
            </w:rPr>
            <w:t>поверхн.</w:t>
          </w:r>
          <w:r w:rsidRPr="009F5377">
            <w:rPr>
              <w:sz w:val="28"/>
              <w:szCs w:val="28"/>
            </w:rPr>
            <w:t>=</w:t>
          </w:r>
          <w:r w:rsidRPr="009F5377">
            <w:rPr>
              <w:sz w:val="28"/>
              <w:szCs w:val="28"/>
              <w:lang w:val="en-US"/>
            </w:rPr>
            <w:t>W</w:t>
          </w:r>
          <w:r w:rsidRPr="009F5377">
            <w:rPr>
              <w:sz w:val="28"/>
              <w:szCs w:val="28"/>
              <w:vertAlign w:val="subscript"/>
            </w:rPr>
            <w:t>Д</w:t>
          </w:r>
          <w:r w:rsidRPr="009F5377">
            <w:rPr>
              <w:sz w:val="28"/>
              <w:szCs w:val="28"/>
            </w:rPr>
            <w:t>+</w:t>
          </w:r>
          <w:r w:rsidRPr="009F5377">
            <w:rPr>
              <w:sz w:val="28"/>
              <w:szCs w:val="28"/>
              <w:lang w:val="en-US"/>
            </w:rPr>
            <w:t>W</w:t>
          </w:r>
          <w:r w:rsidRPr="009F5377">
            <w:rPr>
              <w:sz w:val="28"/>
              <w:szCs w:val="28"/>
              <w:vertAlign w:val="subscript"/>
            </w:rPr>
            <w:t>Т</w:t>
          </w:r>
          <w:r w:rsidRPr="009F5377">
            <w:rPr>
              <w:sz w:val="28"/>
              <w:szCs w:val="28"/>
            </w:rPr>
            <w:t>=153,671+217,180=370,851 тыс. м3</w:t>
          </w:r>
          <w:r w:rsidR="00712727" w:rsidRPr="009F5377">
            <w:rPr>
              <w:sz w:val="28"/>
              <w:szCs w:val="28"/>
            </w:rPr>
            <w:t>/год</w:t>
          </w:r>
        </w:p>
        <w:p w:rsidR="00694D0C" w:rsidRPr="009F5377" w:rsidRDefault="004E585F" w:rsidP="00195A07">
          <w:pPr>
            <w:spacing w:line="360" w:lineRule="auto"/>
            <w:ind w:right="408" w:firstLine="709"/>
            <w:rPr>
              <w:sz w:val="28"/>
              <w:szCs w:val="28"/>
            </w:rPr>
          </w:pPr>
          <w:r w:rsidRPr="009F5377">
            <w:rPr>
              <w:sz w:val="28"/>
              <w:szCs w:val="28"/>
            </w:rPr>
            <w:t xml:space="preserve">2. </w:t>
          </w:r>
          <w:r w:rsidR="009E2A9A" w:rsidRPr="009F5377">
            <w:rPr>
              <w:sz w:val="28"/>
              <w:szCs w:val="28"/>
            </w:rPr>
            <w:t>Расчет дренажных сточных вод</w:t>
          </w:r>
        </w:p>
        <w:p w:rsidR="00817A6A" w:rsidRPr="009F5377" w:rsidRDefault="00817A6A" w:rsidP="00E7616E">
          <w:pPr>
            <w:pStyle w:val="af5"/>
            <w:spacing w:line="360" w:lineRule="auto"/>
            <w:ind w:left="435" w:right="408" w:firstLine="558"/>
            <w:rPr>
              <w:sz w:val="28"/>
              <w:szCs w:val="28"/>
            </w:rPr>
          </w:pPr>
          <w:r w:rsidRPr="009F5377">
            <w:rPr>
              <w:sz w:val="28"/>
              <w:szCs w:val="28"/>
            </w:rPr>
            <w:lastRenderedPageBreak/>
            <w:t>Среднегодовой объем дренажных сточных вод на конец расчетного периода складывается из двух величин: дренажного стока существующей территории и территории перспективной застройки.</w:t>
          </w:r>
        </w:p>
        <w:p w:rsidR="00817A6A" w:rsidRPr="009F5377" w:rsidRDefault="00817A6A" w:rsidP="003940B0">
          <w:pPr>
            <w:pStyle w:val="af5"/>
            <w:numPr>
              <w:ilvl w:val="0"/>
              <w:numId w:val="59"/>
            </w:numPr>
            <w:spacing w:line="360" w:lineRule="auto"/>
            <w:ind w:right="408"/>
            <w:rPr>
              <w:sz w:val="28"/>
              <w:szCs w:val="28"/>
            </w:rPr>
          </w:pPr>
          <w:r w:rsidRPr="009F5377">
            <w:rPr>
              <w:sz w:val="28"/>
              <w:szCs w:val="28"/>
            </w:rPr>
            <w:t>Дренажный сток с территории существующей застройки ЛОС</w:t>
          </w:r>
          <w:r w:rsidR="00803DBA" w:rsidRPr="009F5377">
            <w:rPr>
              <w:sz w:val="28"/>
              <w:szCs w:val="28"/>
            </w:rPr>
            <w:t> </w:t>
          </w:r>
          <w:r w:rsidRPr="009F5377">
            <w:rPr>
              <w:sz w:val="28"/>
              <w:szCs w:val="28"/>
            </w:rPr>
            <w:t>№1</w:t>
          </w:r>
        </w:p>
        <w:p w:rsidR="00817A6A" w:rsidRPr="009F5377" w:rsidRDefault="00817A6A" w:rsidP="00817A6A">
          <w:pPr>
            <w:pStyle w:val="af5"/>
            <w:spacing w:line="360" w:lineRule="auto"/>
            <w:ind w:left="1353" w:right="408" w:firstLine="0"/>
            <w:rPr>
              <w:sz w:val="28"/>
              <w:szCs w:val="28"/>
            </w:rPr>
          </w:pPr>
          <w:r w:rsidRPr="009F5377">
            <w:rPr>
              <w:sz w:val="28"/>
              <w:szCs w:val="28"/>
              <w:lang w:val="en-US"/>
            </w:rPr>
            <w:t>Q</w:t>
          </w:r>
          <w:r w:rsidRPr="009F5377">
            <w:rPr>
              <w:sz w:val="28"/>
              <w:szCs w:val="28"/>
            </w:rPr>
            <w:t>сущ.=433,61 тыс. м3/год.</w:t>
          </w:r>
        </w:p>
        <w:p w:rsidR="00817A6A" w:rsidRPr="009F5377" w:rsidRDefault="00817A6A" w:rsidP="003940B0">
          <w:pPr>
            <w:pStyle w:val="af5"/>
            <w:numPr>
              <w:ilvl w:val="0"/>
              <w:numId w:val="59"/>
            </w:numPr>
            <w:spacing w:line="360" w:lineRule="auto"/>
            <w:ind w:right="408"/>
            <w:rPr>
              <w:sz w:val="28"/>
              <w:szCs w:val="28"/>
            </w:rPr>
          </w:pPr>
          <w:r w:rsidRPr="009F5377">
            <w:rPr>
              <w:sz w:val="28"/>
              <w:szCs w:val="28"/>
            </w:rPr>
            <w:t>Дренажный сток с территории перспективной застройки</w:t>
          </w:r>
        </w:p>
        <w:p w:rsidR="0058126B" w:rsidRPr="009F5377" w:rsidRDefault="0058126B" w:rsidP="0058126B">
          <w:pPr>
            <w:spacing w:line="360" w:lineRule="auto"/>
            <w:ind w:left="426" w:right="408"/>
            <w:rPr>
              <w:sz w:val="28"/>
              <w:szCs w:val="28"/>
            </w:rPr>
          </w:pPr>
          <w:r w:rsidRPr="009F5377">
            <w:rPr>
              <w:sz w:val="28"/>
              <w:szCs w:val="28"/>
            </w:rPr>
            <w:t>Расчет произведен для однолинейного самотечного дренажа горизонтального совершенного типа.</w:t>
          </w:r>
        </w:p>
        <w:p w:rsidR="00E7616E" w:rsidRPr="009F5377" w:rsidRDefault="00E7616E" w:rsidP="00E7616E">
          <w:pPr>
            <w:pStyle w:val="af5"/>
            <w:spacing w:line="360" w:lineRule="auto"/>
            <w:ind w:left="435" w:right="408" w:firstLine="558"/>
            <w:rPr>
              <w:sz w:val="28"/>
              <w:szCs w:val="28"/>
            </w:rPr>
          </w:pPr>
          <w:r w:rsidRPr="009F5377">
            <w:rPr>
              <w:sz w:val="28"/>
              <w:szCs w:val="28"/>
            </w:rPr>
            <w:t>Для определения дебита однолинейных горизонтальных дрен совершенного типа длиной L (м) с одной стороны используется формула Дюпюи:</w:t>
          </w:r>
        </w:p>
        <w:p w:rsidR="009E2A9A" w:rsidRPr="009F5377" w:rsidRDefault="009E2A9A" w:rsidP="00E7616E">
          <w:pPr>
            <w:pStyle w:val="af5"/>
            <w:spacing w:line="360" w:lineRule="auto"/>
            <w:ind w:left="435" w:right="408" w:firstLine="0"/>
            <w:rPr>
              <w:sz w:val="28"/>
              <w:szCs w:val="28"/>
            </w:rPr>
          </w:pPr>
          <w:r w:rsidRPr="009F5377">
            <w:rPr>
              <w:sz w:val="28"/>
              <w:szCs w:val="28"/>
              <w:lang w:val="en-US"/>
            </w:rPr>
            <w:t>Q</w:t>
          </w:r>
          <w:r w:rsidRPr="009F5377">
            <w:rPr>
              <w:sz w:val="28"/>
              <w:szCs w:val="28"/>
            </w:rPr>
            <w:t>=2*</w:t>
          </w:r>
          <w:r w:rsidRPr="009F5377">
            <w:rPr>
              <w:sz w:val="28"/>
              <w:szCs w:val="28"/>
              <w:lang w:val="en-US"/>
            </w:rPr>
            <w:t>L</w:t>
          </w:r>
          <w:r w:rsidRPr="009F5377">
            <w:rPr>
              <w:sz w:val="28"/>
              <w:szCs w:val="28"/>
            </w:rPr>
            <w:t>*</w:t>
          </w:r>
          <w:r w:rsidRPr="009F5377">
            <w:rPr>
              <w:sz w:val="28"/>
              <w:szCs w:val="28"/>
              <w:lang w:val="en-US"/>
            </w:rPr>
            <w:t>K</w:t>
          </w:r>
          <w:r w:rsidRPr="009F5377">
            <w:rPr>
              <w:sz w:val="28"/>
              <w:szCs w:val="28"/>
            </w:rPr>
            <w:t>*</w:t>
          </w:r>
          <w:r w:rsidRPr="009F5377">
            <w:rPr>
              <w:sz w:val="28"/>
              <w:szCs w:val="28"/>
              <w:lang w:val="en-US"/>
            </w:rPr>
            <w:t>H</w:t>
          </w:r>
          <w:r w:rsidRPr="009F5377">
            <w:rPr>
              <w:sz w:val="28"/>
              <w:szCs w:val="28"/>
              <w:vertAlign w:val="superscript"/>
            </w:rPr>
            <w:t>2</w:t>
          </w:r>
          <w:r w:rsidRPr="009F5377">
            <w:rPr>
              <w:sz w:val="28"/>
              <w:szCs w:val="28"/>
            </w:rPr>
            <w:t>/(2*</w:t>
          </w:r>
          <w:r w:rsidRPr="009F5377">
            <w:rPr>
              <w:sz w:val="28"/>
              <w:szCs w:val="28"/>
              <w:lang w:val="en-US"/>
            </w:rPr>
            <w:t>R</w:t>
          </w:r>
          <w:r w:rsidRPr="009F5377">
            <w:rPr>
              <w:sz w:val="28"/>
              <w:szCs w:val="28"/>
            </w:rPr>
            <w:t>)</w:t>
          </w:r>
          <w:r w:rsidR="00405A2D" w:rsidRPr="009F5377">
            <w:rPr>
              <w:sz w:val="28"/>
              <w:szCs w:val="28"/>
            </w:rPr>
            <w:t>,</w:t>
          </w:r>
        </w:p>
        <w:p w:rsidR="00B26C73" w:rsidRPr="009F5377" w:rsidRDefault="00B26C73" w:rsidP="00E7616E">
          <w:pPr>
            <w:pStyle w:val="af5"/>
            <w:spacing w:line="360" w:lineRule="auto"/>
            <w:ind w:left="435" w:right="408" w:firstLine="0"/>
            <w:rPr>
              <w:sz w:val="28"/>
              <w:szCs w:val="28"/>
            </w:rPr>
          </w:pPr>
          <w:r w:rsidRPr="009F5377">
            <w:rPr>
              <w:sz w:val="28"/>
              <w:szCs w:val="28"/>
            </w:rPr>
            <w:t>где:</w:t>
          </w:r>
        </w:p>
        <w:p w:rsidR="00E7616E" w:rsidRPr="009F5377" w:rsidRDefault="00B26C73" w:rsidP="00E7616E">
          <w:pPr>
            <w:pStyle w:val="af5"/>
            <w:spacing w:line="360" w:lineRule="auto"/>
            <w:ind w:left="435" w:right="408" w:firstLine="0"/>
            <w:rPr>
              <w:sz w:val="28"/>
              <w:szCs w:val="28"/>
            </w:rPr>
          </w:pPr>
          <w:r w:rsidRPr="009F5377">
            <w:rPr>
              <w:sz w:val="28"/>
              <w:szCs w:val="28"/>
              <w:lang w:val="en-US"/>
            </w:rPr>
            <w:t>Q</w:t>
          </w:r>
          <w:r w:rsidR="00E7616E" w:rsidRPr="009F5377">
            <w:rPr>
              <w:sz w:val="28"/>
              <w:szCs w:val="28"/>
            </w:rPr>
            <w:t>- приток</w:t>
          </w:r>
          <w:r w:rsidRPr="009F5377">
            <w:rPr>
              <w:sz w:val="28"/>
              <w:szCs w:val="28"/>
            </w:rPr>
            <w:t xml:space="preserve"> воды к дрене с одной стороны,</w:t>
          </w:r>
          <w:r w:rsidR="000143FF" w:rsidRPr="009F5377">
            <w:rPr>
              <w:sz w:val="28"/>
              <w:szCs w:val="28"/>
            </w:rPr>
            <w:t xml:space="preserve"> </w:t>
          </w:r>
          <w:r w:rsidRPr="009F5377">
            <w:rPr>
              <w:sz w:val="28"/>
              <w:szCs w:val="28"/>
            </w:rPr>
            <w:t>м3</w:t>
          </w:r>
          <w:r w:rsidR="00E7616E" w:rsidRPr="009F5377">
            <w:rPr>
              <w:sz w:val="28"/>
              <w:szCs w:val="28"/>
            </w:rPr>
            <w:t>/сут;</w:t>
          </w:r>
        </w:p>
        <w:p w:rsidR="00C21E19" w:rsidRPr="009F5377" w:rsidRDefault="00C21E19" w:rsidP="00E7616E">
          <w:pPr>
            <w:pStyle w:val="af5"/>
            <w:spacing w:line="360" w:lineRule="auto"/>
            <w:ind w:left="435" w:right="408" w:firstLine="0"/>
            <w:rPr>
              <w:sz w:val="28"/>
              <w:szCs w:val="28"/>
            </w:rPr>
          </w:pPr>
          <w:r w:rsidRPr="009F5377">
            <w:rPr>
              <w:sz w:val="28"/>
              <w:szCs w:val="28"/>
              <w:lang w:val="en-US"/>
            </w:rPr>
            <w:t>L</w:t>
          </w:r>
          <w:r w:rsidRPr="009F5377">
            <w:rPr>
              <w:sz w:val="28"/>
              <w:szCs w:val="28"/>
            </w:rPr>
            <w:t xml:space="preserve"> – длина горизонтальной дрены (трубопровода), м;</w:t>
          </w:r>
        </w:p>
        <w:p w:rsidR="00E7616E" w:rsidRPr="009F5377" w:rsidRDefault="00B26C73" w:rsidP="00E7616E">
          <w:pPr>
            <w:pStyle w:val="af5"/>
            <w:spacing w:line="360" w:lineRule="auto"/>
            <w:ind w:left="435" w:right="408" w:firstLine="0"/>
            <w:rPr>
              <w:sz w:val="28"/>
              <w:szCs w:val="28"/>
            </w:rPr>
          </w:pPr>
          <w:r w:rsidRPr="009F5377">
            <w:rPr>
              <w:sz w:val="28"/>
              <w:szCs w:val="28"/>
              <w:lang w:val="en-US"/>
            </w:rPr>
            <w:t>K</w:t>
          </w:r>
          <w:r w:rsidRPr="009F5377">
            <w:rPr>
              <w:sz w:val="28"/>
              <w:szCs w:val="28"/>
            </w:rPr>
            <w:t xml:space="preserve"> – коэффициент </w:t>
          </w:r>
          <w:r w:rsidR="00E7616E" w:rsidRPr="009F5377">
            <w:rPr>
              <w:sz w:val="28"/>
              <w:szCs w:val="28"/>
            </w:rPr>
            <w:t xml:space="preserve">фильтрации, м/сут; </w:t>
          </w:r>
        </w:p>
        <w:p w:rsidR="00E7616E" w:rsidRPr="009F5377" w:rsidRDefault="00B26C73" w:rsidP="00E7616E">
          <w:pPr>
            <w:pStyle w:val="af5"/>
            <w:spacing w:line="360" w:lineRule="auto"/>
            <w:ind w:left="435" w:right="408" w:firstLine="0"/>
            <w:rPr>
              <w:sz w:val="28"/>
              <w:szCs w:val="28"/>
            </w:rPr>
          </w:pPr>
          <w:r w:rsidRPr="009F5377">
            <w:rPr>
              <w:sz w:val="28"/>
              <w:szCs w:val="28"/>
              <w:lang w:val="en-US"/>
            </w:rPr>
            <w:t>H</w:t>
          </w:r>
          <w:r w:rsidR="00E7616E" w:rsidRPr="009F5377">
            <w:rPr>
              <w:sz w:val="28"/>
              <w:szCs w:val="28"/>
            </w:rPr>
            <w:t xml:space="preserve"> - мощность водоносного пласта (статическая глубина грунтовой воды в водоносном пласте), м;</w:t>
          </w:r>
        </w:p>
        <w:p w:rsidR="00E7616E" w:rsidRPr="009F5377" w:rsidRDefault="00B26C73" w:rsidP="00E7616E">
          <w:pPr>
            <w:pStyle w:val="af5"/>
            <w:spacing w:line="360" w:lineRule="auto"/>
            <w:ind w:left="435" w:right="408" w:firstLine="0"/>
            <w:rPr>
              <w:sz w:val="28"/>
              <w:szCs w:val="28"/>
            </w:rPr>
          </w:pPr>
          <w:r w:rsidRPr="009F5377">
            <w:rPr>
              <w:sz w:val="28"/>
              <w:szCs w:val="28"/>
              <w:lang w:val="en-US"/>
            </w:rPr>
            <w:t>R</w:t>
          </w:r>
          <w:r w:rsidR="00E7616E" w:rsidRPr="009F5377">
            <w:rPr>
              <w:sz w:val="28"/>
              <w:szCs w:val="28"/>
            </w:rPr>
            <w:t>- длина (радиус) влияния дрены (на расстоянии R от дрены естественный уровень грунтовых вод практически не снижается).</w:t>
          </w:r>
        </w:p>
        <w:p w:rsidR="00874F05" w:rsidRPr="009F5377" w:rsidRDefault="0077775C" w:rsidP="00874F05">
          <w:pPr>
            <w:pStyle w:val="af5"/>
            <w:spacing w:line="360" w:lineRule="auto"/>
            <w:ind w:left="435" w:right="408" w:firstLine="0"/>
            <w:rPr>
              <w:sz w:val="28"/>
              <w:szCs w:val="28"/>
            </w:rPr>
          </w:pPr>
          <w:r w:rsidRPr="009F5377">
            <w:rPr>
              <w:sz w:val="28"/>
              <w:szCs w:val="28"/>
            </w:rPr>
            <w:t>Для территории п</w:t>
          </w:r>
          <w:r w:rsidR="00874F05" w:rsidRPr="009F5377">
            <w:rPr>
              <w:sz w:val="28"/>
              <w:szCs w:val="28"/>
            </w:rPr>
            <w:t>ерспективной застройки, принадлежащей к водосборному бас</w:t>
          </w:r>
          <w:r w:rsidRPr="009F5377">
            <w:rPr>
              <w:sz w:val="28"/>
              <w:szCs w:val="28"/>
            </w:rPr>
            <w:t>с</w:t>
          </w:r>
          <w:r w:rsidR="00874F05" w:rsidRPr="009F5377">
            <w:rPr>
              <w:sz w:val="28"/>
              <w:szCs w:val="28"/>
            </w:rPr>
            <w:t>ейну ЛОС №1, характерны следующие значения показателей:</w:t>
          </w:r>
        </w:p>
        <w:p w:rsidR="00874F05" w:rsidRPr="009F5377" w:rsidRDefault="00874F05" w:rsidP="00874F05">
          <w:pPr>
            <w:pStyle w:val="af5"/>
            <w:spacing w:line="360" w:lineRule="auto"/>
            <w:ind w:left="435" w:right="408" w:firstLine="0"/>
            <w:rPr>
              <w:sz w:val="28"/>
              <w:szCs w:val="28"/>
            </w:rPr>
          </w:pPr>
          <w:r w:rsidRPr="009F5377">
            <w:rPr>
              <w:sz w:val="28"/>
              <w:szCs w:val="28"/>
              <w:lang w:val="en-US"/>
            </w:rPr>
            <w:t>L</w:t>
          </w:r>
          <w:r w:rsidR="0077775C" w:rsidRPr="009F5377">
            <w:rPr>
              <w:sz w:val="28"/>
              <w:szCs w:val="28"/>
            </w:rPr>
            <w:t>=19908,9 м – в соответствии с проектом планировки жилого района г. Сосновый Бор (Инв. №36/17)</w:t>
          </w:r>
          <w:r w:rsidR="00805396" w:rsidRPr="009F5377">
            <w:rPr>
              <w:sz w:val="28"/>
              <w:szCs w:val="28"/>
            </w:rPr>
            <w:t>, НПИПП «ЭНКО»;</w:t>
          </w:r>
        </w:p>
        <w:p w:rsidR="00442592" w:rsidRPr="009F5377" w:rsidRDefault="00442592" w:rsidP="00E7616E">
          <w:pPr>
            <w:pStyle w:val="af5"/>
            <w:spacing w:line="360" w:lineRule="auto"/>
            <w:ind w:left="435" w:right="408" w:firstLine="0"/>
            <w:rPr>
              <w:sz w:val="28"/>
              <w:szCs w:val="28"/>
            </w:rPr>
          </w:pPr>
          <w:r w:rsidRPr="009F5377">
            <w:rPr>
              <w:sz w:val="28"/>
              <w:szCs w:val="28"/>
              <w:lang w:val="en-US"/>
            </w:rPr>
            <w:t>K</w:t>
          </w:r>
          <w:r w:rsidRPr="009F5377">
            <w:rPr>
              <w:sz w:val="28"/>
              <w:szCs w:val="28"/>
            </w:rPr>
            <w:t>=</w:t>
          </w:r>
          <w:r w:rsidR="0077775C" w:rsidRPr="009F5377">
            <w:rPr>
              <w:sz w:val="28"/>
              <w:szCs w:val="28"/>
            </w:rPr>
            <w:t>5,82</w:t>
          </w:r>
          <w:r w:rsidR="002956FB" w:rsidRPr="009F5377">
            <w:rPr>
              <w:sz w:val="28"/>
              <w:szCs w:val="28"/>
            </w:rPr>
            <w:t xml:space="preserve"> м/сут.</w:t>
          </w:r>
          <w:r w:rsidR="0077775C" w:rsidRPr="009F5377">
            <w:rPr>
              <w:sz w:val="28"/>
              <w:szCs w:val="28"/>
            </w:rPr>
            <w:t>;</w:t>
          </w:r>
        </w:p>
        <w:p w:rsidR="002956FB" w:rsidRPr="009F5377" w:rsidRDefault="002956FB" w:rsidP="00E7616E">
          <w:pPr>
            <w:pStyle w:val="af5"/>
            <w:spacing w:line="360" w:lineRule="auto"/>
            <w:ind w:left="435" w:right="408" w:firstLine="0"/>
            <w:rPr>
              <w:sz w:val="28"/>
              <w:szCs w:val="28"/>
            </w:rPr>
          </w:pPr>
          <w:r w:rsidRPr="009F5377">
            <w:rPr>
              <w:sz w:val="28"/>
              <w:szCs w:val="28"/>
              <w:lang w:val="en-US"/>
            </w:rPr>
            <w:t>H</w:t>
          </w:r>
          <w:r w:rsidR="0077775C" w:rsidRPr="009F5377">
            <w:rPr>
              <w:sz w:val="28"/>
              <w:szCs w:val="28"/>
            </w:rPr>
            <w:t>=1,0 м</w:t>
          </w:r>
          <w:r w:rsidR="00805396" w:rsidRPr="009F5377">
            <w:rPr>
              <w:sz w:val="28"/>
              <w:szCs w:val="28"/>
            </w:rPr>
            <w:t>;</w:t>
          </w:r>
        </w:p>
        <w:p w:rsidR="004A3502" w:rsidRPr="009F5377" w:rsidRDefault="004A3502" w:rsidP="00E7616E">
          <w:pPr>
            <w:pStyle w:val="af5"/>
            <w:spacing w:line="360" w:lineRule="auto"/>
            <w:ind w:left="435" w:right="408" w:firstLine="0"/>
            <w:rPr>
              <w:sz w:val="28"/>
              <w:szCs w:val="28"/>
            </w:rPr>
          </w:pPr>
          <w:r w:rsidRPr="009F5377">
            <w:rPr>
              <w:sz w:val="28"/>
              <w:szCs w:val="28"/>
              <w:lang w:val="en-US"/>
            </w:rPr>
            <w:t>R</w:t>
          </w:r>
          <w:r w:rsidR="0077775C" w:rsidRPr="009F5377">
            <w:rPr>
              <w:sz w:val="28"/>
              <w:szCs w:val="28"/>
            </w:rPr>
            <w:t>=230</w:t>
          </w:r>
          <w:r w:rsidRPr="009F5377">
            <w:rPr>
              <w:sz w:val="28"/>
              <w:szCs w:val="28"/>
            </w:rPr>
            <w:t xml:space="preserve"> м</w:t>
          </w:r>
          <w:r w:rsidR="00805396" w:rsidRPr="009F5377">
            <w:rPr>
              <w:sz w:val="28"/>
              <w:szCs w:val="28"/>
            </w:rPr>
            <w:t>.</w:t>
          </w:r>
        </w:p>
        <w:p w:rsidR="00805396" w:rsidRPr="009F5377" w:rsidRDefault="00805396" w:rsidP="00E7616E">
          <w:pPr>
            <w:pStyle w:val="af5"/>
            <w:spacing w:line="360" w:lineRule="auto"/>
            <w:ind w:left="435" w:right="408" w:firstLine="0"/>
            <w:rPr>
              <w:sz w:val="28"/>
              <w:szCs w:val="28"/>
            </w:rPr>
          </w:pPr>
          <w:r w:rsidRPr="009F5377">
            <w:rPr>
              <w:sz w:val="28"/>
              <w:szCs w:val="28"/>
              <w:lang w:val="en-US"/>
            </w:rPr>
            <w:t>Q</w:t>
          </w:r>
          <w:r w:rsidRPr="009F5377">
            <w:rPr>
              <w:sz w:val="28"/>
              <w:szCs w:val="28"/>
            </w:rPr>
            <w:t>=2*19908,9*5,82*1,0</w:t>
          </w:r>
          <w:r w:rsidRPr="009F5377">
            <w:rPr>
              <w:sz w:val="28"/>
              <w:szCs w:val="28"/>
              <w:vertAlign w:val="superscript"/>
            </w:rPr>
            <w:t>2</w:t>
          </w:r>
          <w:r w:rsidRPr="009F5377">
            <w:rPr>
              <w:sz w:val="28"/>
              <w:szCs w:val="28"/>
            </w:rPr>
            <w:t>/(2*230)=</w:t>
          </w:r>
          <w:r w:rsidR="00C91A44" w:rsidRPr="009F5377">
            <w:rPr>
              <w:sz w:val="28"/>
              <w:szCs w:val="28"/>
            </w:rPr>
            <w:t>503,8</w:t>
          </w:r>
          <w:r w:rsidRPr="009F5377">
            <w:rPr>
              <w:sz w:val="28"/>
              <w:szCs w:val="28"/>
            </w:rPr>
            <w:t xml:space="preserve"> м3/сут.=</w:t>
          </w:r>
          <w:r w:rsidR="00C91A44" w:rsidRPr="009F5377">
            <w:rPr>
              <w:sz w:val="28"/>
              <w:szCs w:val="28"/>
            </w:rPr>
            <w:t>183,887</w:t>
          </w:r>
          <w:r w:rsidRPr="009F5377">
            <w:rPr>
              <w:sz w:val="28"/>
              <w:szCs w:val="28"/>
            </w:rPr>
            <w:t xml:space="preserve"> тыс. м3/год.</w:t>
          </w:r>
        </w:p>
        <w:p w:rsidR="005344AF" w:rsidRPr="009F5377" w:rsidRDefault="005344AF" w:rsidP="00712727">
          <w:pPr>
            <w:pStyle w:val="af5"/>
            <w:numPr>
              <w:ilvl w:val="3"/>
              <w:numId w:val="3"/>
            </w:numPr>
            <w:spacing w:line="360" w:lineRule="auto"/>
            <w:ind w:left="1134" w:right="408"/>
            <w:rPr>
              <w:sz w:val="28"/>
              <w:szCs w:val="28"/>
            </w:rPr>
          </w:pPr>
          <w:r w:rsidRPr="009F5377">
            <w:rPr>
              <w:sz w:val="28"/>
              <w:szCs w:val="28"/>
            </w:rPr>
            <w:lastRenderedPageBreak/>
            <w:t>Общий объем годового поверхностного и дренажного стока</w:t>
          </w:r>
          <w:r w:rsidR="00712727" w:rsidRPr="009F5377">
            <w:rPr>
              <w:sz w:val="28"/>
              <w:szCs w:val="28"/>
            </w:rPr>
            <w:t xml:space="preserve"> с территории перспективной застройки</w:t>
          </w:r>
        </w:p>
        <w:p w:rsidR="005344AF" w:rsidRPr="009F5377" w:rsidRDefault="00712727" w:rsidP="00712727">
          <w:pPr>
            <w:spacing w:line="360" w:lineRule="auto"/>
            <w:ind w:left="426" w:right="408"/>
            <w:rPr>
              <w:sz w:val="28"/>
              <w:szCs w:val="28"/>
            </w:rPr>
          </w:pPr>
          <w:r w:rsidRPr="009F5377">
            <w:rPr>
              <w:sz w:val="28"/>
              <w:szCs w:val="28"/>
              <w:lang w:val="en-US"/>
            </w:rPr>
            <w:t>W</w:t>
          </w:r>
          <w:r w:rsidRPr="009F5377">
            <w:rPr>
              <w:sz w:val="28"/>
              <w:szCs w:val="28"/>
              <w:vertAlign w:val="subscript"/>
            </w:rPr>
            <w:t>общ.</w:t>
          </w:r>
          <w:r w:rsidRPr="009F5377">
            <w:rPr>
              <w:sz w:val="28"/>
              <w:szCs w:val="28"/>
            </w:rPr>
            <w:t>=370,851+183,887=554,738 тыс. м3/год</w:t>
          </w:r>
        </w:p>
        <w:p w:rsidR="00712727" w:rsidRPr="009F5377" w:rsidRDefault="00712727" w:rsidP="00712727">
          <w:pPr>
            <w:pStyle w:val="af5"/>
            <w:numPr>
              <w:ilvl w:val="3"/>
              <w:numId w:val="3"/>
            </w:numPr>
            <w:spacing w:line="360" w:lineRule="auto"/>
            <w:ind w:left="1276" w:right="408"/>
            <w:rPr>
              <w:sz w:val="28"/>
              <w:szCs w:val="28"/>
            </w:rPr>
          </w:pPr>
          <w:r w:rsidRPr="009F5377">
            <w:rPr>
              <w:sz w:val="28"/>
              <w:szCs w:val="28"/>
            </w:rPr>
            <w:t>Общий объем годового поверхностного и дренажного стока с территории существующей и перспективной застройки</w:t>
          </w:r>
        </w:p>
        <w:p w:rsidR="00712727" w:rsidRPr="009F5377" w:rsidRDefault="00712727" w:rsidP="00817A6A">
          <w:pPr>
            <w:spacing w:line="360" w:lineRule="auto"/>
            <w:ind w:left="426" w:right="408" w:firstLine="425"/>
            <w:rPr>
              <w:sz w:val="28"/>
              <w:szCs w:val="28"/>
            </w:rPr>
          </w:pPr>
          <w:r w:rsidRPr="009F5377">
            <w:rPr>
              <w:sz w:val="28"/>
              <w:szCs w:val="28"/>
            </w:rPr>
            <w:t>На ЛОС №1 ожидается по</w:t>
          </w:r>
          <w:r w:rsidR="00817A6A" w:rsidRPr="009F5377">
            <w:rPr>
              <w:sz w:val="28"/>
              <w:szCs w:val="28"/>
            </w:rPr>
            <w:t>ступление сточных вод в объеме</w:t>
          </w:r>
        </w:p>
        <w:p w:rsidR="00803DBA" w:rsidRPr="009F5377" w:rsidRDefault="00803DBA" w:rsidP="00817A6A">
          <w:pPr>
            <w:spacing w:line="360" w:lineRule="auto"/>
            <w:ind w:left="426" w:right="408" w:firstLine="425"/>
            <w:rPr>
              <w:sz w:val="28"/>
              <w:szCs w:val="28"/>
            </w:rPr>
          </w:pPr>
          <w:r w:rsidRPr="009F5377">
            <w:rPr>
              <w:sz w:val="28"/>
              <w:szCs w:val="28"/>
              <w:lang w:val="en-US"/>
            </w:rPr>
            <w:t>W</w:t>
          </w:r>
          <w:r w:rsidRPr="009F5377">
            <w:rPr>
              <w:sz w:val="28"/>
              <w:szCs w:val="28"/>
            </w:rPr>
            <w:t>общ.=892,31+</w:t>
          </w:r>
          <w:r w:rsidR="00B73F30" w:rsidRPr="009F5377">
            <w:rPr>
              <w:sz w:val="28"/>
              <w:szCs w:val="28"/>
            </w:rPr>
            <w:t>433,6</w:t>
          </w:r>
          <w:r w:rsidRPr="009F5377">
            <w:rPr>
              <w:sz w:val="28"/>
              <w:szCs w:val="28"/>
            </w:rPr>
            <w:t>+554,738=1880,6</w:t>
          </w:r>
          <w:r w:rsidR="00B73F30" w:rsidRPr="009F5377">
            <w:rPr>
              <w:sz w:val="28"/>
              <w:szCs w:val="28"/>
            </w:rPr>
            <w:t>4</w:t>
          </w:r>
          <w:r w:rsidRPr="009F5377">
            <w:rPr>
              <w:sz w:val="28"/>
              <w:szCs w:val="28"/>
            </w:rPr>
            <w:t>8 тыс. м3/год</w:t>
          </w:r>
        </w:p>
        <w:p w:rsidR="004E585F" w:rsidRPr="009F5377" w:rsidRDefault="004E585F" w:rsidP="004E585F">
          <w:pPr>
            <w:ind w:right="142" w:firstLine="709"/>
            <w:rPr>
              <w:sz w:val="28"/>
              <w:szCs w:val="28"/>
            </w:rPr>
          </w:pPr>
          <w:r w:rsidRPr="009F5377">
            <w:rPr>
              <w:sz w:val="28"/>
              <w:szCs w:val="28"/>
            </w:rPr>
            <w:t>Аналогично произве</w:t>
          </w:r>
          <w:r w:rsidR="00361301" w:rsidRPr="009F5377">
            <w:rPr>
              <w:sz w:val="28"/>
              <w:szCs w:val="28"/>
            </w:rPr>
            <w:t>ден расчет расходов сточных вод для других сооружений.</w:t>
          </w:r>
          <w:r w:rsidR="00914082" w:rsidRPr="009F5377">
            <w:rPr>
              <w:sz w:val="28"/>
              <w:szCs w:val="28"/>
            </w:rPr>
            <w:t xml:space="preserve"> Результаты расчета приведены в таблице</w:t>
          </w:r>
          <w:r w:rsidR="003C5516" w:rsidRPr="009F5377">
            <w:rPr>
              <w:sz w:val="28"/>
              <w:szCs w:val="28"/>
            </w:rPr>
            <w:t xml:space="preserve"> 3.2.2.2.6.</w:t>
          </w:r>
        </w:p>
        <w:p w:rsidR="00B73F30" w:rsidRPr="009F5377" w:rsidRDefault="00B73F30" w:rsidP="004E585F">
          <w:pPr>
            <w:ind w:right="142" w:firstLine="709"/>
            <w:rPr>
              <w:sz w:val="28"/>
              <w:szCs w:val="28"/>
            </w:rPr>
          </w:pPr>
          <w:r w:rsidRPr="009F5377">
            <w:rPr>
              <w:sz w:val="28"/>
              <w:szCs w:val="28"/>
            </w:rPr>
            <w:t xml:space="preserve">Данные о площадях и типах поверхностей для расчета поверхностного стока приведены в </w:t>
          </w:r>
          <w:r w:rsidR="003C5516" w:rsidRPr="009F5377">
            <w:rPr>
              <w:sz w:val="28"/>
              <w:szCs w:val="28"/>
            </w:rPr>
            <w:t>таблице 3.2.2.2.3.</w:t>
          </w:r>
        </w:p>
        <w:p w:rsidR="00B73F30" w:rsidRPr="009F5377" w:rsidRDefault="00B73F30"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pPr>
        </w:p>
        <w:p w:rsidR="006B01B4" w:rsidRPr="009F5377" w:rsidRDefault="006B01B4" w:rsidP="004E585F">
          <w:pPr>
            <w:ind w:right="142" w:firstLine="709"/>
            <w:rPr>
              <w:sz w:val="28"/>
              <w:szCs w:val="28"/>
            </w:rPr>
            <w:sectPr w:rsidR="006B01B4" w:rsidRPr="009F5377" w:rsidSect="003242D2">
              <w:pgSz w:w="11906" w:h="16838"/>
              <w:pgMar w:top="1134" w:right="851" w:bottom="851" w:left="1134" w:header="709" w:footer="709" w:gutter="0"/>
              <w:cols w:space="708"/>
              <w:docGrid w:linePitch="381"/>
            </w:sectPr>
          </w:pPr>
        </w:p>
        <w:p w:rsidR="0007394E" w:rsidRPr="009F5377" w:rsidRDefault="006B01B4" w:rsidP="006B01B4">
          <w:pPr>
            <w:pStyle w:val="af5"/>
            <w:ind w:left="0" w:right="142" w:firstLine="0"/>
            <w:jc w:val="center"/>
            <w:rPr>
              <w:sz w:val="28"/>
              <w:szCs w:val="28"/>
            </w:rPr>
          </w:pPr>
          <w:r w:rsidRPr="009F5377">
            <w:rPr>
              <w:sz w:val="28"/>
              <w:szCs w:val="28"/>
            </w:rPr>
            <w:lastRenderedPageBreak/>
            <w:t>Таблица</w:t>
          </w:r>
          <w:r w:rsidR="00DE41C1" w:rsidRPr="009F5377">
            <w:rPr>
              <w:sz w:val="28"/>
              <w:szCs w:val="28"/>
            </w:rPr>
            <w:t xml:space="preserve"> 3.2.2.2.3. </w:t>
          </w:r>
          <w:r w:rsidRPr="009F5377">
            <w:rPr>
              <w:sz w:val="28"/>
              <w:szCs w:val="28"/>
            </w:rPr>
            <w:t>Данные о площадях существующей и перспективной территории водосбора поверхностных сточных вод</w:t>
          </w:r>
        </w:p>
        <w:tbl>
          <w:tblPr>
            <w:tblW w:w="4772" w:type="pct"/>
            <w:tblLayout w:type="fixed"/>
            <w:tblCellMar>
              <w:left w:w="57" w:type="dxa"/>
              <w:right w:w="57" w:type="dxa"/>
            </w:tblCellMar>
            <w:tblLook w:val="04A0" w:firstRow="1" w:lastRow="0" w:firstColumn="1" w:lastColumn="0" w:noHBand="0" w:noVBand="1"/>
          </w:tblPr>
          <w:tblGrid>
            <w:gridCol w:w="1109"/>
            <w:gridCol w:w="2103"/>
            <w:gridCol w:w="858"/>
            <w:gridCol w:w="1765"/>
            <w:gridCol w:w="796"/>
            <w:gridCol w:w="994"/>
            <w:gridCol w:w="1765"/>
            <w:gridCol w:w="938"/>
            <w:gridCol w:w="994"/>
            <w:gridCol w:w="1765"/>
            <w:gridCol w:w="1079"/>
          </w:tblGrid>
          <w:tr w:rsidR="009F5377" w:rsidRPr="009F5377" w:rsidTr="005E4046">
            <w:trPr>
              <w:trHeight w:val="300"/>
              <w:tblHeader/>
            </w:trPr>
            <w:tc>
              <w:tcPr>
                <w:tcW w:w="39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Наименование сооружения</w:t>
                </w:r>
              </w:p>
            </w:tc>
            <w:tc>
              <w:tcPr>
                <w:tcW w:w="742" w:type="pct"/>
                <w:vMerge w:val="restart"/>
                <w:tcBorders>
                  <w:top w:val="single" w:sz="4" w:space="0" w:color="auto"/>
                  <w:left w:val="single" w:sz="4" w:space="0" w:color="auto"/>
                  <w:bottom w:val="single" w:sz="4" w:space="0" w:color="000000"/>
                  <w:right w:val="nil"/>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Наименование площади водосбора</w:t>
                </w:r>
              </w:p>
            </w:tc>
            <w:tc>
              <w:tcPr>
                <w:tcW w:w="1207"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Существующая площадь водосбора</w:t>
                </w:r>
              </w:p>
            </w:tc>
            <w:tc>
              <w:tcPr>
                <w:tcW w:w="13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Перспективная площадь водосбора</w:t>
                </w:r>
              </w:p>
            </w:tc>
            <w:tc>
              <w:tcPr>
                <w:tcW w:w="135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Общая площадь водосбора</w:t>
                </w:r>
              </w:p>
            </w:tc>
          </w:tr>
          <w:tr w:rsidR="009F5377" w:rsidRPr="009F5377" w:rsidTr="005E4046">
            <w:trPr>
              <w:trHeight w:val="900"/>
              <w:tblHeader/>
            </w:trPr>
            <w:tc>
              <w:tcPr>
                <w:tcW w:w="39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742" w:type="pct"/>
                <w:vMerge/>
                <w:tcBorders>
                  <w:top w:val="single" w:sz="4" w:space="0" w:color="auto"/>
                  <w:left w:val="single" w:sz="4" w:space="0" w:color="auto"/>
                  <w:bottom w:val="single" w:sz="4" w:space="0" w:color="000000"/>
                  <w:right w:val="nil"/>
                </w:tcBorders>
                <w:shd w:val="clear" w:color="auto" w:fill="auto"/>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Общая</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Кровля зданий и а/б покрытие</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Газон</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Общая</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Кровля зданий и а/б покрытие</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Газон</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Общая</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Кровля зданий и а/б покрытие</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Газон</w:t>
                </w:r>
              </w:p>
            </w:tc>
          </w:tr>
          <w:tr w:rsidR="009F5377" w:rsidRPr="009F5377" w:rsidTr="005E4046">
            <w:trPr>
              <w:trHeight w:val="300"/>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№1</w:t>
                </w: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Существующая площадь (вып. №1)</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131,87</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72,4</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59,47</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254,988</w:t>
                </w:r>
              </w:p>
              <w:p w:rsidR="006B01B4" w:rsidRPr="009F5377" w:rsidRDefault="006B01B4" w:rsidP="005E4046">
                <w:pPr>
                  <w:spacing w:after="0" w:line="240" w:lineRule="auto"/>
                  <w:jc w:val="center"/>
                  <w:rPr>
                    <w:rFonts w:eastAsia="Times New Roman"/>
                    <w:sz w:val="20"/>
                    <w:szCs w:val="20"/>
                    <w:lang w:eastAsia="ru-RU"/>
                  </w:rPr>
                </w:pPr>
              </w:p>
            </w:tc>
            <w:tc>
              <w:tcPr>
                <w:tcW w:w="623"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113,44</w:t>
                </w:r>
              </w:p>
              <w:p w:rsidR="006B01B4" w:rsidRPr="009F5377" w:rsidRDefault="006B01B4" w:rsidP="005E4046">
                <w:pPr>
                  <w:spacing w:after="0" w:line="240" w:lineRule="auto"/>
                  <w:jc w:val="center"/>
                  <w:rPr>
                    <w:rFonts w:eastAsia="Times New Roman"/>
                    <w:sz w:val="20"/>
                    <w:szCs w:val="20"/>
                    <w:lang w:eastAsia="ru-RU"/>
                  </w:rPr>
                </w:pPr>
              </w:p>
            </w:tc>
            <w:tc>
              <w:tcPr>
                <w:tcW w:w="381"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141,548</w:t>
                </w: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Северо-западный микрорайон (левая часть в модели)*</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113,306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37,769</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75,537</w:t>
                </w:r>
              </w:p>
            </w:tc>
            <w:tc>
              <w:tcPr>
                <w:tcW w:w="351" w:type="pct"/>
                <w:vMerge/>
                <w:tcBorders>
                  <w:left w:val="nil"/>
                  <w:bottom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623" w:type="pct"/>
                <w:vMerge/>
                <w:tcBorders>
                  <w:left w:val="nil"/>
                  <w:bottom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Перспективное подключение</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9,812</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3,271</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6,541</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381" w:type="pct"/>
                <w:vMerge/>
                <w:tcBorders>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r>
          <w:tr w:rsidR="009F5377" w:rsidRPr="009F5377"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№2</w:t>
                </w: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Существующая площадь (вып. №2)</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19,65</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11,93</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7,72</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19,65</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11,93</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7,72</w:t>
                </w:r>
              </w:p>
            </w:tc>
          </w:tr>
          <w:tr w:rsidR="009F5377" w:rsidRPr="009F5377" w:rsidTr="005E4046">
            <w:trPr>
              <w:trHeight w:val="300"/>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№3</w:t>
                </w:r>
              </w:p>
            </w:tc>
            <w:tc>
              <w:tcPr>
                <w:tcW w:w="742" w:type="pct"/>
                <w:tcBorders>
                  <w:top w:val="single" w:sz="4" w:space="0" w:color="auto"/>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Существующая площадь (вып. №3)</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30,83</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16,73</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14,1</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398,557</w:t>
                </w: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jc w:val="center"/>
                  <w:rPr>
                    <w:rFonts w:eastAsia="Times New Roman"/>
                    <w:sz w:val="20"/>
                    <w:szCs w:val="20"/>
                    <w:lang w:eastAsia="ru-RU"/>
                  </w:rPr>
                </w:pPr>
              </w:p>
            </w:tc>
            <w:tc>
              <w:tcPr>
                <w:tcW w:w="623"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139,306</w:t>
                </w: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jc w:val="center"/>
                  <w:rPr>
                    <w:rFonts w:eastAsia="Times New Roman"/>
                    <w:sz w:val="20"/>
                    <w:szCs w:val="20"/>
                    <w:lang w:eastAsia="ru-RU"/>
                  </w:rPr>
                </w:pPr>
              </w:p>
            </w:tc>
            <w:tc>
              <w:tcPr>
                <w:tcW w:w="381"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259,251</w:t>
                </w: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ind w:firstLine="0"/>
                  <w:jc w:val="center"/>
                  <w:rPr>
                    <w:rFonts w:eastAsia="Times New Roman"/>
                    <w:sz w:val="20"/>
                    <w:szCs w:val="20"/>
                    <w:lang w:eastAsia="ru-RU"/>
                  </w:rPr>
                </w:pPr>
              </w:p>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Северо-западный микрорайон (правая часть в модели)*</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21,694</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7,231</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14,463</w:t>
                </w:r>
              </w:p>
            </w:tc>
            <w:tc>
              <w:tcPr>
                <w:tcW w:w="35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Северный район</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148,778</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49,593</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99,185</w:t>
                </w:r>
              </w:p>
            </w:tc>
            <w:tc>
              <w:tcPr>
                <w:tcW w:w="35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Северо-восточный микрорайон</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55,067</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18,356</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36,711</w:t>
                </w:r>
              </w:p>
            </w:tc>
            <w:tc>
              <w:tcPr>
                <w:tcW w:w="35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Микрорайон Липово</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68,086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22,695</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45,391</w:t>
                </w:r>
              </w:p>
            </w:tc>
            <w:tc>
              <w:tcPr>
                <w:tcW w:w="35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Микрорайон Ручьи</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43,337</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14,446</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28,891</w:t>
                </w:r>
              </w:p>
            </w:tc>
            <w:tc>
              <w:tcPr>
                <w:tcW w:w="35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623"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c>
              <w:tcPr>
                <w:tcW w:w="381" w:type="pct"/>
                <w:vMerge/>
                <w:tcBorders>
                  <w:left w:val="nil"/>
                  <w:right w:val="single" w:sz="4" w:space="0" w:color="auto"/>
                </w:tcBorders>
                <w:shd w:val="clear" w:color="auto" w:fill="auto"/>
                <w:noWrap/>
                <w:vAlign w:val="center"/>
                <w:hideMark/>
              </w:tcPr>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Микрорайон Устьинский</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30,765</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10,255</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20,51</w:t>
                </w:r>
              </w:p>
            </w:tc>
            <w:tc>
              <w:tcPr>
                <w:tcW w:w="351" w:type="pct"/>
                <w:vMerge/>
                <w:tcBorders>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623" w:type="pct"/>
                <w:vMerge/>
                <w:tcBorders>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381" w:type="pct"/>
                <w:vMerge/>
                <w:tcBorders>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r>
          <w:tr w:rsidR="009F5377" w:rsidRPr="009F5377" w:rsidTr="005E4046">
            <w:trPr>
              <w:trHeight w:val="300"/>
            </w:trPr>
            <w:tc>
              <w:tcPr>
                <w:tcW w:w="39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№4</w:t>
                </w: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Существующая площадь (вып. №5)</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5,26</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4,34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40,881</w:t>
                </w:r>
              </w:p>
            </w:tc>
            <w:tc>
              <w:tcPr>
                <w:tcW w:w="623"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15,687</w:t>
                </w:r>
              </w:p>
              <w:p w:rsidR="006B01B4" w:rsidRPr="009F5377" w:rsidRDefault="006B01B4" w:rsidP="005E4046">
                <w:pPr>
                  <w:spacing w:after="0" w:line="240" w:lineRule="auto"/>
                  <w:jc w:val="center"/>
                  <w:rPr>
                    <w:rFonts w:eastAsia="Times New Roman"/>
                    <w:sz w:val="20"/>
                    <w:szCs w:val="20"/>
                    <w:lang w:eastAsia="ru-RU"/>
                  </w:rPr>
                </w:pPr>
              </w:p>
            </w:tc>
            <w:tc>
              <w:tcPr>
                <w:tcW w:w="381" w:type="pct"/>
                <w:vMerge w:val="restart"/>
                <w:tcBorders>
                  <w:top w:val="nil"/>
                  <w:left w:val="nil"/>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25,194</w:t>
                </w:r>
              </w:p>
              <w:p w:rsidR="006B01B4" w:rsidRPr="009F5377" w:rsidRDefault="006B01B4" w:rsidP="005E4046">
                <w:pPr>
                  <w:spacing w:after="0" w:line="240" w:lineRule="auto"/>
                  <w:jc w:val="center"/>
                  <w:rPr>
                    <w:rFonts w:eastAsia="Times New Roman"/>
                    <w:sz w:val="20"/>
                    <w:szCs w:val="20"/>
                    <w:lang w:eastAsia="ru-RU"/>
                  </w:rPr>
                </w:pPr>
              </w:p>
            </w:tc>
          </w:tr>
          <w:tr w:rsidR="009F5377" w:rsidRPr="009F5377" w:rsidTr="005E4046">
            <w:trPr>
              <w:trHeight w:val="300"/>
            </w:trPr>
            <w:tc>
              <w:tcPr>
                <w:tcW w:w="391" w:type="pct"/>
                <w:vMerge/>
                <w:tcBorders>
                  <w:top w:val="nil"/>
                  <w:left w:val="single" w:sz="4" w:space="0" w:color="auto"/>
                  <w:bottom w:val="single" w:sz="4" w:space="0" w:color="000000"/>
                  <w:right w:val="single" w:sz="4" w:space="0" w:color="auto"/>
                </w:tcBorders>
                <w:shd w:val="clear" w:color="auto" w:fill="auto"/>
                <w:vAlign w:val="center"/>
                <w:hideMark/>
              </w:tcPr>
              <w:p w:rsidR="006B01B4" w:rsidRPr="009F5377" w:rsidRDefault="006B01B4" w:rsidP="005E4046">
                <w:pPr>
                  <w:spacing w:after="0" w:line="240" w:lineRule="auto"/>
                  <w:ind w:firstLine="0"/>
                  <w:jc w:val="left"/>
                  <w:rPr>
                    <w:rFonts w:eastAsia="Times New Roman"/>
                    <w:b/>
                    <w:sz w:val="20"/>
                    <w:szCs w:val="20"/>
                    <w:lang w:eastAsia="ru-RU"/>
                  </w:rPr>
                </w:pP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Перспективное подключение</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31,281</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10,427</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20,854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623" w:type="pct"/>
                <w:vMerge/>
                <w:tcBorders>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c>
              <w:tcPr>
                <w:tcW w:w="381" w:type="pct"/>
                <w:vMerge/>
                <w:tcBorders>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p>
            </w:tc>
          </w:tr>
          <w:tr w:rsidR="009F5377" w:rsidRPr="009F5377"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№5</w:t>
                </w: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Существующая площадь (вып. №6)</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35,6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18,26</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17,34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35,6</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18,26</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17,34</w:t>
                </w:r>
              </w:p>
            </w:tc>
          </w:tr>
          <w:tr w:rsidR="009F5377" w:rsidRPr="009F5377"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№6</w:t>
                </w: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Микрорайон Восточный</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57,329</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19,11</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38,219</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57,329</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19,11</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38,219</w:t>
                </w:r>
              </w:p>
            </w:tc>
          </w:tr>
          <w:tr w:rsidR="009F5377" w:rsidRPr="009F5377" w:rsidTr="005E4046">
            <w:trPr>
              <w:trHeight w:val="300"/>
            </w:trPr>
            <w:tc>
              <w:tcPr>
                <w:tcW w:w="391"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t>ЛОС №7</w:t>
                </w:r>
              </w:p>
            </w:tc>
            <w:tc>
              <w:tcPr>
                <w:tcW w:w="742" w:type="pct"/>
                <w:tcBorders>
                  <w:top w:val="nil"/>
                  <w:left w:val="nil"/>
                  <w:bottom w:val="single" w:sz="4" w:space="0" w:color="auto"/>
                  <w:right w:val="nil"/>
                </w:tcBorders>
                <w:shd w:val="clear" w:color="auto" w:fill="auto"/>
                <w:noWrap/>
                <w:vAlign w:val="bottom"/>
                <w:hideMark/>
              </w:tcPr>
              <w:p w:rsidR="006B01B4" w:rsidRPr="009F5377" w:rsidRDefault="006B01B4"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Микрорайон Старое Калище</w:t>
                </w:r>
              </w:p>
            </w:tc>
            <w:tc>
              <w:tcPr>
                <w:tcW w:w="303" w:type="pct"/>
                <w:tcBorders>
                  <w:top w:val="nil"/>
                  <w:left w:val="single" w:sz="4" w:space="0" w:color="auto"/>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22,371</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7,457</w:t>
                </w:r>
              </w:p>
            </w:tc>
            <w:tc>
              <w:tcPr>
                <w:tcW w:w="33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14,914</w:t>
                </w:r>
              </w:p>
            </w:tc>
            <w:tc>
              <w:tcPr>
                <w:tcW w:w="35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22,371</w:t>
                </w:r>
              </w:p>
            </w:tc>
            <w:tc>
              <w:tcPr>
                <w:tcW w:w="623"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7,457</w:t>
                </w:r>
              </w:p>
            </w:tc>
            <w:tc>
              <w:tcPr>
                <w:tcW w:w="381" w:type="pct"/>
                <w:tcBorders>
                  <w:top w:val="nil"/>
                  <w:left w:val="nil"/>
                  <w:bottom w:val="single" w:sz="4" w:space="0" w:color="auto"/>
                  <w:right w:val="single" w:sz="4" w:space="0" w:color="auto"/>
                </w:tcBorders>
                <w:shd w:val="clear" w:color="auto" w:fill="auto"/>
                <w:noWrap/>
                <w:vAlign w:val="center"/>
                <w:hideMark/>
              </w:tcPr>
              <w:p w:rsidR="006B01B4" w:rsidRPr="009F5377" w:rsidRDefault="006B01B4"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14,914</w:t>
                </w:r>
              </w:p>
            </w:tc>
          </w:tr>
          <w:tr w:rsidR="009F5377" w:rsidRPr="009F5377" w:rsidTr="005E4046">
            <w:trPr>
              <w:trHeight w:val="300"/>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b/>
                    <w:sz w:val="20"/>
                    <w:szCs w:val="20"/>
                    <w:lang w:eastAsia="ru-RU"/>
                  </w:rPr>
                </w:pPr>
                <w:r w:rsidRPr="009F5377">
                  <w:rPr>
                    <w:rFonts w:eastAsia="Times New Roman"/>
                    <w:b/>
                    <w:sz w:val="20"/>
                    <w:szCs w:val="20"/>
                    <w:lang w:eastAsia="ru-RU"/>
                  </w:rPr>
                  <w:lastRenderedPageBreak/>
                  <w:t>Итого:</w:t>
                </w:r>
              </w:p>
            </w:tc>
            <w:tc>
              <w:tcPr>
                <w:tcW w:w="742" w:type="pct"/>
                <w:tcBorders>
                  <w:top w:val="single" w:sz="4" w:space="0" w:color="auto"/>
                  <w:left w:val="nil"/>
                  <w:bottom w:val="single" w:sz="4" w:space="0" w:color="auto"/>
                  <w:right w:val="nil"/>
                </w:tcBorders>
                <w:shd w:val="clear" w:color="auto" w:fill="auto"/>
                <w:noWrap/>
                <w:vAlign w:val="bottom"/>
              </w:tcPr>
              <w:p w:rsidR="006B01B4" w:rsidRPr="009F5377" w:rsidRDefault="006B01B4" w:rsidP="005E4046">
                <w:pPr>
                  <w:spacing w:after="0" w:line="240" w:lineRule="auto"/>
                  <w:ind w:firstLine="0"/>
                  <w:jc w:val="left"/>
                  <w:rPr>
                    <w:rFonts w:eastAsia="Times New Roman"/>
                    <w:sz w:val="20"/>
                    <w:szCs w:val="20"/>
                    <w:lang w:eastAsia="ru-RU"/>
                  </w:rPr>
                </w:pP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b/>
                    <w:sz w:val="20"/>
                    <w:szCs w:val="20"/>
                    <w:lang w:eastAsia="ru-RU"/>
                  </w:rPr>
                </w:pPr>
                <w:r w:rsidRPr="009F5377">
                  <w:rPr>
                    <w:b/>
                    <w:sz w:val="20"/>
                    <w:szCs w:val="20"/>
                  </w:rPr>
                  <w:t>227,55</w:t>
                </w:r>
              </w:p>
            </w:tc>
            <w:tc>
              <w:tcPr>
                <w:tcW w:w="623"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sz w:val="20"/>
                    <w:szCs w:val="20"/>
                    <w:lang w:eastAsia="ru-RU"/>
                  </w:rPr>
                </w:pPr>
              </w:p>
            </w:tc>
            <w:tc>
              <w:tcPr>
                <w:tcW w:w="281"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sz w:val="20"/>
                    <w:szCs w:val="20"/>
                    <w:lang w:eastAsia="ru-RU"/>
                  </w:rPr>
                </w:pP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b/>
                    <w:sz w:val="20"/>
                    <w:szCs w:val="20"/>
                    <w:lang w:eastAsia="ru-RU"/>
                  </w:rPr>
                </w:pPr>
                <w:r w:rsidRPr="009F5377">
                  <w:rPr>
                    <w:b/>
                    <w:sz w:val="20"/>
                    <w:szCs w:val="20"/>
                  </w:rPr>
                  <w:t>601,826</w:t>
                </w:r>
              </w:p>
            </w:tc>
            <w:tc>
              <w:tcPr>
                <w:tcW w:w="623"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sz w:val="20"/>
                    <w:szCs w:val="20"/>
                    <w:lang w:eastAsia="ru-RU"/>
                  </w:rPr>
                </w:pP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sz w:val="20"/>
                    <w:szCs w:val="20"/>
                    <w:lang w:eastAsia="ru-RU"/>
                  </w:rPr>
                </w:pPr>
              </w:p>
            </w:tc>
            <w:tc>
              <w:tcPr>
                <w:tcW w:w="351"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b/>
                    <w:sz w:val="20"/>
                    <w:szCs w:val="20"/>
                    <w:lang w:eastAsia="ru-RU"/>
                  </w:rPr>
                </w:pPr>
                <w:r w:rsidRPr="009F5377">
                  <w:rPr>
                    <w:b/>
                    <w:sz w:val="20"/>
                    <w:szCs w:val="20"/>
                  </w:rPr>
                  <w:t>829,376</w:t>
                </w:r>
              </w:p>
            </w:tc>
            <w:tc>
              <w:tcPr>
                <w:tcW w:w="623"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sz w:val="20"/>
                    <w:szCs w:val="20"/>
                    <w:lang w:eastAsia="ru-RU"/>
                  </w:rPr>
                </w:pPr>
              </w:p>
            </w:tc>
            <w:tc>
              <w:tcPr>
                <w:tcW w:w="381" w:type="pct"/>
                <w:tcBorders>
                  <w:top w:val="single" w:sz="4" w:space="0" w:color="auto"/>
                  <w:left w:val="nil"/>
                  <w:bottom w:val="single" w:sz="4" w:space="0" w:color="auto"/>
                  <w:right w:val="single" w:sz="4" w:space="0" w:color="auto"/>
                </w:tcBorders>
                <w:shd w:val="clear" w:color="auto" w:fill="auto"/>
                <w:noWrap/>
                <w:vAlign w:val="center"/>
              </w:tcPr>
              <w:p w:rsidR="006B01B4" w:rsidRPr="009F5377" w:rsidRDefault="006B01B4" w:rsidP="005E4046">
                <w:pPr>
                  <w:spacing w:after="0" w:line="240" w:lineRule="auto"/>
                  <w:ind w:firstLine="0"/>
                  <w:jc w:val="center"/>
                  <w:rPr>
                    <w:rFonts w:eastAsia="Times New Roman"/>
                    <w:sz w:val="20"/>
                    <w:szCs w:val="20"/>
                    <w:lang w:eastAsia="ru-RU"/>
                  </w:rPr>
                </w:pPr>
              </w:p>
            </w:tc>
          </w:tr>
        </w:tbl>
        <w:p w:rsidR="00B73F30" w:rsidRPr="009F5377" w:rsidRDefault="00361C57" w:rsidP="00361C57">
          <w:pPr>
            <w:ind w:left="720" w:right="142" w:firstLine="0"/>
            <w:rPr>
              <w:sz w:val="20"/>
              <w:szCs w:val="20"/>
            </w:rPr>
          </w:pPr>
          <w:r w:rsidRPr="009F5377">
            <w:rPr>
              <w:sz w:val="20"/>
              <w:szCs w:val="20"/>
            </w:rPr>
            <w:t xml:space="preserve">* </w:t>
          </w:r>
          <w:r w:rsidR="00D0311E" w:rsidRPr="009F5377">
            <w:rPr>
              <w:sz w:val="20"/>
              <w:szCs w:val="20"/>
            </w:rPr>
            <w:t>- разделение территории Северо-западного микрорайона</w:t>
          </w:r>
          <w:r w:rsidR="00504E7E" w:rsidRPr="009F5377">
            <w:rPr>
              <w:sz w:val="20"/>
              <w:szCs w:val="20"/>
            </w:rPr>
            <w:t xml:space="preserve"> на левую и правую часть </w:t>
          </w:r>
          <w:r w:rsidR="00D0311E" w:rsidRPr="009F5377">
            <w:rPr>
              <w:sz w:val="20"/>
              <w:szCs w:val="20"/>
            </w:rPr>
            <w:t>выполнено в соответствии с расположением водосборных коллекторов, представленных в проекте планировки жилого района г. Сосновый Бор (Инв. №36/17), отводящих поверхностные стоки в магистральные коллекторы с выпуском №1 (сущ.) или №3 (сущ.)</w:t>
          </w:r>
          <w:r w:rsidR="00504E7E" w:rsidRPr="009F5377">
            <w:rPr>
              <w:sz w:val="20"/>
              <w:szCs w:val="20"/>
            </w:rPr>
            <w:t>, соответственно.</w:t>
          </w:r>
        </w:p>
        <w:p w:rsidR="005E4046" w:rsidRPr="009F5377" w:rsidRDefault="005E4046" w:rsidP="004E585F">
          <w:pPr>
            <w:ind w:right="142" w:firstLine="709"/>
            <w:rPr>
              <w:sz w:val="28"/>
              <w:szCs w:val="28"/>
            </w:rPr>
          </w:pPr>
        </w:p>
        <w:p w:rsidR="00197629" w:rsidRPr="009F5377" w:rsidRDefault="00197629" w:rsidP="00197629">
          <w:pPr>
            <w:ind w:right="142"/>
            <w:rPr>
              <w:sz w:val="28"/>
              <w:szCs w:val="28"/>
            </w:rPr>
          </w:pPr>
          <w:r w:rsidRPr="009F5377">
            <w:rPr>
              <w:sz w:val="28"/>
              <w:szCs w:val="28"/>
            </w:rPr>
            <w:t>Основываясь на планируемой и ориентировочной застройке на территори</w:t>
          </w:r>
          <w:r w:rsidR="00C708EA" w:rsidRPr="009F5377">
            <w:rPr>
              <w:sz w:val="28"/>
              <w:szCs w:val="28"/>
            </w:rPr>
            <w:t>и перспективного строительства, выполнен расчет объема дренажных вод.</w:t>
          </w:r>
        </w:p>
        <w:p w:rsidR="00235589" w:rsidRPr="009F5377" w:rsidRDefault="00DE41C1" w:rsidP="005E4046">
          <w:pPr>
            <w:ind w:right="142" w:firstLine="709"/>
            <w:jc w:val="center"/>
            <w:rPr>
              <w:sz w:val="28"/>
              <w:szCs w:val="28"/>
            </w:rPr>
          </w:pPr>
          <w:r w:rsidRPr="009F5377">
            <w:rPr>
              <w:sz w:val="28"/>
              <w:szCs w:val="28"/>
            </w:rPr>
            <w:t xml:space="preserve">Таблица 3.2.2.2.4. </w:t>
          </w:r>
          <w:r w:rsidR="00C708EA" w:rsidRPr="009F5377">
            <w:rPr>
              <w:sz w:val="28"/>
              <w:szCs w:val="28"/>
            </w:rPr>
            <w:t>Расчет объема</w:t>
          </w:r>
          <w:r w:rsidR="005E4046" w:rsidRPr="009F5377">
            <w:rPr>
              <w:sz w:val="28"/>
              <w:szCs w:val="28"/>
            </w:rPr>
            <w:t xml:space="preserve"> дренажных вод, отводимых с территории перспективной застройки</w:t>
          </w:r>
        </w:p>
        <w:tbl>
          <w:tblPr>
            <w:tblW w:w="48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43"/>
            <w:gridCol w:w="1221"/>
            <w:gridCol w:w="1436"/>
            <w:gridCol w:w="1003"/>
            <w:gridCol w:w="988"/>
            <w:gridCol w:w="790"/>
            <w:gridCol w:w="1351"/>
            <w:gridCol w:w="1351"/>
            <w:gridCol w:w="1351"/>
            <w:gridCol w:w="1157"/>
            <w:gridCol w:w="703"/>
            <w:gridCol w:w="759"/>
            <w:gridCol w:w="863"/>
            <w:gridCol w:w="715"/>
          </w:tblGrid>
          <w:tr w:rsidR="009F5377" w:rsidRPr="009F5377" w:rsidTr="00142508">
            <w:trPr>
              <w:trHeight w:val="353"/>
              <w:tblHeader/>
            </w:trPr>
            <w:tc>
              <w:tcPr>
                <w:tcW w:w="290"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ЛОС</w:t>
                </w:r>
              </w:p>
            </w:tc>
            <w:tc>
              <w:tcPr>
                <w:tcW w:w="420"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Местонахождение выпусков</w:t>
                </w:r>
              </w:p>
            </w:tc>
            <w:tc>
              <w:tcPr>
                <w:tcW w:w="494" w:type="pct"/>
                <w:vMerge w:val="restart"/>
                <w:shd w:val="clear" w:color="auto" w:fill="auto"/>
                <w:vAlign w:val="center"/>
                <w:hideMark/>
              </w:tcPr>
              <w:p w:rsidR="005E4046" w:rsidRPr="009F5377" w:rsidRDefault="00914082"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Наименование микрорайона города</w:t>
                </w:r>
              </w:p>
            </w:tc>
            <w:tc>
              <w:tcPr>
                <w:tcW w:w="345"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Коэффициент фильтрации, Kф, м3/сут.</w:t>
                </w:r>
              </w:p>
            </w:tc>
            <w:tc>
              <w:tcPr>
                <w:tcW w:w="340"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Глубина залегания грунтовых вод (средний), m, м</w:t>
                </w:r>
              </w:p>
            </w:tc>
            <w:tc>
              <w:tcPr>
                <w:tcW w:w="272"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Радиус влияния дрены, R, м</w:t>
                </w:r>
              </w:p>
            </w:tc>
            <w:tc>
              <w:tcPr>
                <w:tcW w:w="465"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Диаметр трубопроводов попутного дренажа, d, мм</w:t>
                </w:r>
              </w:p>
            </w:tc>
            <w:tc>
              <w:tcPr>
                <w:tcW w:w="465"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Длина трубопроводов попутного дренажа, L, м</w:t>
                </w:r>
              </w:p>
            </w:tc>
            <w:tc>
              <w:tcPr>
                <w:tcW w:w="465"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Глубина залегания трубопроводов попутного дренажа, h, м</w:t>
                </w:r>
              </w:p>
            </w:tc>
            <w:tc>
              <w:tcPr>
                <w:tcW w:w="398"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Мощность водоносного пласта (средняя), H, м</w:t>
                </w:r>
              </w:p>
            </w:tc>
            <w:tc>
              <w:tcPr>
                <w:tcW w:w="1045" w:type="pct"/>
                <w:gridSpan w:val="4"/>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Приток воды к дрене</w:t>
                </w:r>
              </w:p>
            </w:tc>
          </w:tr>
          <w:tr w:rsidR="009F5377" w:rsidRPr="009F5377" w:rsidTr="00142508">
            <w:trPr>
              <w:trHeight w:val="684"/>
              <w:tblHeader/>
            </w:trPr>
            <w:tc>
              <w:tcPr>
                <w:tcW w:w="290"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420"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494"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345"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340"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272"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465"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465"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465"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398" w:type="pct"/>
                <w:vMerge/>
                <w:vAlign w:val="center"/>
                <w:hideMark/>
              </w:tcPr>
              <w:p w:rsidR="005E4046" w:rsidRPr="009F5377" w:rsidRDefault="005E4046" w:rsidP="005E4046">
                <w:pPr>
                  <w:spacing w:after="0" w:line="240" w:lineRule="auto"/>
                  <w:ind w:firstLine="0"/>
                  <w:jc w:val="center"/>
                  <w:rPr>
                    <w:rFonts w:eastAsia="Times New Roman"/>
                    <w:sz w:val="20"/>
                    <w:szCs w:val="20"/>
                    <w:lang w:eastAsia="ru-RU"/>
                  </w:rPr>
                </w:pPr>
              </w:p>
            </w:tc>
            <w:tc>
              <w:tcPr>
                <w:tcW w:w="242" w:type="pc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м3/сут.</w:t>
                </w:r>
              </w:p>
            </w:tc>
            <w:tc>
              <w:tcPr>
                <w:tcW w:w="261" w:type="pc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м3/час</w:t>
                </w:r>
              </w:p>
            </w:tc>
            <w:tc>
              <w:tcPr>
                <w:tcW w:w="297" w:type="pc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тыс. м3/год</w:t>
                </w:r>
              </w:p>
            </w:tc>
            <w:tc>
              <w:tcPr>
                <w:tcW w:w="246" w:type="pc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л/с</w:t>
                </w:r>
              </w:p>
            </w:tc>
          </w:tr>
          <w:tr w:rsidR="009F5377" w:rsidRPr="009F5377" w:rsidTr="00142508">
            <w:trPr>
              <w:trHeight w:val="300"/>
            </w:trPr>
            <w:tc>
              <w:tcPr>
                <w:tcW w:w="290"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420"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w:t>
                </w:r>
              </w:p>
            </w:tc>
            <w:tc>
              <w:tcPr>
                <w:tcW w:w="494"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w:t>
                </w:r>
              </w:p>
            </w:tc>
            <w:tc>
              <w:tcPr>
                <w:tcW w:w="345"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w:t>
                </w:r>
              </w:p>
            </w:tc>
            <w:tc>
              <w:tcPr>
                <w:tcW w:w="340"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w:t>
                </w:r>
              </w:p>
            </w:tc>
            <w:tc>
              <w:tcPr>
                <w:tcW w:w="272"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w:t>
                </w:r>
              </w:p>
            </w:tc>
            <w:tc>
              <w:tcPr>
                <w:tcW w:w="465"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w:t>
                </w:r>
              </w:p>
            </w:tc>
            <w:tc>
              <w:tcPr>
                <w:tcW w:w="465"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8</w:t>
                </w:r>
              </w:p>
            </w:tc>
            <w:tc>
              <w:tcPr>
                <w:tcW w:w="465"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w:t>
                </w:r>
              </w:p>
            </w:tc>
            <w:tc>
              <w:tcPr>
                <w:tcW w:w="398"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w:t>
                </w:r>
              </w:p>
            </w:tc>
            <w:tc>
              <w:tcPr>
                <w:tcW w:w="242"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w:t>
                </w:r>
              </w:p>
            </w:tc>
            <w:tc>
              <w:tcPr>
                <w:tcW w:w="261"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12</w:t>
                </w:r>
              </w:p>
            </w:tc>
            <w:tc>
              <w:tcPr>
                <w:tcW w:w="297"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w:t>
                </w:r>
              </w:p>
            </w:tc>
            <w:tc>
              <w:tcPr>
                <w:tcW w:w="246" w:type="pc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ЛОС №1</w:t>
                </w:r>
              </w:p>
            </w:tc>
            <w:tc>
              <w:tcPr>
                <w:tcW w:w="42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Старица р. Коваши</w:t>
                </w:r>
              </w:p>
            </w:tc>
            <w:tc>
              <w:tcPr>
                <w:tcW w:w="494" w:type="pct"/>
                <w:vMerge w:val="restart"/>
                <w:shd w:val="clear" w:color="auto" w:fill="auto"/>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Северо-Западный микрорайон</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5,82</w:t>
                </w: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w:t>
                </w: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230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19908,9</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2,4</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503,8</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20,992</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183,887</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5,815</w:t>
                </w:r>
              </w:p>
            </w:tc>
          </w:tr>
          <w:tr w:rsidR="009F5377" w:rsidRPr="009F5377" w:rsidTr="00142508">
            <w:trPr>
              <w:trHeight w:val="600"/>
            </w:trPr>
            <w:tc>
              <w:tcPr>
                <w:tcW w:w="290" w:type="pct"/>
                <w:vMerge w:val="restar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№3</w:t>
                </w:r>
              </w:p>
            </w:tc>
            <w:tc>
              <w:tcPr>
                <w:tcW w:w="420" w:type="pct"/>
                <w:vMerge w:val="restar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Финский залив</w:t>
                </w:r>
              </w:p>
            </w:tc>
            <w:tc>
              <w:tcPr>
                <w:tcW w:w="494"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5,82</w:t>
                </w: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w:t>
                </w: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230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2885,34</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2,4</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73</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3,042</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26,645</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0,843</w:t>
                </w:r>
              </w:p>
            </w:tc>
          </w:tr>
          <w:tr w:rsidR="009F5377" w:rsidRPr="009F5377" w:rsidTr="00142508">
            <w:trPr>
              <w:trHeight w:val="600"/>
            </w:trPr>
            <w:tc>
              <w:tcPr>
                <w:tcW w:w="29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2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94" w:type="pct"/>
                <w:shd w:val="clear" w:color="auto" w:fill="auto"/>
                <w:vAlign w:val="bottom"/>
                <w:hideMark/>
              </w:tcPr>
              <w:p w:rsidR="005E4046" w:rsidRPr="009F5377" w:rsidRDefault="005E4046" w:rsidP="000B6FDF">
                <w:pPr>
                  <w:spacing w:after="0" w:line="240" w:lineRule="auto"/>
                  <w:ind w:firstLine="0"/>
                  <w:rPr>
                    <w:rFonts w:eastAsia="Times New Roman"/>
                    <w:sz w:val="20"/>
                    <w:szCs w:val="20"/>
                    <w:lang w:eastAsia="ru-RU"/>
                  </w:rPr>
                </w:pPr>
                <w:r w:rsidRPr="009F5377">
                  <w:rPr>
                    <w:rFonts w:eastAsia="Times New Roman"/>
                    <w:sz w:val="20"/>
                    <w:szCs w:val="20"/>
                    <w:lang w:eastAsia="ru-RU"/>
                  </w:rPr>
                  <w:t>Северный район (микрорайоны А, В, Г)</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5,82</w:t>
                </w: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w:t>
                </w: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230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27254</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2,4</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689,6</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28,733</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251,704</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7,959</w:t>
                </w:r>
              </w:p>
            </w:tc>
          </w:tr>
          <w:tr w:rsidR="009F5377" w:rsidRPr="009F5377" w:rsidTr="00142508">
            <w:trPr>
              <w:trHeight w:val="900"/>
            </w:trPr>
            <w:tc>
              <w:tcPr>
                <w:tcW w:w="29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2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94" w:type="pct"/>
                <w:shd w:val="clear" w:color="auto" w:fill="auto"/>
                <w:vAlign w:val="bottom"/>
                <w:hideMark/>
              </w:tcPr>
              <w:p w:rsidR="005E4046" w:rsidRPr="009F5377" w:rsidRDefault="005E4046" w:rsidP="000B6FDF">
                <w:pPr>
                  <w:spacing w:after="0" w:line="240" w:lineRule="auto"/>
                  <w:ind w:firstLine="0"/>
                  <w:rPr>
                    <w:rFonts w:eastAsia="Times New Roman"/>
                    <w:sz w:val="20"/>
                    <w:szCs w:val="20"/>
                    <w:lang w:eastAsia="ru-RU"/>
                  </w:rPr>
                </w:pPr>
                <w:r w:rsidRPr="009F5377">
                  <w:rPr>
                    <w:rFonts w:eastAsia="Times New Roman"/>
                    <w:sz w:val="20"/>
                    <w:szCs w:val="20"/>
                    <w:lang w:eastAsia="ru-RU"/>
                  </w:rPr>
                  <w:t>Северо-восточный район (в т.ч. ЖК «Искра»)</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5,82</w:t>
                </w: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w:t>
                </w: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230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9129,96</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2,4</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231</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9,625</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84,315</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2,666</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ЛОС №2</w:t>
                </w:r>
              </w:p>
            </w:tc>
            <w:tc>
              <w:tcPr>
                <w:tcW w:w="42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Старица р. Коваши</w:t>
                </w:r>
              </w:p>
            </w:tc>
            <w:tc>
              <w:tcPr>
                <w:tcW w:w="494" w:type="pct"/>
                <w:shd w:val="clear" w:color="auto" w:fill="auto"/>
                <w:noWrap/>
                <w:vAlign w:val="bottom"/>
                <w:hideMark/>
              </w:tcPr>
              <w:p w:rsidR="005E4046" w:rsidRPr="009F5377" w:rsidRDefault="00914082" w:rsidP="00914082">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lastRenderedPageBreak/>
                  <w:t>ЛОС№4</w:t>
                </w:r>
              </w:p>
            </w:tc>
            <w:tc>
              <w:tcPr>
                <w:tcW w:w="420" w:type="pct"/>
                <w:vMerge w:val="restart"/>
                <w:shd w:val="clear" w:color="auto" w:fill="auto"/>
                <w:noWrap/>
                <w:vAlign w:val="center"/>
                <w:hideMark/>
              </w:tcPr>
              <w:p w:rsidR="005E4046" w:rsidRPr="009F5377" w:rsidRDefault="005E4046" w:rsidP="005E404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 Коваши</w:t>
                </w:r>
              </w:p>
            </w:tc>
            <w:tc>
              <w:tcPr>
                <w:tcW w:w="494" w:type="pct"/>
                <w:shd w:val="clear" w:color="auto" w:fill="auto"/>
                <w:noWrap/>
                <w:vAlign w:val="bottom"/>
                <w:hideMark/>
              </w:tcPr>
              <w:p w:rsidR="005E4046" w:rsidRPr="009F5377" w:rsidRDefault="00914082" w:rsidP="00914082">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ЛОС№5</w:t>
                </w:r>
              </w:p>
            </w:tc>
            <w:tc>
              <w:tcPr>
                <w:tcW w:w="42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94" w:type="pct"/>
                <w:shd w:val="clear" w:color="auto" w:fill="auto"/>
                <w:noWrap/>
                <w:vAlign w:val="bottom"/>
                <w:hideMark/>
              </w:tcPr>
              <w:p w:rsidR="005E4046" w:rsidRPr="009F5377" w:rsidRDefault="00914082" w:rsidP="00914082">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ЛОС№6</w:t>
                </w:r>
              </w:p>
            </w:tc>
            <w:tc>
              <w:tcPr>
                <w:tcW w:w="42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94" w:type="pct"/>
                <w:shd w:val="clear" w:color="auto" w:fill="auto"/>
                <w:noWrap/>
                <w:vAlign w:val="bottom"/>
                <w:hideMark/>
              </w:tcPr>
              <w:p w:rsidR="005E4046" w:rsidRPr="009F5377" w:rsidRDefault="00914082" w:rsidP="00914082">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ЛОС№7</w:t>
                </w:r>
              </w:p>
            </w:tc>
            <w:tc>
              <w:tcPr>
                <w:tcW w:w="420" w:type="pct"/>
                <w:vMerge/>
                <w:vAlign w:val="center"/>
                <w:hideMark/>
              </w:tcPr>
              <w:p w:rsidR="005E4046" w:rsidRPr="009F5377" w:rsidRDefault="005E4046" w:rsidP="005E4046">
                <w:pPr>
                  <w:spacing w:after="0" w:line="240" w:lineRule="auto"/>
                  <w:ind w:firstLine="0"/>
                  <w:jc w:val="left"/>
                  <w:rPr>
                    <w:rFonts w:eastAsia="Times New Roman"/>
                    <w:sz w:val="20"/>
                    <w:szCs w:val="20"/>
                    <w:lang w:eastAsia="ru-RU"/>
                  </w:rPr>
                </w:pPr>
              </w:p>
            </w:tc>
            <w:tc>
              <w:tcPr>
                <w:tcW w:w="494" w:type="pct"/>
                <w:shd w:val="clear" w:color="auto" w:fill="auto"/>
                <w:noWrap/>
                <w:vAlign w:val="bottom"/>
                <w:hideMark/>
              </w:tcPr>
              <w:p w:rsidR="005E4046" w:rsidRPr="009F5377" w:rsidRDefault="00914082" w:rsidP="00914082">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r>
          <w:tr w:rsidR="009F5377" w:rsidRPr="009F5377" w:rsidTr="00142508">
            <w:trPr>
              <w:trHeight w:val="300"/>
            </w:trPr>
            <w:tc>
              <w:tcPr>
                <w:tcW w:w="29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Всего:</w:t>
                </w:r>
              </w:p>
            </w:tc>
            <w:tc>
              <w:tcPr>
                <w:tcW w:w="420"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 </w:t>
                </w:r>
              </w:p>
            </w:tc>
            <w:tc>
              <w:tcPr>
                <w:tcW w:w="494" w:type="pct"/>
                <w:shd w:val="clear" w:color="auto" w:fill="auto"/>
                <w:noWrap/>
                <w:vAlign w:val="bottom"/>
                <w:hideMark/>
              </w:tcPr>
              <w:p w:rsidR="005E4046" w:rsidRPr="009F5377" w:rsidRDefault="005E4046" w:rsidP="005E4046">
                <w:pPr>
                  <w:spacing w:after="0" w:line="240" w:lineRule="auto"/>
                  <w:ind w:firstLine="0"/>
                  <w:jc w:val="left"/>
                  <w:rPr>
                    <w:rFonts w:eastAsia="Times New Roman"/>
                    <w:sz w:val="20"/>
                    <w:szCs w:val="20"/>
                    <w:lang w:eastAsia="ru-RU"/>
                  </w:rPr>
                </w:pPr>
                <w:r w:rsidRPr="009F5377">
                  <w:rPr>
                    <w:rFonts w:eastAsia="Times New Roman"/>
                    <w:sz w:val="20"/>
                    <w:szCs w:val="20"/>
                    <w:lang w:eastAsia="ru-RU"/>
                  </w:rPr>
                  <w:t> </w:t>
                </w:r>
              </w:p>
            </w:tc>
            <w:tc>
              <w:tcPr>
                <w:tcW w:w="34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40"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7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59178,2</w:t>
                </w:r>
              </w:p>
            </w:tc>
            <w:tc>
              <w:tcPr>
                <w:tcW w:w="465"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398"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p>
            </w:tc>
            <w:tc>
              <w:tcPr>
                <w:tcW w:w="242"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1497,4</w:t>
                </w:r>
              </w:p>
            </w:tc>
            <w:tc>
              <w:tcPr>
                <w:tcW w:w="261"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62,392</w:t>
                </w:r>
              </w:p>
            </w:tc>
            <w:tc>
              <w:tcPr>
                <w:tcW w:w="297"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546,551</w:t>
                </w:r>
              </w:p>
            </w:tc>
            <w:tc>
              <w:tcPr>
                <w:tcW w:w="246" w:type="pct"/>
                <w:shd w:val="clear" w:color="auto" w:fill="auto"/>
                <w:noWrap/>
                <w:vAlign w:val="center"/>
                <w:hideMark/>
              </w:tcPr>
              <w:p w:rsidR="005E4046" w:rsidRPr="009F5377" w:rsidRDefault="005E4046" w:rsidP="000B6FDF">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17,283</w:t>
                </w:r>
              </w:p>
            </w:tc>
          </w:tr>
        </w:tbl>
        <w:p w:rsidR="000B6FDF" w:rsidRPr="009F5377" w:rsidRDefault="000B6FDF" w:rsidP="004E585F">
          <w:pPr>
            <w:ind w:right="142" w:firstLine="709"/>
            <w:rPr>
              <w:sz w:val="28"/>
              <w:szCs w:val="28"/>
            </w:rPr>
            <w:sectPr w:rsidR="000B6FDF" w:rsidRPr="009F5377" w:rsidSect="003242D2">
              <w:pgSz w:w="16838" w:h="11906" w:orient="landscape"/>
              <w:pgMar w:top="851" w:right="851" w:bottom="851" w:left="1134" w:header="709" w:footer="709" w:gutter="0"/>
              <w:cols w:space="708"/>
              <w:docGrid w:linePitch="381"/>
            </w:sectPr>
          </w:pPr>
        </w:p>
        <w:p w:rsidR="005E4046" w:rsidRPr="009F5377" w:rsidRDefault="00914082" w:rsidP="004E585F">
          <w:pPr>
            <w:ind w:right="142" w:firstLine="709"/>
            <w:rPr>
              <w:sz w:val="28"/>
              <w:szCs w:val="28"/>
            </w:rPr>
          </w:pPr>
          <w:r w:rsidRPr="009F5377">
            <w:rPr>
              <w:sz w:val="28"/>
              <w:szCs w:val="28"/>
            </w:rPr>
            <w:t>На основании результатов расчета поверхностного и дренажного стока определен объем годового ливнево-дренажного стока</w:t>
          </w:r>
          <w:r w:rsidR="00C708EA" w:rsidRPr="009F5377">
            <w:rPr>
              <w:sz w:val="28"/>
              <w:szCs w:val="28"/>
            </w:rPr>
            <w:t xml:space="preserve"> с территории городского округа</w:t>
          </w:r>
          <w:r w:rsidR="0067378A" w:rsidRPr="009F5377">
            <w:rPr>
              <w:sz w:val="28"/>
              <w:szCs w:val="28"/>
            </w:rPr>
            <w:t xml:space="preserve"> в конце расчетного периода (204</w:t>
          </w:r>
          <w:r w:rsidR="00C708EA" w:rsidRPr="009F5377">
            <w:rPr>
              <w:sz w:val="28"/>
              <w:szCs w:val="28"/>
            </w:rPr>
            <w:t>8 г.)</w:t>
          </w:r>
          <w:r w:rsidRPr="009F5377">
            <w:rPr>
              <w:sz w:val="28"/>
              <w:szCs w:val="28"/>
            </w:rPr>
            <w:t>.</w:t>
          </w:r>
        </w:p>
        <w:p w:rsidR="00235589" w:rsidRPr="009F5377" w:rsidRDefault="00235589" w:rsidP="004E585F">
          <w:pPr>
            <w:ind w:right="142" w:firstLine="709"/>
            <w:rPr>
              <w:sz w:val="28"/>
              <w:szCs w:val="28"/>
            </w:rPr>
          </w:pPr>
        </w:p>
        <w:p w:rsidR="0006529F" w:rsidRPr="009F5377" w:rsidRDefault="00DE41C1" w:rsidP="000B6FDF">
          <w:pPr>
            <w:ind w:right="142" w:firstLine="709"/>
            <w:jc w:val="center"/>
            <w:rPr>
              <w:sz w:val="28"/>
              <w:szCs w:val="28"/>
            </w:rPr>
          </w:pPr>
          <w:r w:rsidRPr="009F5377">
            <w:rPr>
              <w:sz w:val="28"/>
              <w:szCs w:val="28"/>
            </w:rPr>
            <w:t xml:space="preserve">Таблица 3.2.2.2.5. </w:t>
          </w:r>
          <w:r w:rsidR="0006529F" w:rsidRPr="009F5377">
            <w:rPr>
              <w:sz w:val="28"/>
              <w:szCs w:val="28"/>
            </w:rPr>
            <w:t>Определение объема годового стока</w:t>
          </w:r>
          <w:r w:rsidR="00A416C8" w:rsidRPr="009F5377">
            <w:rPr>
              <w:sz w:val="28"/>
              <w:szCs w:val="28"/>
            </w:rPr>
            <w:t xml:space="preserve"> в конце расчетного периода</w:t>
          </w:r>
        </w:p>
        <w:tbl>
          <w:tblPr>
            <w:tblW w:w="4665" w:type="pct"/>
            <w:jc w:val="center"/>
            <w:tblLook w:val="04A0" w:firstRow="1" w:lastRow="0" w:firstColumn="1" w:lastColumn="0" w:noHBand="0" w:noVBand="1"/>
          </w:tblPr>
          <w:tblGrid>
            <w:gridCol w:w="1715"/>
            <w:gridCol w:w="1848"/>
            <w:gridCol w:w="1505"/>
            <w:gridCol w:w="1848"/>
            <w:gridCol w:w="1426"/>
            <w:gridCol w:w="1116"/>
          </w:tblGrid>
          <w:tr w:rsidR="009F5377" w:rsidRPr="009F5377" w:rsidTr="00914082">
            <w:trPr>
              <w:trHeight w:val="300"/>
              <w:jc w:val="center"/>
            </w:trPr>
            <w:tc>
              <w:tcPr>
                <w:tcW w:w="855" w:type="pct"/>
                <w:vMerge w:val="restart"/>
                <w:tcBorders>
                  <w:top w:val="single" w:sz="4" w:space="0" w:color="auto"/>
                  <w:left w:val="single" w:sz="4" w:space="0" w:color="auto"/>
                  <w:right w:val="single" w:sz="4" w:space="0" w:color="auto"/>
                </w:tcBorders>
                <w:shd w:val="clear" w:color="auto" w:fill="auto"/>
                <w:noWrap/>
                <w:vAlign w:val="center"/>
                <w:hideMark/>
              </w:tcPr>
              <w:p w:rsidR="000B6FDF" w:rsidRPr="009F5377" w:rsidRDefault="00914082" w:rsidP="000B6FDF">
                <w:pPr>
                  <w:spacing w:after="0" w:line="240" w:lineRule="auto"/>
                  <w:ind w:firstLine="0"/>
                  <w:jc w:val="center"/>
                  <w:rPr>
                    <w:rFonts w:eastAsia="Times New Roman"/>
                    <w:bCs/>
                    <w:lang w:eastAsia="ru-RU"/>
                  </w:rPr>
                </w:pPr>
                <w:r w:rsidRPr="009F5377">
                  <w:rPr>
                    <w:rFonts w:eastAsia="Times New Roman"/>
                    <w:bCs/>
                    <w:lang w:eastAsia="ru-RU"/>
                  </w:rPr>
                  <w:t xml:space="preserve">Наименование </w:t>
                </w:r>
                <w:r w:rsidRPr="009F5377">
                  <w:rPr>
                    <w:rFonts w:eastAsia="Times New Roman"/>
                    <w:bCs/>
                    <w:lang w:eastAsia="ru-RU"/>
                  </w:rPr>
                  <w:br/>
                </w:r>
                <w:r w:rsidR="000B6FDF" w:rsidRPr="009F5377">
                  <w:rPr>
                    <w:rFonts w:eastAsia="Times New Roman"/>
                    <w:bCs/>
                    <w:lang w:eastAsia="ru-RU"/>
                  </w:rPr>
                  <w:t>сооружения</w:t>
                </w:r>
              </w:p>
            </w:tc>
            <w:tc>
              <w:tcPr>
                <w:tcW w:w="4145" w:type="pct"/>
                <w:gridSpan w:val="5"/>
                <w:tcBorders>
                  <w:top w:val="single" w:sz="4" w:space="0" w:color="auto"/>
                  <w:left w:val="nil"/>
                  <w:bottom w:val="single" w:sz="4" w:space="0" w:color="auto"/>
                  <w:right w:val="single" w:sz="4" w:space="0" w:color="000000"/>
                </w:tcBorders>
                <w:shd w:val="clear" w:color="auto" w:fill="auto"/>
                <w:vAlign w:val="bottom"/>
                <w:hideMark/>
              </w:tcPr>
              <w:p w:rsidR="000B6FDF" w:rsidRPr="009F5377" w:rsidRDefault="00914082" w:rsidP="000B6FDF">
                <w:pPr>
                  <w:spacing w:after="0" w:line="240" w:lineRule="auto"/>
                  <w:ind w:firstLine="0"/>
                  <w:jc w:val="center"/>
                  <w:rPr>
                    <w:rFonts w:eastAsia="Times New Roman"/>
                    <w:bCs/>
                    <w:lang w:eastAsia="ru-RU"/>
                  </w:rPr>
                </w:pPr>
                <w:r w:rsidRPr="009F5377">
                  <w:rPr>
                    <w:rFonts w:eastAsia="Times New Roman"/>
                    <w:bCs/>
                    <w:lang w:eastAsia="ru-RU"/>
                  </w:rPr>
                  <w:t>Объем годового стока</w:t>
                </w:r>
                <w:r w:rsidR="000B6FDF" w:rsidRPr="009F5377">
                  <w:rPr>
                    <w:rFonts w:eastAsia="Times New Roman"/>
                    <w:bCs/>
                    <w:lang w:eastAsia="ru-RU"/>
                  </w:rPr>
                  <w:t>, тыс. м3/год</w:t>
                </w:r>
              </w:p>
            </w:tc>
          </w:tr>
          <w:tr w:rsidR="009F5377" w:rsidRPr="009F5377" w:rsidTr="00914082">
            <w:trPr>
              <w:trHeight w:val="315"/>
              <w:jc w:val="center"/>
            </w:trPr>
            <w:tc>
              <w:tcPr>
                <w:tcW w:w="855" w:type="pct"/>
                <w:vMerge/>
                <w:tcBorders>
                  <w:left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jc w:val="left"/>
                  <w:rPr>
                    <w:rFonts w:eastAsia="Times New Roman"/>
                    <w:bCs/>
                    <w:lang w:eastAsia="ru-RU"/>
                  </w:rPr>
                </w:pPr>
              </w:p>
            </w:tc>
            <w:tc>
              <w:tcPr>
                <w:tcW w:w="1886" w:type="pct"/>
                <w:gridSpan w:val="2"/>
                <w:tcBorders>
                  <w:top w:val="single" w:sz="4" w:space="0" w:color="auto"/>
                  <w:left w:val="nil"/>
                  <w:bottom w:val="single" w:sz="4" w:space="0" w:color="auto"/>
                  <w:right w:val="single" w:sz="4" w:space="0" w:color="000000"/>
                </w:tcBorders>
                <w:shd w:val="clear" w:color="auto" w:fill="auto"/>
                <w:vAlign w:val="bottom"/>
                <w:hideMark/>
              </w:tcPr>
              <w:p w:rsidR="000B6FDF" w:rsidRPr="009F5377" w:rsidRDefault="000B6FDF" w:rsidP="000B6FDF">
                <w:pPr>
                  <w:spacing w:after="0" w:line="240" w:lineRule="auto"/>
                  <w:ind w:firstLine="0"/>
                  <w:jc w:val="center"/>
                  <w:rPr>
                    <w:rFonts w:eastAsia="Times New Roman"/>
                    <w:bCs/>
                    <w:lang w:eastAsia="ru-RU"/>
                  </w:rPr>
                </w:pPr>
                <w:r w:rsidRPr="009F5377">
                  <w:rPr>
                    <w:rFonts w:eastAsia="Times New Roman"/>
                    <w:bCs/>
                    <w:lang w:eastAsia="ru-RU"/>
                  </w:rPr>
                  <w:t>Существующий</w:t>
                </w:r>
              </w:p>
            </w:tc>
            <w:tc>
              <w:tcPr>
                <w:tcW w:w="1568" w:type="pct"/>
                <w:gridSpan w:val="2"/>
                <w:tcBorders>
                  <w:top w:val="single" w:sz="4" w:space="0" w:color="auto"/>
                  <w:left w:val="nil"/>
                  <w:bottom w:val="single" w:sz="4" w:space="0" w:color="auto"/>
                  <w:right w:val="single" w:sz="4" w:space="0" w:color="000000"/>
                </w:tcBorders>
                <w:shd w:val="clear" w:color="auto" w:fill="auto"/>
                <w:vAlign w:val="bottom"/>
                <w:hideMark/>
              </w:tcPr>
              <w:p w:rsidR="000B6FDF" w:rsidRPr="009F5377" w:rsidRDefault="000B6FDF" w:rsidP="000B6FDF">
                <w:pPr>
                  <w:spacing w:after="0" w:line="240" w:lineRule="auto"/>
                  <w:ind w:firstLine="0"/>
                  <w:jc w:val="center"/>
                  <w:rPr>
                    <w:rFonts w:eastAsia="Times New Roman"/>
                    <w:bCs/>
                    <w:lang w:eastAsia="ru-RU"/>
                  </w:rPr>
                </w:pPr>
                <w:r w:rsidRPr="009F5377">
                  <w:rPr>
                    <w:rFonts w:eastAsia="Times New Roman"/>
                    <w:bCs/>
                    <w:lang w:eastAsia="ru-RU"/>
                  </w:rPr>
                  <w:t>Перспективный</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bCs/>
                    <w:lang w:eastAsia="ru-RU"/>
                  </w:rPr>
                </w:pPr>
                <w:r w:rsidRPr="009F5377">
                  <w:rPr>
                    <w:rFonts w:eastAsia="Times New Roman"/>
                    <w:bCs/>
                    <w:lang w:eastAsia="ru-RU"/>
                  </w:rPr>
                  <w:t>Общий</w:t>
                </w:r>
              </w:p>
            </w:tc>
          </w:tr>
          <w:tr w:rsidR="009F5377" w:rsidRPr="009F5377" w:rsidTr="00914082">
            <w:trPr>
              <w:trHeight w:val="300"/>
              <w:jc w:val="center"/>
            </w:trPr>
            <w:tc>
              <w:tcPr>
                <w:tcW w:w="855" w:type="pct"/>
                <w:vMerge/>
                <w:tcBorders>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p>
            </w:tc>
            <w:tc>
              <w:tcPr>
                <w:tcW w:w="945"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center"/>
                  <w:rPr>
                    <w:rFonts w:eastAsia="Times New Roman"/>
                    <w:bCs/>
                    <w:lang w:eastAsia="ru-RU"/>
                  </w:rPr>
                </w:pPr>
                <w:r w:rsidRPr="009F5377">
                  <w:rPr>
                    <w:rFonts w:eastAsia="Times New Roman"/>
                    <w:bCs/>
                    <w:lang w:eastAsia="ru-RU"/>
                  </w:rPr>
                  <w:t>Поверхностный</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bCs/>
                    <w:lang w:eastAsia="ru-RU"/>
                  </w:rPr>
                </w:pPr>
                <w:r w:rsidRPr="009F5377">
                  <w:rPr>
                    <w:rFonts w:eastAsia="Times New Roman"/>
                    <w:bCs/>
                    <w:lang w:eastAsia="ru-RU"/>
                  </w:rPr>
                  <w:t>Дренажный</w:t>
                </w:r>
              </w:p>
            </w:tc>
            <w:tc>
              <w:tcPr>
                <w:tcW w:w="883"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Поверхностный</w:t>
                </w:r>
              </w:p>
            </w:tc>
            <w:tc>
              <w:tcPr>
                <w:tcW w:w="685" w:type="pct"/>
                <w:tcBorders>
                  <w:top w:val="nil"/>
                  <w:left w:val="nil"/>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Дренажный</w:t>
                </w:r>
              </w:p>
            </w:tc>
            <w:tc>
              <w:tcPr>
                <w:tcW w:w="692" w:type="pct"/>
                <w:vMerge/>
                <w:tcBorders>
                  <w:top w:val="nil"/>
                  <w:left w:val="single" w:sz="4" w:space="0" w:color="auto"/>
                  <w:bottom w:val="single" w:sz="4" w:space="0" w:color="000000"/>
                  <w:right w:val="single" w:sz="4" w:space="0" w:color="auto"/>
                </w:tcBorders>
                <w:shd w:val="clear" w:color="auto" w:fill="auto"/>
                <w:vAlign w:val="center"/>
                <w:hideMark/>
              </w:tcPr>
              <w:p w:rsidR="000B6FDF" w:rsidRPr="009F5377" w:rsidRDefault="000B6FDF" w:rsidP="000B6FDF">
                <w:pPr>
                  <w:spacing w:after="0" w:line="240" w:lineRule="auto"/>
                  <w:ind w:firstLine="0"/>
                  <w:jc w:val="left"/>
                  <w:rPr>
                    <w:rFonts w:eastAsia="Times New Roman"/>
                    <w:bCs/>
                    <w:lang w:eastAsia="ru-RU"/>
                  </w:rPr>
                </w:pP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№1</w:t>
                </w:r>
              </w:p>
            </w:tc>
            <w:tc>
              <w:tcPr>
                <w:tcW w:w="945"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892,31</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433,6</w:t>
                </w:r>
              </w:p>
            </w:tc>
            <w:tc>
              <w:tcPr>
                <w:tcW w:w="883"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370,851</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183,887</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1880,648</w:t>
                </w: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№2</w:t>
                </w:r>
              </w:p>
            </w:tc>
            <w:tc>
              <w:tcPr>
                <w:tcW w:w="945"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72,596</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0</w:t>
                </w:r>
              </w:p>
            </w:tc>
            <w:tc>
              <w:tcPr>
                <w:tcW w:w="883"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72,596</w:t>
                </w: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№3</w:t>
                </w:r>
              </w:p>
            </w:tc>
            <w:tc>
              <w:tcPr>
                <w:tcW w:w="945"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204,313</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97,95</w:t>
                </w:r>
              </w:p>
            </w:tc>
            <w:tc>
              <w:tcPr>
                <w:tcW w:w="883"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1107,651</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362,664</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1772,578</w:t>
                </w: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№4</w:t>
                </w:r>
              </w:p>
            </w:tc>
            <w:tc>
              <w:tcPr>
                <w:tcW w:w="945"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34,101</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0</w:t>
                </w:r>
              </w:p>
            </w:tc>
            <w:tc>
              <w:tcPr>
                <w:tcW w:w="883"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94,218</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128,319</w:t>
                </w: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№5</w:t>
                </w:r>
              </w:p>
            </w:tc>
            <w:tc>
              <w:tcPr>
                <w:tcW w:w="945"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343,924</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227,49</w:t>
                </w:r>
              </w:p>
            </w:tc>
            <w:tc>
              <w:tcPr>
                <w:tcW w:w="883"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571,414</w:t>
                </w: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№6</w:t>
                </w:r>
              </w:p>
            </w:tc>
            <w:tc>
              <w:tcPr>
                <w:tcW w:w="94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0</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0</w:t>
                </w:r>
              </w:p>
            </w:tc>
            <w:tc>
              <w:tcPr>
                <w:tcW w:w="883"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172,676</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172,676</w:t>
                </w:r>
              </w:p>
            </w:tc>
          </w:tr>
          <w:tr w:rsidR="009F5377"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bCs/>
                    <w:lang w:eastAsia="ru-RU"/>
                  </w:rPr>
                </w:pPr>
                <w:r w:rsidRPr="009F5377">
                  <w:rPr>
                    <w:rFonts w:eastAsia="Times New Roman"/>
                    <w:bCs/>
                    <w:lang w:eastAsia="ru-RU"/>
                  </w:rPr>
                  <w:t>ЛОС №7</w:t>
                </w:r>
              </w:p>
            </w:tc>
            <w:tc>
              <w:tcPr>
                <w:tcW w:w="94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0</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0</w:t>
                </w:r>
              </w:p>
            </w:tc>
            <w:tc>
              <w:tcPr>
                <w:tcW w:w="883" w:type="pct"/>
                <w:tcBorders>
                  <w:top w:val="nil"/>
                  <w:left w:val="nil"/>
                  <w:bottom w:val="single" w:sz="4" w:space="0" w:color="auto"/>
                  <w:right w:val="single" w:sz="4" w:space="0" w:color="auto"/>
                </w:tcBorders>
                <w:shd w:val="clear" w:color="auto" w:fill="auto"/>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67,381</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0</w:t>
                </w:r>
              </w:p>
            </w:tc>
            <w:tc>
              <w:tcPr>
                <w:tcW w:w="692" w:type="pct"/>
                <w:tcBorders>
                  <w:top w:val="nil"/>
                  <w:left w:val="nil"/>
                  <w:bottom w:val="single" w:sz="4" w:space="0" w:color="auto"/>
                  <w:right w:val="single" w:sz="4" w:space="0" w:color="auto"/>
                </w:tcBorders>
                <w:shd w:val="clear" w:color="auto" w:fill="auto"/>
                <w:vAlign w:val="bottom"/>
                <w:hideMark/>
              </w:tcPr>
              <w:p w:rsidR="000B6FDF" w:rsidRPr="009F5377" w:rsidRDefault="000B6FDF" w:rsidP="000B6FDF">
                <w:pPr>
                  <w:spacing w:after="0" w:line="240" w:lineRule="auto"/>
                  <w:ind w:firstLine="0"/>
                  <w:jc w:val="right"/>
                  <w:rPr>
                    <w:rFonts w:eastAsia="Times New Roman"/>
                    <w:bCs/>
                    <w:lang w:eastAsia="ru-RU"/>
                  </w:rPr>
                </w:pPr>
                <w:r w:rsidRPr="009F5377">
                  <w:rPr>
                    <w:rFonts w:eastAsia="Times New Roman"/>
                    <w:bCs/>
                    <w:lang w:eastAsia="ru-RU"/>
                  </w:rPr>
                  <w:t>67,381</w:t>
                </w:r>
              </w:p>
            </w:tc>
          </w:tr>
          <w:tr w:rsidR="000B6FDF" w:rsidRPr="009F5377" w:rsidTr="00914082">
            <w:trPr>
              <w:trHeight w:val="300"/>
              <w:jc w:val="center"/>
            </w:trPr>
            <w:tc>
              <w:tcPr>
                <w:tcW w:w="855" w:type="pct"/>
                <w:tcBorders>
                  <w:top w:val="nil"/>
                  <w:left w:val="single" w:sz="4" w:space="0" w:color="auto"/>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left"/>
                  <w:rPr>
                    <w:rFonts w:eastAsia="Times New Roman"/>
                    <w:lang w:eastAsia="ru-RU"/>
                  </w:rPr>
                </w:pPr>
                <w:r w:rsidRPr="009F5377">
                  <w:rPr>
                    <w:rFonts w:eastAsia="Times New Roman"/>
                    <w:lang w:eastAsia="ru-RU"/>
                  </w:rPr>
                  <w:t> Всего:</w:t>
                </w:r>
              </w:p>
            </w:tc>
            <w:tc>
              <w:tcPr>
                <w:tcW w:w="94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1547,244</w:t>
                </w:r>
              </w:p>
            </w:tc>
            <w:tc>
              <w:tcPr>
                <w:tcW w:w="940"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i/>
                    <w:iCs/>
                    <w:lang w:eastAsia="ru-RU"/>
                  </w:rPr>
                </w:pPr>
                <w:r w:rsidRPr="009F5377">
                  <w:rPr>
                    <w:rFonts w:eastAsia="Times New Roman"/>
                    <w:i/>
                    <w:iCs/>
                    <w:lang w:eastAsia="ru-RU"/>
                  </w:rPr>
                  <w:t>759,04</w:t>
                </w:r>
              </w:p>
            </w:tc>
            <w:tc>
              <w:tcPr>
                <w:tcW w:w="883"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1812,777</w:t>
                </w:r>
              </w:p>
            </w:tc>
            <w:tc>
              <w:tcPr>
                <w:tcW w:w="685" w:type="pct"/>
                <w:tcBorders>
                  <w:top w:val="nil"/>
                  <w:left w:val="nil"/>
                  <w:bottom w:val="single" w:sz="4" w:space="0" w:color="auto"/>
                  <w:right w:val="single" w:sz="4" w:space="0" w:color="auto"/>
                </w:tcBorders>
                <w:shd w:val="clear" w:color="auto" w:fill="auto"/>
                <w:noWrap/>
                <w:vAlign w:val="center"/>
                <w:hideMark/>
              </w:tcPr>
              <w:p w:rsidR="000B6FDF" w:rsidRPr="009F5377" w:rsidRDefault="000B6FDF" w:rsidP="000B6FDF">
                <w:pPr>
                  <w:spacing w:after="0" w:line="240" w:lineRule="auto"/>
                  <w:ind w:firstLine="0"/>
                  <w:jc w:val="center"/>
                  <w:rPr>
                    <w:rFonts w:eastAsia="Times New Roman"/>
                    <w:lang w:eastAsia="ru-RU"/>
                  </w:rPr>
                </w:pPr>
                <w:r w:rsidRPr="009F5377">
                  <w:rPr>
                    <w:rFonts w:eastAsia="Times New Roman"/>
                    <w:lang w:eastAsia="ru-RU"/>
                  </w:rPr>
                  <w:t>546,551</w:t>
                </w:r>
              </w:p>
            </w:tc>
            <w:tc>
              <w:tcPr>
                <w:tcW w:w="692" w:type="pct"/>
                <w:tcBorders>
                  <w:top w:val="nil"/>
                  <w:left w:val="nil"/>
                  <w:bottom w:val="single" w:sz="4" w:space="0" w:color="auto"/>
                  <w:right w:val="single" w:sz="4" w:space="0" w:color="auto"/>
                </w:tcBorders>
                <w:shd w:val="clear" w:color="auto" w:fill="auto"/>
                <w:noWrap/>
                <w:vAlign w:val="bottom"/>
                <w:hideMark/>
              </w:tcPr>
              <w:p w:rsidR="000B6FDF" w:rsidRPr="009F5377" w:rsidRDefault="000B6FDF" w:rsidP="000B6FDF">
                <w:pPr>
                  <w:spacing w:after="0" w:line="240" w:lineRule="auto"/>
                  <w:ind w:firstLine="0"/>
                  <w:jc w:val="right"/>
                  <w:rPr>
                    <w:rFonts w:eastAsia="Times New Roman"/>
                    <w:lang w:eastAsia="ru-RU"/>
                  </w:rPr>
                </w:pPr>
                <w:r w:rsidRPr="009F5377">
                  <w:rPr>
                    <w:rFonts w:eastAsia="Times New Roman"/>
                    <w:lang w:eastAsia="ru-RU"/>
                  </w:rPr>
                  <w:t>4665,612</w:t>
                </w:r>
              </w:p>
            </w:tc>
          </w:tr>
        </w:tbl>
        <w:p w:rsidR="00286754" w:rsidRPr="009F5377" w:rsidRDefault="00286754" w:rsidP="004E585F">
          <w:pPr>
            <w:ind w:right="142" w:firstLine="709"/>
            <w:rPr>
              <w:sz w:val="28"/>
              <w:szCs w:val="28"/>
            </w:rPr>
          </w:pPr>
        </w:p>
        <w:p w:rsidR="00914082" w:rsidRPr="009F5377" w:rsidRDefault="00914082" w:rsidP="004E585F">
          <w:pPr>
            <w:ind w:right="142" w:firstLine="709"/>
            <w:rPr>
              <w:sz w:val="28"/>
              <w:szCs w:val="28"/>
            </w:rPr>
          </w:pPr>
        </w:p>
        <w:p w:rsidR="000B6FDF" w:rsidRPr="009F5377" w:rsidRDefault="000B6FDF" w:rsidP="004E585F">
          <w:pPr>
            <w:ind w:right="142" w:firstLine="709"/>
            <w:rPr>
              <w:sz w:val="28"/>
              <w:szCs w:val="28"/>
            </w:rPr>
          </w:pPr>
        </w:p>
        <w:p w:rsidR="004E585F" w:rsidRPr="009F5377" w:rsidRDefault="004E585F" w:rsidP="004E585F">
          <w:pPr>
            <w:ind w:right="142" w:firstLine="709"/>
            <w:rPr>
              <w:i/>
              <w:sz w:val="28"/>
              <w:szCs w:val="28"/>
            </w:rPr>
            <w:sectPr w:rsidR="004E585F" w:rsidRPr="009F5377" w:rsidSect="003242D2">
              <w:pgSz w:w="11906" w:h="16838"/>
              <w:pgMar w:top="1134" w:right="851" w:bottom="851" w:left="1134" w:header="709" w:footer="709" w:gutter="0"/>
              <w:cols w:space="708"/>
              <w:docGrid w:linePitch="381"/>
            </w:sectPr>
          </w:pPr>
        </w:p>
        <w:p w:rsidR="002C4F06" w:rsidRPr="009F5377" w:rsidRDefault="00DE41C1" w:rsidP="000D63B4">
          <w:pPr>
            <w:pStyle w:val="11110"/>
            <w:numPr>
              <w:ilvl w:val="0"/>
              <w:numId w:val="0"/>
            </w:numPr>
            <w:tabs>
              <w:tab w:val="clear" w:pos="993"/>
            </w:tabs>
            <w:spacing w:line="240" w:lineRule="auto"/>
            <w:jc w:val="center"/>
            <w:rPr>
              <w:sz w:val="20"/>
              <w:szCs w:val="20"/>
            </w:rPr>
          </w:pPr>
          <w:r w:rsidRPr="009F5377">
            <w:rPr>
              <w:i w:val="0"/>
            </w:rPr>
            <w:t xml:space="preserve">Таблица 3.2.2.2.6. </w:t>
          </w:r>
          <w:r w:rsidR="004E585F" w:rsidRPr="009F5377">
            <w:rPr>
              <w:i w:val="0"/>
            </w:rPr>
            <w:t>Ожидаемый расход сточных вод (перспективный вариант)</w:t>
          </w:r>
        </w:p>
        <w:tbl>
          <w:tblPr>
            <w:tblW w:w="4763" w:type="pct"/>
            <w:tblCellMar>
              <w:left w:w="28" w:type="dxa"/>
              <w:right w:w="28" w:type="dxa"/>
            </w:tblCellMar>
            <w:tblLook w:val="04A0" w:firstRow="1" w:lastRow="0" w:firstColumn="1" w:lastColumn="0" w:noHBand="0" w:noVBand="1"/>
          </w:tblPr>
          <w:tblGrid>
            <w:gridCol w:w="326"/>
            <w:gridCol w:w="1320"/>
            <w:gridCol w:w="1015"/>
            <w:gridCol w:w="706"/>
            <w:gridCol w:w="806"/>
            <w:gridCol w:w="806"/>
            <w:gridCol w:w="706"/>
            <w:gridCol w:w="806"/>
            <w:gridCol w:w="806"/>
            <w:gridCol w:w="806"/>
            <w:gridCol w:w="806"/>
            <w:gridCol w:w="806"/>
            <w:gridCol w:w="806"/>
            <w:gridCol w:w="806"/>
            <w:gridCol w:w="806"/>
            <w:gridCol w:w="806"/>
            <w:gridCol w:w="806"/>
            <w:gridCol w:w="806"/>
          </w:tblGrid>
          <w:tr w:rsidR="009F5377" w:rsidRPr="009F5377" w:rsidTr="003C2888">
            <w:trPr>
              <w:trHeight w:val="330"/>
            </w:trPr>
            <w:tc>
              <w:tcPr>
                <w:tcW w:w="148"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п/п</w:t>
                </w:r>
              </w:p>
            </w:tc>
            <w:tc>
              <w:tcPr>
                <w:tcW w:w="412"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Бассейн водоотведения</w:t>
                </w:r>
              </w:p>
            </w:tc>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выпуска/ ЛОС</w:t>
                </w:r>
              </w:p>
            </w:tc>
            <w:tc>
              <w:tcPr>
                <w:tcW w:w="275"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2014</w:t>
                </w:r>
              </w:p>
            </w:tc>
            <w:tc>
              <w:tcPr>
                <w:tcW w:w="275"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2015</w:t>
                </w:r>
              </w:p>
            </w:tc>
            <w:tc>
              <w:tcPr>
                <w:tcW w:w="275"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2016</w:t>
                </w:r>
              </w:p>
            </w:tc>
            <w:tc>
              <w:tcPr>
                <w:tcW w:w="249"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2017</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2018</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2019</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2020</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2021</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2022</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2023</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2024</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2025</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2026</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2027</w:t>
                </w:r>
              </w:p>
            </w:tc>
            <w:tc>
              <w:tcPr>
                <w:tcW w:w="276" w:type="pct"/>
                <w:tcBorders>
                  <w:top w:val="single" w:sz="4" w:space="0" w:color="auto"/>
                  <w:left w:val="nil"/>
                  <w:bottom w:val="single" w:sz="8" w:space="0" w:color="auto"/>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2028</w:t>
                </w:r>
              </w:p>
            </w:tc>
          </w:tr>
          <w:tr w:rsidR="009F5377" w:rsidRPr="009F5377" w:rsidTr="003C2888">
            <w:trPr>
              <w:trHeight w:val="390"/>
            </w:trPr>
            <w:tc>
              <w:tcPr>
                <w:tcW w:w="148" w:type="pct"/>
                <w:vMerge/>
                <w:tcBorders>
                  <w:top w:val="single" w:sz="4" w:space="0" w:color="auto"/>
                  <w:left w:val="single" w:sz="8" w:space="0" w:color="auto"/>
                  <w:bottom w:val="single" w:sz="8" w:space="0" w:color="000000"/>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412" w:type="pct"/>
                <w:vMerge/>
                <w:tcBorders>
                  <w:top w:val="single" w:sz="4" w:space="0" w:color="auto"/>
                  <w:left w:val="single" w:sz="8" w:space="0" w:color="auto"/>
                  <w:bottom w:val="single" w:sz="8" w:space="0" w:color="000000"/>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33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4109" w:type="pct"/>
                <w:gridSpan w:val="15"/>
                <w:tcBorders>
                  <w:top w:val="single" w:sz="8" w:space="0" w:color="auto"/>
                  <w:left w:val="nil"/>
                  <w:bottom w:val="single" w:sz="8" w:space="0" w:color="auto"/>
                  <w:right w:val="single" w:sz="8" w:space="0" w:color="000000"/>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Расход, тыс. м3</w:t>
                </w:r>
              </w:p>
            </w:tc>
          </w:tr>
          <w:tr w:rsidR="009F5377" w:rsidRPr="009F5377" w:rsidTr="003C2888">
            <w:trPr>
              <w:trHeight w:val="315"/>
            </w:trPr>
            <w:tc>
              <w:tcPr>
                <w:tcW w:w="148" w:type="pct"/>
                <w:vMerge w:val="restart"/>
                <w:tcBorders>
                  <w:top w:val="nil"/>
                  <w:left w:val="single" w:sz="8" w:space="0" w:color="auto"/>
                  <w:bottom w:val="single" w:sz="8" w:space="0" w:color="000000"/>
                  <w:right w:val="single" w:sz="8"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w:t>
                </w:r>
              </w:p>
            </w:tc>
            <w:tc>
              <w:tcPr>
                <w:tcW w:w="412" w:type="pct"/>
                <w:vMerge w:val="restart"/>
                <w:tcBorders>
                  <w:top w:val="nil"/>
                  <w:left w:val="single" w:sz="8" w:space="0" w:color="auto"/>
                  <w:bottom w:val="single" w:sz="8" w:space="0" w:color="000000"/>
                  <w:right w:val="nil"/>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Старица р. Коваши</w:t>
                </w:r>
              </w:p>
            </w:tc>
            <w:tc>
              <w:tcPr>
                <w:tcW w:w="33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 ЛД</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C71248"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1325,91</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1399,875</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1436,858</w:t>
                </w:r>
              </w:p>
            </w:tc>
            <w:tc>
              <w:tcPr>
                <w:tcW w:w="249"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1473,84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vMerge/>
                <w:tcBorders>
                  <w:top w:val="nil"/>
                  <w:left w:val="single" w:sz="8" w:space="0" w:color="auto"/>
                  <w:bottom w:val="single" w:sz="8" w:space="0" w:color="000000"/>
                  <w:right w:val="single" w:sz="8"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331" w:type="pct"/>
                <w:tcBorders>
                  <w:top w:val="nil"/>
                  <w:left w:val="single" w:sz="4" w:space="0" w:color="auto"/>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№1</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1510,823</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1547,805</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1584,788</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1621,77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1658,753</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1695,735</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1732,718</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1769,7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1806,683</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1843,665</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1880,648</w:t>
                </w:r>
              </w:p>
            </w:tc>
          </w:tr>
          <w:tr w:rsidR="009F5377" w:rsidRPr="009F5377" w:rsidTr="003C2888">
            <w:trPr>
              <w:trHeight w:val="315"/>
            </w:trPr>
            <w:tc>
              <w:tcPr>
                <w:tcW w:w="148" w:type="pct"/>
                <w:vMerge w:val="restart"/>
                <w:tcBorders>
                  <w:top w:val="nil"/>
                  <w:left w:val="single" w:sz="8" w:space="0" w:color="auto"/>
                  <w:bottom w:val="single" w:sz="8" w:space="0" w:color="000000"/>
                  <w:right w:val="single" w:sz="8"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w:t>
                </w: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331" w:type="pct"/>
                <w:tcBorders>
                  <w:top w:val="nil"/>
                  <w:left w:val="single" w:sz="4" w:space="0" w:color="auto"/>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 Л</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49"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4"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vMerge/>
                <w:tcBorders>
                  <w:top w:val="nil"/>
                  <w:left w:val="single" w:sz="8" w:space="0" w:color="auto"/>
                  <w:bottom w:val="single" w:sz="8" w:space="0" w:color="000000"/>
                  <w:right w:val="single" w:sz="8"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331" w:type="pct"/>
                <w:tcBorders>
                  <w:top w:val="nil"/>
                  <w:left w:val="single" w:sz="4" w:space="0" w:color="auto"/>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№2</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72,596</w:t>
                </w:r>
              </w:p>
            </w:tc>
          </w:tr>
          <w:tr w:rsidR="009F5377" w:rsidRPr="009F5377" w:rsidTr="003C2888">
            <w:trPr>
              <w:trHeight w:val="315"/>
            </w:trPr>
            <w:tc>
              <w:tcPr>
                <w:tcW w:w="148" w:type="pct"/>
                <w:vMerge w:val="restart"/>
                <w:tcBorders>
                  <w:top w:val="nil"/>
                  <w:left w:val="single" w:sz="8" w:space="0" w:color="auto"/>
                  <w:bottom w:val="single" w:sz="8" w:space="0" w:color="000000"/>
                  <w:right w:val="single" w:sz="8"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w:t>
                </w:r>
              </w:p>
            </w:tc>
            <w:tc>
              <w:tcPr>
                <w:tcW w:w="412" w:type="pct"/>
                <w:vMerge w:val="restart"/>
                <w:tcBorders>
                  <w:top w:val="nil"/>
                  <w:left w:val="single" w:sz="8" w:space="0" w:color="auto"/>
                  <w:bottom w:val="single" w:sz="8" w:space="0" w:color="000000"/>
                  <w:right w:val="nil"/>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Финский залив</w:t>
                </w:r>
              </w:p>
            </w:tc>
            <w:tc>
              <w:tcPr>
                <w:tcW w:w="331" w:type="pct"/>
                <w:tcBorders>
                  <w:top w:val="nil"/>
                  <w:left w:val="single" w:sz="4" w:space="0" w:color="auto"/>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 ЛД</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C71248"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302,263</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498,305</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596,326</w:t>
                </w:r>
              </w:p>
            </w:tc>
            <w:tc>
              <w:tcPr>
                <w:tcW w:w="249"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694,347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792,368</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890,389</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988,41</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vMerge/>
                <w:tcBorders>
                  <w:top w:val="nil"/>
                  <w:left w:val="single" w:sz="8" w:space="0" w:color="auto"/>
                  <w:bottom w:val="single" w:sz="8" w:space="0" w:color="000000"/>
                  <w:right w:val="single" w:sz="8"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412" w:type="pct"/>
                <w:vMerge/>
                <w:tcBorders>
                  <w:top w:val="nil"/>
                  <w:left w:val="single" w:sz="8" w:space="0" w:color="auto"/>
                  <w:bottom w:val="single" w:sz="8" w:space="0" w:color="000000"/>
                  <w:right w:val="nil"/>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p>
            </w:tc>
            <w:tc>
              <w:tcPr>
                <w:tcW w:w="331" w:type="pct"/>
                <w:tcBorders>
                  <w:top w:val="nil"/>
                  <w:left w:val="single" w:sz="4" w:space="0" w:color="auto"/>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№3</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1086,431</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1184,452</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1282,473</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1380,494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1478,515</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1576,536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1674,557</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1772,578</w:t>
                </w:r>
              </w:p>
            </w:tc>
          </w:tr>
          <w:tr w:rsidR="009F5377" w:rsidRPr="009F5377" w:rsidTr="003C2888">
            <w:trPr>
              <w:trHeight w:val="375"/>
            </w:trPr>
            <w:tc>
              <w:tcPr>
                <w:tcW w:w="148" w:type="pct"/>
                <w:vMerge w:val="restart"/>
                <w:tcBorders>
                  <w:top w:val="nil"/>
                  <w:left w:val="single" w:sz="8" w:space="0" w:color="auto"/>
                  <w:bottom w:val="nil"/>
                  <w:right w:val="single" w:sz="8" w:space="0" w:color="auto"/>
                </w:tcBorders>
                <w:shd w:val="clear" w:color="auto" w:fill="auto"/>
                <w:vAlign w:val="bottom"/>
                <w:hideMark/>
              </w:tcPr>
              <w:p w:rsidR="003B0D0E" w:rsidRPr="009F5377" w:rsidRDefault="003B0D0E" w:rsidP="003B0D0E">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w:t>
                </w:r>
              </w:p>
            </w:tc>
            <w:tc>
              <w:tcPr>
                <w:tcW w:w="412" w:type="pct"/>
                <w:vMerge w:val="restart"/>
                <w:tcBorders>
                  <w:top w:val="nil"/>
                  <w:left w:val="nil"/>
                  <w:bottom w:val="single" w:sz="8" w:space="0" w:color="000000"/>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 Коваши</w:t>
                </w:r>
              </w:p>
            </w:tc>
            <w:tc>
              <w:tcPr>
                <w:tcW w:w="331" w:type="pct"/>
                <w:tcBorders>
                  <w:top w:val="nil"/>
                  <w:left w:val="nil"/>
                  <w:bottom w:val="single" w:sz="4" w:space="0" w:color="auto"/>
                  <w:right w:val="single" w:sz="4" w:space="0" w:color="auto"/>
                </w:tcBorders>
                <w:shd w:val="clear" w:color="auto" w:fill="auto"/>
                <w:vAlign w:val="bottom"/>
                <w:hideMark/>
              </w:tcPr>
              <w:p w:rsidR="003B0D0E" w:rsidRPr="009F5377" w:rsidRDefault="003B0D0E" w:rsidP="003B0D0E">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 ЛД</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C71248"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34,101</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46,663</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52,945</w:t>
                </w:r>
              </w:p>
            </w:tc>
            <w:tc>
              <w:tcPr>
                <w:tcW w:w="249"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59,226</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65,507</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71,788</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78,069</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84,351</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90,632</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96,913</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103,194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vMerge/>
                <w:tcBorders>
                  <w:top w:val="nil"/>
                  <w:left w:val="single" w:sz="8" w:space="0" w:color="auto"/>
                  <w:bottom w:val="nil"/>
                  <w:right w:val="single" w:sz="8"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№4</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109,475</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115,757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122,038</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128,319</w:t>
                </w:r>
              </w:p>
            </w:tc>
          </w:tr>
          <w:tr w:rsidR="009F5377" w:rsidRPr="009F5377" w:rsidTr="003C2888">
            <w:trPr>
              <w:trHeight w:val="315"/>
            </w:trPr>
            <w:tc>
              <w:tcPr>
                <w:tcW w:w="1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 ЛД</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49"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nil"/>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nil"/>
                  <w:right w:val="single" w:sz="8"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№5</w:t>
                </w:r>
              </w:p>
            </w:tc>
            <w:tc>
              <w:tcPr>
                <w:tcW w:w="275"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8"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single" w:sz="4" w:space="0" w:color="auto"/>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c>
              <w:tcPr>
                <w:tcW w:w="276" w:type="pct"/>
                <w:tcBorders>
                  <w:top w:val="single" w:sz="4" w:space="0" w:color="auto"/>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571,414</w:t>
                </w:r>
              </w:p>
            </w:tc>
          </w:tr>
          <w:tr w:rsidR="009F5377" w:rsidRPr="009F5377" w:rsidTr="003C2888">
            <w:trPr>
              <w:trHeight w:val="645"/>
            </w:trPr>
            <w:tc>
              <w:tcPr>
                <w:tcW w:w="148" w:type="pct"/>
                <w:tcBorders>
                  <w:top w:val="nil"/>
                  <w:left w:val="single" w:sz="4" w:space="0" w:color="auto"/>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Восточный р-н</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C71248"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23,023</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34,535</w:t>
                </w:r>
              </w:p>
            </w:tc>
            <w:tc>
              <w:tcPr>
                <w:tcW w:w="249"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46,047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57,559</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69,07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80,582</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92,094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103,606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115,117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126,629</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138,141</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tcBorders>
                  <w:top w:val="nil"/>
                  <w:left w:val="single" w:sz="4" w:space="0" w:color="auto"/>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№6</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single" w:sz="4" w:space="0" w:color="auto"/>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149,653</w:t>
                </w:r>
              </w:p>
            </w:tc>
            <w:tc>
              <w:tcPr>
                <w:tcW w:w="276" w:type="pct"/>
                <w:tcBorders>
                  <w:top w:val="single" w:sz="4" w:space="0" w:color="auto"/>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161,164</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172,676</w:t>
                </w:r>
              </w:p>
            </w:tc>
          </w:tr>
          <w:tr w:rsidR="009F5377" w:rsidRPr="009F5377" w:rsidTr="003C2888">
            <w:trPr>
              <w:trHeight w:val="630"/>
            </w:trPr>
            <w:tc>
              <w:tcPr>
                <w:tcW w:w="148" w:type="pct"/>
                <w:tcBorders>
                  <w:top w:val="nil"/>
                  <w:left w:val="single" w:sz="4" w:space="0" w:color="auto"/>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7.</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4"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Мкр. Старое Калище</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C71248"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0</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8,984</w:t>
                </w:r>
              </w:p>
            </w:tc>
            <w:tc>
              <w:tcPr>
                <w:tcW w:w="275"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13,476</w:t>
                </w:r>
              </w:p>
            </w:tc>
            <w:tc>
              <w:tcPr>
                <w:tcW w:w="249"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17,968</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22,46</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26,952</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31,444</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35,937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40,429</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44,921</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49,413</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53,905</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r>
          <w:tr w:rsidR="009F5377" w:rsidRPr="009F5377" w:rsidTr="003C2888">
            <w:trPr>
              <w:trHeight w:val="330"/>
            </w:trPr>
            <w:tc>
              <w:tcPr>
                <w:tcW w:w="148" w:type="pct"/>
                <w:tcBorders>
                  <w:top w:val="nil"/>
                  <w:left w:val="single" w:sz="4" w:space="0" w:color="auto"/>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 </w:t>
                </w:r>
              </w:p>
            </w:tc>
            <w:tc>
              <w:tcPr>
                <w:tcW w:w="412" w:type="pct"/>
                <w:vMerge/>
                <w:tcBorders>
                  <w:top w:val="nil"/>
                  <w:left w:val="nil"/>
                  <w:bottom w:val="single" w:sz="8" w:space="0" w:color="000000"/>
                  <w:right w:val="single" w:sz="4" w:space="0" w:color="auto"/>
                </w:tcBorders>
                <w:shd w:val="clear" w:color="auto" w:fill="auto"/>
                <w:vAlign w:val="center"/>
                <w:hideMark/>
              </w:tcPr>
              <w:p w:rsidR="003B0D0E" w:rsidRPr="009F5377" w:rsidRDefault="003B0D0E" w:rsidP="002C4F06">
                <w:pPr>
                  <w:spacing w:after="0" w:line="240" w:lineRule="auto"/>
                  <w:ind w:firstLine="0"/>
                  <w:jc w:val="left"/>
                  <w:rPr>
                    <w:rFonts w:eastAsia="Times New Roman"/>
                    <w:sz w:val="20"/>
                    <w:szCs w:val="20"/>
                    <w:lang w:eastAsia="ru-RU"/>
                  </w:rPr>
                </w:pPr>
              </w:p>
            </w:tc>
            <w:tc>
              <w:tcPr>
                <w:tcW w:w="331" w:type="pct"/>
                <w:tcBorders>
                  <w:top w:val="nil"/>
                  <w:left w:val="nil"/>
                  <w:bottom w:val="single" w:sz="8" w:space="0" w:color="auto"/>
                  <w:right w:val="single" w:sz="4" w:space="0" w:color="auto"/>
                </w:tcBorders>
                <w:shd w:val="clear" w:color="auto" w:fill="auto"/>
                <w:vAlign w:val="bottom"/>
                <w:hideMark/>
              </w:tcPr>
              <w:p w:rsidR="003B0D0E" w:rsidRPr="009F5377" w:rsidRDefault="003B0D0E" w:rsidP="002C4F06">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ЛОС №7</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5"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49"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8" w:space="0" w:color="auto"/>
                  <w:right w:val="single" w:sz="4" w:space="0" w:color="auto"/>
                </w:tcBorders>
                <w:shd w:val="clear" w:color="auto" w:fill="auto"/>
                <w:vAlign w:val="center"/>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58,397</w:t>
                </w:r>
              </w:p>
            </w:tc>
            <w:tc>
              <w:tcPr>
                <w:tcW w:w="276" w:type="pct"/>
                <w:tcBorders>
                  <w:top w:val="nil"/>
                  <w:left w:val="nil"/>
                  <w:bottom w:val="single" w:sz="4"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62,889</w:t>
                </w:r>
              </w:p>
            </w:tc>
            <w:tc>
              <w:tcPr>
                <w:tcW w:w="276" w:type="pct"/>
                <w:tcBorders>
                  <w:top w:val="nil"/>
                  <w:left w:val="nil"/>
                  <w:bottom w:val="single" w:sz="8" w:space="0" w:color="auto"/>
                  <w:right w:val="single" w:sz="4" w:space="0" w:color="auto"/>
                </w:tcBorders>
                <w:shd w:val="clear" w:color="auto" w:fill="auto"/>
                <w:vAlign w:val="center"/>
                <w:hideMark/>
              </w:tcPr>
              <w:p w:rsidR="003B0D0E" w:rsidRPr="009F5377" w:rsidRDefault="003B0D0E" w:rsidP="003C2888">
                <w:pPr>
                  <w:spacing w:after="0" w:line="240" w:lineRule="auto"/>
                  <w:ind w:firstLine="0"/>
                  <w:jc w:val="center"/>
                  <w:rPr>
                    <w:rFonts w:eastAsia="Times New Roman"/>
                    <w:sz w:val="20"/>
                    <w:szCs w:val="20"/>
                    <w:lang w:eastAsia="ru-RU"/>
                  </w:rPr>
                </w:pPr>
                <w:r w:rsidRPr="009F5377">
                  <w:rPr>
                    <w:rFonts w:eastAsia="Times New Roman"/>
                    <w:sz w:val="20"/>
                    <w:szCs w:val="20"/>
                    <w:lang w:eastAsia="ru-RU"/>
                  </w:rPr>
                  <w:t>67,381</w:t>
                </w:r>
              </w:p>
            </w:tc>
          </w:tr>
        </w:tbl>
        <w:p w:rsidR="004E585F" w:rsidRPr="009F5377" w:rsidRDefault="004E585F" w:rsidP="004E585F">
          <w:pPr>
            <w:ind w:right="142" w:firstLine="709"/>
            <w:rPr>
              <w:sz w:val="20"/>
              <w:szCs w:val="20"/>
            </w:rPr>
          </w:pPr>
          <w:r w:rsidRPr="009F5377">
            <w:rPr>
              <w:sz w:val="20"/>
              <w:szCs w:val="20"/>
            </w:rPr>
            <w:t>До момента ввода в эксплуатацию очистных сооружений удаление сточных вод ливневой канализации будет осуществляться по старой схеме через прямые выпуски в водные объекты.</w:t>
          </w:r>
        </w:p>
        <w:p w:rsidR="004E585F" w:rsidRPr="009F5377" w:rsidRDefault="004E585F" w:rsidP="004E585F">
          <w:pPr>
            <w:ind w:right="142" w:firstLine="709"/>
            <w:rPr>
              <w:sz w:val="28"/>
              <w:szCs w:val="28"/>
            </w:rPr>
          </w:pPr>
        </w:p>
        <w:p w:rsidR="002C4F06" w:rsidRPr="009F5377" w:rsidRDefault="002C4F06" w:rsidP="004E585F">
          <w:pPr>
            <w:ind w:right="142" w:firstLine="709"/>
            <w:rPr>
              <w:sz w:val="28"/>
              <w:szCs w:val="28"/>
            </w:rPr>
          </w:pPr>
        </w:p>
        <w:p w:rsidR="002C4F06" w:rsidRPr="009F5377" w:rsidRDefault="002C4F06" w:rsidP="004E585F">
          <w:pPr>
            <w:ind w:right="142" w:firstLine="709"/>
            <w:rPr>
              <w:sz w:val="28"/>
              <w:szCs w:val="28"/>
            </w:rPr>
            <w:sectPr w:rsidR="002C4F06" w:rsidRPr="009F5377" w:rsidSect="003242D2">
              <w:pgSz w:w="16838" w:h="11906" w:orient="landscape"/>
              <w:pgMar w:top="851" w:right="851" w:bottom="851" w:left="1134" w:header="709" w:footer="709" w:gutter="0"/>
              <w:cols w:space="708"/>
              <w:docGrid w:linePitch="381"/>
            </w:sectPr>
          </w:pPr>
        </w:p>
        <w:p w:rsidR="004E585F" w:rsidRPr="009F5377" w:rsidRDefault="004E585F" w:rsidP="003940B0">
          <w:pPr>
            <w:pStyle w:val="af5"/>
            <w:numPr>
              <w:ilvl w:val="2"/>
              <w:numId w:val="37"/>
            </w:numPr>
            <w:spacing w:after="240" w:line="300" w:lineRule="auto"/>
            <w:ind w:right="142"/>
            <w:rPr>
              <w:b/>
              <w:sz w:val="28"/>
              <w:szCs w:val="28"/>
            </w:rPr>
          </w:pPr>
          <w:r w:rsidRPr="009F5377">
            <w:rPr>
              <w:b/>
              <w:sz w:val="28"/>
              <w:szCs w:val="28"/>
            </w:rPr>
            <w:t>Описание структуры централизованной системы водоотведения (эксплуатационные и технологические зоны)</w:t>
          </w:r>
        </w:p>
        <w:p w:rsidR="004E585F" w:rsidRPr="009F5377" w:rsidRDefault="004E585F" w:rsidP="004E585F">
          <w:pPr>
            <w:ind w:firstLine="709"/>
            <w:rPr>
              <w:sz w:val="28"/>
              <w:szCs w:val="28"/>
            </w:rPr>
          </w:pPr>
          <w:r w:rsidRPr="009F5377">
            <w:rPr>
              <w:sz w:val="28"/>
              <w:szCs w:val="28"/>
            </w:rPr>
            <w:t>В настоящее время поверхностные стоки с городской территории поступают без очистки в городские водотоки (неорганизованный сток) и по выпускам в водные объекты города.</w:t>
          </w:r>
        </w:p>
        <w:p w:rsidR="004E585F" w:rsidRPr="009F5377" w:rsidRDefault="004E585F" w:rsidP="004E585F">
          <w:pPr>
            <w:ind w:firstLine="709"/>
            <w:rPr>
              <w:sz w:val="28"/>
              <w:szCs w:val="28"/>
            </w:rPr>
          </w:pPr>
          <w:r w:rsidRPr="009F5377">
            <w:rPr>
              <w:sz w:val="28"/>
              <w:szCs w:val="28"/>
            </w:rPr>
            <w:t>В перспективе планируется строительство городских очистных сооружений. Территориальная структура водоотведения до момента постройки и введения в эксплуатацию очистных сооружений ливневого стока будет соответствовать существующей.</w:t>
          </w:r>
        </w:p>
        <w:p w:rsidR="004E585F" w:rsidRPr="009F5377" w:rsidRDefault="004E585F" w:rsidP="004E585F">
          <w:pPr>
            <w:ind w:firstLine="709"/>
            <w:rPr>
              <w:sz w:val="28"/>
              <w:szCs w:val="28"/>
            </w:rPr>
          </w:pPr>
          <w:r w:rsidRPr="009F5377">
            <w:rPr>
              <w:sz w:val="28"/>
              <w:szCs w:val="28"/>
            </w:rPr>
            <w:t xml:space="preserve">В </w:t>
          </w:r>
          <w:smartTag w:uri="urn:schemas-microsoft-com:office:smarttags" w:element="metricconverter">
            <w:smartTagPr>
              <w:attr w:name="ProductID" w:val="2018 г"/>
            </w:smartTagPr>
            <w:r w:rsidRPr="009F5377">
              <w:rPr>
                <w:sz w:val="28"/>
                <w:szCs w:val="28"/>
              </w:rPr>
              <w:t>2018 г</w:t>
            </w:r>
          </w:smartTag>
          <w:r w:rsidRPr="009F5377">
            <w:rPr>
              <w:sz w:val="28"/>
              <w:szCs w:val="28"/>
            </w:rPr>
            <w:t xml:space="preserve">. планируется ввод в эксплуатацию очистных сооружений ливневого стока №1. </w:t>
          </w:r>
          <w:r w:rsidR="00B561FD" w:rsidRPr="009F5377">
            <w:rPr>
              <w:sz w:val="28"/>
              <w:szCs w:val="28"/>
            </w:rPr>
            <w:t xml:space="preserve">Прямой выпуск при это </w:t>
          </w:r>
          <w:r w:rsidRPr="009F5377">
            <w:rPr>
              <w:sz w:val="28"/>
              <w:szCs w:val="28"/>
            </w:rPr>
            <w:t>ликвидируются. Очищенная вода</w:t>
          </w:r>
          <w:r w:rsidR="00B561FD" w:rsidRPr="009F5377">
            <w:rPr>
              <w:sz w:val="28"/>
              <w:szCs w:val="28"/>
            </w:rPr>
            <w:t xml:space="preserve"> будет поступать </w:t>
          </w:r>
          <w:r w:rsidRPr="009F5377">
            <w:rPr>
              <w:sz w:val="28"/>
              <w:szCs w:val="28"/>
            </w:rPr>
            <w:t>в водный объект.</w:t>
          </w:r>
        </w:p>
        <w:p w:rsidR="004E585F" w:rsidRPr="009F5377" w:rsidRDefault="004E585F" w:rsidP="004E585F">
          <w:pPr>
            <w:ind w:firstLine="709"/>
            <w:rPr>
              <w:sz w:val="28"/>
              <w:szCs w:val="28"/>
            </w:rPr>
          </w:pPr>
          <w:r w:rsidRPr="009F5377">
            <w:rPr>
              <w:sz w:val="28"/>
              <w:szCs w:val="28"/>
            </w:rPr>
            <w:t>Территория городского округа разделена на водосборные бассейны, приведенные на рис. 3.2.3.1.</w:t>
          </w:r>
        </w:p>
        <w:p w:rsidR="004E585F" w:rsidRPr="009F5377" w:rsidRDefault="007829A2" w:rsidP="004E585F">
          <w:pPr>
            <w:ind w:firstLine="0"/>
          </w:pPr>
          <w:r w:rsidRPr="009F5377">
            <w:rPr>
              <w:noProof/>
              <w:lang w:eastAsia="ru-RU"/>
            </w:rPr>
            <w:drawing>
              <wp:inline distT="0" distB="0" distL="0" distR="0" wp14:anchorId="6221E095" wp14:editId="48B18CEB">
                <wp:extent cx="5940425" cy="81514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К2_ЛОС.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0425" cy="8151495"/>
                        </a:xfrm>
                        <a:prstGeom prst="rect">
                          <a:avLst/>
                        </a:prstGeom>
                      </pic:spPr>
                    </pic:pic>
                  </a:graphicData>
                </a:graphic>
              </wp:inline>
            </w:drawing>
          </w:r>
        </w:p>
        <w:p w:rsidR="004E585F" w:rsidRPr="009F5377" w:rsidRDefault="004E585F" w:rsidP="008D55A2">
          <w:pPr>
            <w:ind w:firstLine="0"/>
            <w:jc w:val="center"/>
            <w:rPr>
              <w:sz w:val="28"/>
              <w:szCs w:val="28"/>
            </w:rPr>
          </w:pPr>
          <w:r w:rsidRPr="009F5377">
            <w:rPr>
              <w:sz w:val="28"/>
              <w:szCs w:val="28"/>
            </w:rPr>
            <w:t>Рис. 3.2.3.1. Территории водосборных бассейнов</w:t>
          </w:r>
        </w:p>
        <w:p w:rsidR="004E585F" w:rsidRPr="009F5377" w:rsidRDefault="004E585F" w:rsidP="004E585F">
          <w:pPr>
            <w:ind w:firstLine="0"/>
          </w:pPr>
        </w:p>
        <w:p w:rsidR="004E585F" w:rsidRPr="009F5377" w:rsidRDefault="004E585F" w:rsidP="004E585F">
          <w:pPr>
            <w:ind w:firstLine="0"/>
            <w:rPr>
              <w:sz w:val="28"/>
              <w:szCs w:val="28"/>
            </w:rPr>
          </w:pPr>
          <w:r w:rsidRPr="009F5377">
            <w:rPr>
              <w:sz w:val="28"/>
              <w:szCs w:val="28"/>
            </w:rPr>
            <w:t xml:space="preserve">Расположение насосных станций и комплексов очистных </w:t>
          </w:r>
          <w:r w:rsidR="00476791" w:rsidRPr="009F5377">
            <w:rPr>
              <w:sz w:val="28"/>
              <w:szCs w:val="28"/>
            </w:rPr>
            <w:t>сооружений представлено на рис. 3.2.5.1.</w:t>
          </w:r>
        </w:p>
        <w:p w:rsidR="004E585F" w:rsidRPr="009F5377" w:rsidRDefault="004E585F" w:rsidP="000B2C72">
          <w:pPr>
            <w:pStyle w:val="a1"/>
            <w:numPr>
              <w:ilvl w:val="0"/>
              <w:numId w:val="0"/>
            </w:numPr>
            <w:ind w:firstLine="709"/>
            <w:jc w:val="both"/>
            <w:rPr>
              <w:u w:val="single"/>
            </w:rPr>
          </w:pPr>
          <w:r w:rsidRPr="009F5377">
            <w:rPr>
              <w:u w:val="single"/>
            </w:rPr>
            <w:t>Очистные сооружения ливневых сточных вод</w:t>
          </w:r>
        </w:p>
        <w:p w:rsidR="004E585F" w:rsidRPr="009F5377" w:rsidRDefault="004E585F" w:rsidP="004E585F">
          <w:pPr>
            <w:pStyle w:val="a1"/>
            <w:numPr>
              <w:ilvl w:val="0"/>
              <w:numId w:val="0"/>
            </w:numPr>
            <w:ind w:firstLine="709"/>
            <w:jc w:val="both"/>
          </w:pPr>
          <w:r w:rsidRPr="009F5377">
            <w:t>Состав очистных сооружений для станций очистки, содержащих взвешанные вещества и нефтепродукты в количестве не более 20-50 мг/дм3, приняты в первом приближении по табл. 13 рекомендаций ФГУП «НИИ ВОДГЕО» по расчету систем сбора, отведения и очистки поверхностного стока с селитебных территорий, площадок предприятий и определению его выпуска в водные объекты.</w:t>
          </w:r>
        </w:p>
        <w:p w:rsidR="004E585F" w:rsidRPr="009F5377" w:rsidRDefault="004E585F" w:rsidP="004E585F">
          <w:pPr>
            <w:pStyle w:val="a1"/>
            <w:numPr>
              <w:ilvl w:val="0"/>
              <w:numId w:val="0"/>
            </w:numPr>
            <w:ind w:firstLine="709"/>
            <w:jc w:val="both"/>
          </w:pPr>
          <w:r w:rsidRPr="009F5377">
            <w:t>В соответствии с таблицей состав сооружений в технологической схеме имеет следующий вид:</w:t>
          </w:r>
        </w:p>
        <w:p w:rsidR="004E585F" w:rsidRPr="009F5377" w:rsidRDefault="004E585F" w:rsidP="003940B0">
          <w:pPr>
            <w:pStyle w:val="a1"/>
            <w:numPr>
              <w:ilvl w:val="0"/>
              <w:numId w:val="39"/>
            </w:numPr>
            <w:ind w:left="0" w:firstLine="709"/>
            <w:jc w:val="both"/>
          </w:pPr>
          <w:r w:rsidRPr="009F5377">
            <w:t>механизированные решетки;</w:t>
          </w:r>
        </w:p>
        <w:p w:rsidR="004E585F" w:rsidRPr="009F5377" w:rsidRDefault="004E585F" w:rsidP="003940B0">
          <w:pPr>
            <w:pStyle w:val="a1"/>
            <w:numPr>
              <w:ilvl w:val="0"/>
              <w:numId w:val="39"/>
            </w:numPr>
            <w:ind w:left="0" w:firstLine="709"/>
            <w:jc w:val="both"/>
          </w:pPr>
          <w:r w:rsidRPr="009F5377">
            <w:t>песколовки;</w:t>
          </w:r>
        </w:p>
        <w:p w:rsidR="004E585F" w:rsidRPr="009F5377" w:rsidRDefault="004E585F" w:rsidP="003940B0">
          <w:pPr>
            <w:pStyle w:val="a1"/>
            <w:numPr>
              <w:ilvl w:val="0"/>
              <w:numId w:val="39"/>
            </w:numPr>
            <w:ind w:left="0" w:firstLine="709"/>
            <w:jc w:val="both"/>
          </w:pPr>
          <w:r w:rsidRPr="009F5377">
            <w:t>аккумулирующий резервуар-отстойник;</w:t>
          </w:r>
        </w:p>
        <w:p w:rsidR="004E585F" w:rsidRPr="009F5377" w:rsidRDefault="004E585F" w:rsidP="003940B0">
          <w:pPr>
            <w:pStyle w:val="a1"/>
            <w:numPr>
              <w:ilvl w:val="0"/>
              <w:numId w:val="39"/>
            </w:numPr>
            <w:ind w:left="0" w:firstLine="709"/>
            <w:jc w:val="both"/>
          </w:pPr>
          <w:r w:rsidRPr="009F5377">
            <w:t>реагентное хозяйство (флокулянты);</w:t>
          </w:r>
        </w:p>
        <w:p w:rsidR="004E585F" w:rsidRPr="009F5377" w:rsidRDefault="004E585F" w:rsidP="003940B0">
          <w:pPr>
            <w:pStyle w:val="a1"/>
            <w:numPr>
              <w:ilvl w:val="0"/>
              <w:numId w:val="39"/>
            </w:numPr>
            <w:ind w:left="0" w:firstLine="709"/>
            <w:jc w:val="both"/>
          </w:pPr>
          <w:r w:rsidRPr="009F5377">
            <w:t>скорый контактный фильтр;</w:t>
          </w:r>
        </w:p>
        <w:p w:rsidR="004E585F" w:rsidRPr="009F5377" w:rsidRDefault="004E585F" w:rsidP="003940B0">
          <w:pPr>
            <w:pStyle w:val="a1"/>
            <w:numPr>
              <w:ilvl w:val="0"/>
              <w:numId w:val="39"/>
            </w:numPr>
            <w:ind w:left="0" w:firstLine="709"/>
            <w:jc w:val="both"/>
          </w:pPr>
          <w:r w:rsidRPr="009F5377">
            <w:t>адсорбер с гранулированной загрузкой и углеродными тканевыми фильтрами.</w:t>
          </w:r>
        </w:p>
        <w:p w:rsidR="004E585F" w:rsidRPr="009F5377" w:rsidRDefault="004E585F" w:rsidP="003940B0">
          <w:pPr>
            <w:pStyle w:val="af5"/>
            <w:numPr>
              <w:ilvl w:val="2"/>
              <w:numId w:val="37"/>
            </w:numPr>
            <w:spacing w:after="240" w:line="300" w:lineRule="auto"/>
            <w:ind w:right="142"/>
            <w:rPr>
              <w:b/>
              <w:sz w:val="28"/>
              <w:szCs w:val="28"/>
            </w:rPr>
          </w:pPr>
          <w:r w:rsidRPr="009F5377">
            <w:rPr>
              <w:b/>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4E585F" w:rsidRPr="009F5377" w:rsidRDefault="004E585F" w:rsidP="004E585F">
          <w:pPr>
            <w:pStyle w:val="1112"/>
            <w:numPr>
              <w:ilvl w:val="0"/>
              <w:numId w:val="0"/>
            </w:numPr>
            <w:ind w:firstLine="709"/>
            <w:rPr>
              <w:b w:val="0"/>
              <w:i w:val="0"/>
            </w:rPr>
          </w:pPr>
          <w:r w:rsidRPr="009F5377">
            <w:rPr>
              <w:b w:val="0"/>
              <w:i w:val="0"/>
            </w:rPr>
            <w:t>Городские очистные сооружения в дренажно-ливневой системе водоотведения городского округа отсутствуют. В расчетный период планируется строительство комплексов локальных очистных сооружений (ЛОС) дренажно-ливневых стоков с выводом из эксплуатации прямых выпусков неочищенных стоков в водные объекты.</w:t>
          </w:r>
        </w:p>
        <w:p w:rsidR="004E585F" w:rsidRPr="009F5377" w:rsidRDefault="004E585F" w:rsidP="004E585F">
          <w:pPr>
            <w:pStyle w:val="1112"/>
            <w:numPr>
              <w:ilvl w:val="0"/>
              <w:numId w:val="0"/>
            </w:numPr>
            <w:ind w:firstLine="709"/>
            <w:rPr>
              <w:b w:val="0"/>
              <w:i w:val="0"/>
            </w:rPr>
          </w:pPr>
          <w:r w:rsidRPr="009F5377">
            <w:rPr>
              <w:b w:val="0"/>
              <w:i w:val="0"/>
            </w:rPr>
            <w:t>Ввод в эксплуатацию очистных сооружений позволит значительно улучшить экологическую ситуацию в водных объектах Сосновоборского городского округа и исключит выплату штрафов за сброс загрязненного стока в водные объекты.</w:t>
          </w:r>
        </w:p>
        <w:p w:rsidR="004E585F" w:rsidRPr="009F5377" w:rsidRDefault="004E585F" w:rsidP="004E585F">
          <w:pPr>
            <w:pStyle w:val="1112"/>
            <w:numPr>
              <w:ilvl w:val="0"/>
              <w:numId w:val="0"/>
            </w:numPr>
            <w:ind w:firstLine="709"/>
            <w:rPr>
              <w:b w:val="0"/>
              <w:i w:val="0"/>
            </w:rPr>
          </w:pPr>
          <w:r w:rsidRPr="009F5377">
            <w:rPr>
              <w:b w:val="0"/>
              <w:i w:val="0"/>
            </w:rPr>
            <w:t xml:space="preserve">В схеме рассматриваются </w:t>
          </w:r>
          <w:r w:rsidR="001D018A" w:rsidRPr="009F5377">
            <w:rPr>
              <w:b w:val="0"/>
              <w:i w:val="0"/>
            </w:rPr>
            <w:t>восемь</w:t>
          </w:r>
          <w:r w:rsidR="00EA0DEB" w:rsidRPr="009F5377">
            <w:rPr>
              <w:b w:val="0"/>
              <w:i w:val="0"/>
            </w:rPr>
            <w:t xml:space="preserve"> водосборных бассейнов</w:t>
          </w:r>
          <w:r w:rsidRPr="009F5377">
            <w:rPr>
              <w:b w:val="0"/>
              <w:i w:val="0"/>
            </w:rPr>
            <w:t>. В каждом водосборном бассейне предлагается разместить комплекс очистных сооружений. Подачу загрязненного стока на очистные сооружения предлагается производить через насосную станцию.</w:t>
          </w:r>
        </w:p>
        <w:p w:rsidR="004E585F" w:rsidRPr="009F5377" w:rsidRDefault="007E4CC3" w:rsidP="004E585F">
          <w:pPr>
            <w:pStyle w:val="1112"/>
            <w:numPr>
              <w:ilvl w:val="0"/>
              <w:numId w:val="0"/>
            </w:numPr>
            <w:jc w:val="center"/>
            <w:rPr>
              <w:b w:val="0"/>
              <w:i w:val="0"/>
            </w:rPr>
          </w:pPr>
          <w:r w:rsidRPr="009F5377">
            <w:rPr>
              <w:b w:val="0"/>
              <w:i w:val="0"/>
            </w:rPr>
            <w:t xml:space="preserve">Таблица 3.2.4.1. </w:t>
          </w:r>
          <w:r w:rsidR="004E585F" w:rsidRPr="009F5377">
            <w:rPr>
              <w:b w:val="0"/>
              <w:i w:val="0"/>
            </w:rPr>
            <w:t>Предполагаемые сроки строительства локальных очистных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1667"/>
            <w:gridCol w:w="2117"/>
            <w:gridCol w:w="3331"/>
            <w:gridCol w:w="2327"/>
          </w:tblGrid>
          <w:tr w:rsidR="009F5377" w:rsidRPr="009F5377" w:rsidTr="004E585F">
            <w:trPr>
              <w:jc w:val="center"/>
            </w:trPr>
            <w:tc>
              <w:tcPr>
                <w:tcW w:w="343"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 п/п</w:t>
                </w:r>
              </w:p>
            </w:tc>
            <w:tc>
              <w:tcPr>
                <w:tcW w:w="822"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 выпуска</w:t>
                </w:r>
              </w:p>
            </w:tc>
            <w:tc>
              <w:tcPr>
                <w:tcW w:w="1044"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Наименование ЛОС</w:t>
                </w:r>
              </w:p>
            </w:tc>
            <w:tc>
              <w:tcPr>
                <w:tcW w:w="1643"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Место расположения выпуска очищенных стоков*</w:t>
                </w:r>
              </w:p>
            </w:tc>
            <w:tc>
              <w:tcPr>
                <w:tcW w:w="1148" w:type="pct"/>
                <w:shd w:val="clear" w:color="auto" w:fill="auto"/>
                <w:vAlign w:val="center"/>
              </w:tcPr>
              <w:p w:rsidR="004E585F" w:rsidRPr="009F5377" w:rsidRDefault="009C7A7A" w:rsidP="009C7A7A">
                <w:pPr>
                  <w:pStyle w:val="1112"/>
                  <w:numPr>
                    <w:ilvl w:val="0"/>
                    <w:numId w:val="0"/>
                  </w:numPr>
                  <w:spacing w:after="0"/>
                  <w:jc w:val="center"/>
                  <w:rPr>
                    <w:rFonts w:eastAsia="Calibri"/>
                    <w:b w:val="0"/>
                    <w:i w:val="0"/>
                  </w:rPr>
                </w:pPr>
                <w:r w:rsidRPr="009F5377">
                  <w:rPr>
                    <w:rFonts w:eastAsia="Calibri"/>
                    <w:b w:val="0"/>
                    <w:i w:val="0"/>
                  </w:rPr>
                  <w:t>Год с</w:t>
                </w:r>
                <w:r w:rsidR="004E585F" w:rsidRPr="009F5377">
                  <w:rPr>
                    <w:rFonts w:eastAsia="Calibri"/>
                    <w:b w:val="0"/>
                    <w:i w:val="0"/>
                  </w:rPr>
                  <w:t>троительс</w:t>
                </w:r>
                <w:r w:rsidRPr="009F5377">
                  <w:rPr>
                    <w:rFonts w:eastAsia="Calibri"/>
                    <w:b w:val="0"/>
                    <w:i w:val="0"/>
                  </w:rPr>
                  <w:t>тва</w:t>
                </w:r>
                <w:r w:rsidR="004E585F" w:rsidRPr="009F5377">
                  <w:rPr>
                    <w:rFonts w:eastAsia="Calibri"/>
                    <w:b w:val="0"/>
                    <w:i w:val="0"/>
                  </w:rPr>
                  <w:t xml:space="preserve"> ЛОС</w:t>
                </w:r>
              </w:p>
            </w:tc>
          </w:tr>
          <w:tr w:rsidR="009F5377" w:rsidRPr="009F5377" w:rsidTr="00403BCB">
            <w:trPr>
              <w:jc w:val="center"/>
            </w:trPr>
            <w:tc>
              <w:tcPr>
                <w:tcW w:w="343"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1.</w:t>
                </w:r>
              </w:p>
            </w:tc>
            <w:tc>
              <w:tcPr>
                <w:tcW w:w="822" w:type="pct"/>
                <w:shd w:val="clear" w:color="auto" w:fill="auto"/>
              </w:tcPr>
              <w:p w:rsidR="004E585F" w:rsidRPr="009F5377" w:rsidRDefault="004E585F" w:rsidP="004E585F">
                <w:pPr>
                  <w:pStyle w:val="1112"/>
                  <w:numPr>
                    <w:ilvl w:val="0"/>
                    <w:numId w:val="0"/>
                  </w:numPr>
                  <w:spacing w:after="0"/>
                  <w:rPr>
                    <w:rFonts w:eastAsia="Calibri"/>
                    <w:b w:val="0"/>
                    <w:i w:val="0"/>
                  </w:rPr>
                </w:pPr>
                <w:r w:rsidRPr="009F5377">
                  <w:rPr>
                    <w:rFonts w:eastAsia="Calibri"/>
                    <w:b w:val="0"/>
                    <w:i w:val="0"/>
                  </w:rPr>
                  <w:t>№1 ЛД</w:t>
                </w:r>
              </w:p>
            </w:tc>
            <w:tc>
              <w:tcPr>
                <w:tcW w:w="1044" w:type="pct"/>
                <w:shd w:val="clear" w:color="auto" w:fill="auto"/>
                <w:vAlign w:val="center"/>
              </w:tcPr>
              <w:p w:rsidR="004E585F" w:rsidRPr="009F5377" w:rsidRDefault="004E585F" w:rsidP="00403BCB">
                <w:pPr>
                  <w:pStyle w:val="1112"/>
                  <w:numPr>
                    <w:ilvl w:val="0"/>
                    <w:numId w:val="0"/>
                  </w:numPr>
                  <w:spacing w:after="0"/>
                  <w:jc w:val="center"/>
                  <w:rPr>
                    <w:rFonts w:eastAsia="Calibri"/>
                    <w:b w:val="0"/>
                    <w:i w:val="0"/>
                  </w:rPr>
                </w:pPr>
                <w:r w:rsidRPr="009F5377">
                  <w:rPr>
                    <w:rFonts w:eastAsia="Calibri"/>
                    <w:b w:val="0"/>
                    <w:i w:val="0"/>
                  </w:rPr>
                  <w:t>ЛОС №1</w:t>
                </w:r>
              </w:p>
            </w:tc>
            <w:tc>
              <w:tcPr>
                <w:tcW w:w="1643" w:type="pct"/>
                <w:vMerge w:val="restar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Старица р. Коваши</w:t>
                </w:r>
              </w:p>
            </w:tc>
            <w:tc>
              <w:tcPr>
                <w:tcW w:w="1148"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2015-2017 гг.</w:t>
                </w:r>
              </w:p>
            </w:tc>
          </w:tr>
          <w:tr w:rsidR="009F5377" w:rsidRPr="009F5377" w:rsidTr="00403BCB">
            <w:trPr>
              <w:jc w:val="center"/>
            </w:trPr>
            <w:tc>
              <w:tcPr>
                <w:tcW w:w="343"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2.</w:t>
                </w:r>
              </w:p>
            </w:tc>
            <w:tc>
              <w:tcPr>
                <w:tcW w:w="822" w:type="pct"/>
                <w:shd w:val="clear" w:color="auto" w:fill="auto"/>
              </w:tcPr>
              <w:p w:rsidR="004E585F" w:rsidRPr="009F5377" w:rsidRDefault="004E585F" w:rsidP="004E585F">
                <w:pPr>
                  <w:pStyle w:val="1112"/>
                  <w:numPr>
                    <w:ilvl w:val="0"/>
                    <w:numId w:val="0"/>
                  </w:numPr>
                  <w:spacing w:after="0"/>
                  <w:rPr>
                    <w:rFonts w:eastAsia="Calibri"/>
                    <w:b w:val="0"/>
                    <w:i w:val="0"/>
                  </w:rPr>
                </w:pPr>
                <w:r w:rsidRPr="009F5377">
                  <w:rPr>
                    <w:rFonts w:eastAsia="Calibri"/>
                    <w:b w:val="0"/>
                    <w:i w:val="0"/>
                  </w:rPr>
                  <w:t>№2 Л</w:t>
                </w:r>
              </w:p>
            </w:tc>
            <w:tc>
              <w:tcPr>
                <w:tcW w:w="1044" w:type="pct"/>
                <w:shd w:val="clear" w:color="auto" w:fill="auto"/>
                <w:vAlign w:val="center"/>
              </w:tcPr>
              <w:p w:rsidR="004E585F" w:rsidRPr="009F5377" w:rsidRDefault="0062594C" w:rsidP="00403BCB">
                <w:pPr>
                  <w:pStyle w:val="1112"/>
                  <w:numPr>
                    <w:ilvl w:val="0"/>
                    <w:numId w:val="0"/>
                  </w:numPr>
                  <w:spacing w:after="0"/>
                  <w:jc w:val="center"/>
                  <w:rPr>
                    <w:rFonts w:eastAsia="Calibri"/>
                    <w:b w:val="0"/>
                    <w:i w:val="0"/>
                  </w:rPr>
                </w:pPr>
                <w:r w:rsidRPr="009F5377">
                  <w:rPr>
                    <w:rFonts w:eastAsia="Calibri"/>
                    <w:b w:val="0"/>
                    <w:i w:val="0"/>
                  </w:rPr>
                  <w:t>ЛОС №2</w:t>
                </w:r>
              </w:p>
            </w:tc>
            <w:tc>
              <w:tcPr>
                <w:tcW w:w="1643" w:type="pct"/>
                <w:vMerge/>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p>
            </w:tc>
            <w:tc>
              <w:tcPr>
                <w:tcW w:w="1148" w:type="pct"/>
                <w:shd w:val="clear" w:color="auto" w:fill="auto"/>
                <w:vAlign w:val="center"/>
              </w:tcPr>
              <w:p w:rsidR="004E585F" w:rsidRPr="009F5377" w:rsidRDefault="00BC7536" w:rsidP="004E585F">
                <w:pPr>
                  <w:pStyle w:val="1112"/>
                  <w:numPr>
                    <w:ilvl w:val="0"/>
                    <w:numId w:val="0"/>
                  </w:numPr>
                  <w:spacing w:after="0"/>
                  <w:jc w:val="center"/>
                  <w:rPr>
                    <w:rFonts w:eastAsia="Calibri"/>
                    <w:b w:val="0"/>
                    <w:i w:val="0"/>
                  </w:rPr>
                </w:pPr>
                <w:r w:rsidRPr="009F5377">
                  <w:rPr>
                    <w:rFonts w:eastAsia="Calibri"/>
                    <w:b w:val="0"/>
                    <w:i w:val="0"/>
                  </w:rPr>
                  <w:t>2021-2024</w:t>
                </w:r>
                <w:r w:rsidR="00403BCB" w:rsidRPr="009F5377">
                  <w:rPr>
                    <w:rFonts w:eastAsia="Calibri"/>
                    <w:b w:val="0"/>
                    <w:i w:val="0"/>
                  </w:rPr>
                  <w:t xml:space="preserve"> гг.</w:t>
                </w:r>
              </w:p>
            </w:tc>
          </w:tr>
          <w:tr w:rsidR="009F5377" w:rsidRPr="009F5377" w:rsidTr="00403BCB">
            <w:trPr>
              <w:jc w:val="center"/>
            </w:trPr>
            <w:tc>
              <w:tcPr>
                <w:tcW w:w="343"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3.</w:t>
                </w:r>
              </w:p>
            </w:tc>
            <w:tc>
              <w:tcPr>
                <w:tcW w:w="822" w:type="pct"/>
                <w:shd w:val="clear" w:color="auto" w:fill="auto"/>
              </w:tcPr>
              <w:p w:rsidR="004E585F" w:rsidRPr="009F5377" w:rsidRDefault="004E585F" w:rsidP="004E585F">
                <w:pPr>
                  <w:pStyle w:val="1112"/>
                  <w:numPr>
                    <w:ilvl w:val="0"/>
                    <w:numId w:val="0"/>
                  </w:numPr>
                  <w:spacing w:after="0"/>
                  <w:rPr>
                    <w:rFonts w:eastAsia="Calibri"/>
                    <w:b w:val="0"/>
                    <w:i w:val="0"/>
                  </w:rPr>
                </w:pPr>
                <w:r w:rsidRPr="009F5377">
                  <w:rPr>
                    <w:rFonts w:eastAsia="Calibri"/>
                    <w:b w:val="0"/>
                    <w:i w:val="0"/>
                  </w:rPr>
                  <w:t>№3 ЛД</w:t>
                </w:r>
              </w:p>
            </w:tc>
            <w:tc>
              <w:tcPr>
                <w:tcW w:w="1044" w:type="pct"/>
                <w:shd w:val="clear" w:color="auto" w:fill="auto"/>
                <w:vAlign w:val="center"/>
              </w:tcPr>
              <w:p w:rsidR="004E585F" w:rsidRPr="009F5377" w:rsidRDefault="0062594C" w:rsidP="00403BCB">
                <w:pPr>
                  <w:pStyle w:val="1112"/>
                  <w:numPr>
                    <w:ilvl w:val="0"/>
                    <w:numId w:val="0"/>
                  </w:numPr>
                  <w:spacing w:after="0"/>
                  <w:jc w:val="center"/>
                  <w:rPr>
                    <w:rFonts w:eastAsia="Calibri"/>
                    <w:b w:val="0"/>
                    <w:i w:val="0"/>
                  </w:rPr>
                </w:pPr>
                <w:r w:rsidRPr="009F5377">
                  <w:rPr>
                    <w:rFonts w:eastAsia="Calibri"/>
                    <w:b w:val="0"/>
                    <w:i w:val="0"/>
                  </w:rPr>
                  <w:t>ЛОС №3</w:t>
                </w:r>
              </w:p>
            </w:tc>
            <w:tc>
              <w:tcPr>
                <w:tcW w:w="1643" w:type="pct"/>
                <w:shd w:val="clear" w:color="auto" w:fill="auto"/>
                <w:vAlign w:val="center"/>
              </w:tcPr>
              <w:p w:rsidR="004E585F" w:rsidRPr="009F5377" w:rsidRDefault="004E585F" w:rsidP="004E585F">
                <w:pPr>
                  <w:pStyle w:val="1112"/>
                  <w:numPr>
                    <w:ilvl w:val="0"/>
                    <w:numId w:val="0"/>
                  </w:numPr>
                  <w:spacing w:after="0"/>
                  <w:jc w:val="center"/>
                  <w:rPr>
                    <w:rFonts w:eastAsia="Calibri"/>
                    <w:b w:val="0"/>
                    <w:i w:val="0"/>
                  </w:rPr>
                </w:pPr>
                <w:r w:rsidRPr="009F5377">
                  <w:rPr>
                    <w:rFonts w:eastAsia="Calibri"/>
                    <w:b w:val="0"/>
                    <w:i w:val="0"/>
                  </w:rPr>
                  <w:t>Финский залив</w:t>
                </w:r>
              </w:p>
            </w:tc>
            <w:tc>
              <w:tcPr>
                <w:tcW w:w="1148" w:type="pct"/>
                <w:shd w:val="clear" w:color="auto" w:fill="auto"/>
                <w:vAlign w:val="center"/>
              </w:tcPr>
              <w:p w:rsidR="004E585F" w:rsidRPr="009F5377" w:rsidRDefault="00403BCB" w:rsidP="004E585F">
                <w:pPr>
                  <w:pStyle w:val="1112"/>
                  <w:numPr>
                    <w:ilvl w:val="0"/>
                    <w:numId w:val="0"/>
                  </w:numPr>
                  <w:spacing w:after="0"/>
                  <w:jc w:val="center"/>
                  <w:rPr>
                    <w:rFonts w:eastAsia="Calibri"/>
                    <w:b w:val="0"/>
                    <w:i w:val="0"/>
                  </w:rPr>
                </w:pPr>
                <w:r w:rsidRPr="009F5377">
                  <w:rPr>
                    <w:rFonts w:eastAsia="Calibri"/>
                    <w:b w:val="0"/>
                    <w:i w:val="0"/>
                  </w:rPr>
                  <w:t>2018-2020 гг.</w:t>
                </w:r>
              </w:p>
            </w:tc>
          </w:tr>
          <w:tr w:rsidR="009F5377" w:rsidRPr="009F5377" w:rsidTr="00403BCB">
            <w:trPr>
              <w:jc w:val="center"/>
            </w:trPr>
            <w:tc>
              <w:tcPr>
                <w:tcW w:w="343" w:type="pct"/>
                <w:shd w:val="clear" w:color="auto" w:fill="auto"/>
                <w:vAlign w:val="center"/>
              </w:tcPr>
              <w:p w:rsidR="00B17E07" w:rsidRPr="009F5377" w:rsidRDefault="00B17E07" w:rsidP="004E585F">
                <w:pPr>
                  <w:pStyle w:val="1112"/>
                  <w:numPr>
                    <w:ilvl w:val="0"/>
                    <w:numId w:val="0"/>
                  </w:numPr>
                  <w:spacing w:after="0"/>
                  <w:jc w:val="center"/>
                  <w:rPr>
                    <w:rFonts w:eastAsia="Calibri"/>
                    <w:b w:val="0"/>
                    <w:i w:val="0"/>
                  </w:rPr>
                </w:pPr>
                <w:r w:rsidRPr="009F5377">
                  <w:rPr>
                    <w:rFonts w:eastAsia="Calibri"/>
                    <w:b w:val="0"/>
                    <w:i w:val="0"/>
                  </w:rPr>
                  <w:t>4.</w:t>
                </w:r>
              </w:p>
            </w:tc>
            <w:tc>
              <w:tcPr>
                <w:tcW w:w="822" w:type="pct"/>
                <w:shd w:val="clear" w:color="auto" w:fill="auto"/>
              </w:tcPr>
              <w:p w:rsidR="00B17E07" w:rsidRPr="009F5377" w:rsidRDefault="00B17E07" w:rsidP="004E585F">
                <w:pPr>
                  <w:pStyle w:val="1112"/>
                  <w:numPr>
                    <w:ilvl w:val="0"/>
                    <w:numId w:val="0"/>
                  </w:numPr>
                  <w:spacing w:after="0"/>
                  <w:rPr>
                    <w:rFonts w:eastAsia="Calibri"/>
                    <w:b w:val="0"/>
                    <w:i w:val="0"/>
                  </w:rPr>
                </w:pPr>
                <w:r w:rsidRPr="009F5377">
                  <w:rPr>
                    <w:rFonts w:eastAsia="Calibri"/>
                    <w:b w:val="0"/>
                    <w:i w:val="0"/>
                  </w:rPr>
                  <w:t>№5 Л</w:t>
                </w:r>
              </w:p>
            </w:tc>
            <w:tc>
              <w:tcPr>
                <w:tcW w:w="1044" w:type="pct"/>
                <w:shd w:val="clear" w:color="auto" w:fill="auto"/>
                <w:vAlign w:val="center"/>
              </w:tcPr>
              <w:p w:rsidR="00B17E07" w:rsidRPr="009F5377" w:rsidRDefault="00B17E07" w:rsidP="00403BCB">
                <w:pPr>
                  <w:pStyle w:val="1112"/>
                  <w:numPr>
                    <w:ilvl w:val="0"/>
                    <w:numId w:val="0"/>
                  </w:numPr>
                  <w:spacing w:after="0"/>
                  <w:jc w:val="center"/>
                  <w:rPr>
                    <w:rFonts w:eastAsia="Calibri"/>
                    <w:b w:val="0"/>
                    <w:i w:val="0"/>
                  </w:rPr>
                </w:pPr>
                <w:r w:rsidRPr="009F5377">
                  <w:rPr>
                    <w:rFonts w:eastAsia="Calibri"/>
                    <w:b w:val="0"/>
                    <w:i w:val="0"/>
                  </w:rPr>
                  <w:t>ЛОС №4</w:t>
                </w:r>
              </w:p>
            </w:tc>
            <w:tc>
              <w:tcPr>
                <w:tcW w:w="1643" w:type="pct"/>
                <w:vMerge w:val="restart"/>
                <w:shd w:val="clear" w:color="auto" w:fill="auto"/>
                <w:vAlign w:val="center"/>
              </w:tcPr>
              <w:p w:rsidR="00B17E07" w:rsidRPr="009F5377" w:rsidRDefault="00B17E07" w:rsidP="004E585F">
                <w:pPr>
                  <w:pStyle w:val="1112"/>
                  <w:numPr>
                    <w:ilvl w:val="0"/>
                    <w:numId w:val="0"/>
                  </w:numPr>
                  <w:spacing w:after="0"/>
                  <w:jc w:val="center"/>
                  <w:rPr>
                    <w:rFonts w:eastAsia="Calibri"/>
                    <w:b w:val="0"/>
                    <w:i w:val="0"/>
                  </w:rPr>
                </w:pPr>
                <w:r w:rsidRPr="009F5377">
                  <w:rPr>
                    <w:rFonts w:eastAsia="Calibri"/>
                    <w:b w:val="0"/>
                    <w:i w:val="0"/>
                  </w:rPr>
                  <w:t>р. Коваши</w:t>
                </w:r>
              </w:p>
            </w:tc>
            <w:tc>
              <w:tcPr>
                <w:tcW w:w="1148" w:type="pct"/>
                <w:shd w:val="clear" w:color="auto" w:fill="auto"/>
                <w:vAlign w:val="center"/>
              </w:tcPr>
              <w:p w:rsidR="00B17E07" w:rsidRPr="009F5377" w:rsidRDefault="00403BCB" w:rsidP="004E585F">
                <w:pPr>
                  <w:pStyle w:val="1112"/>
                  <w:numPr>
                    <w:ilvl w:val="0"/>
                    <w:numId w:val="0"/>
                  </w:numPr>
                  <w:spacing w:after="0"/>
                  <w:jc w:val="center"/>
                  <w:rPr>
                    <w:rFonts w:eastAsia="Calibri"/>
                    <w:b w:val="0"/>
                    <w:i w:val="0"/>
                  </w:rPr>
                </w:pPr>
                <w:r w:rsidRPr="009F5377">
                  <w:rPr>
                    <w:rFonts w:eastAsia="Calibri"/>
                    <w:b w:val="0"/>
                    <w:i w:val="0"/>
                  </w:rPr>
                  <w:t>2022-2024 гг.</w:t>
                </w:r>
              </w:p>
            </w:tc>
          </w:tr>
          <w:tr w:rsidR="009F5377" w:rsidRPr="009F5377" w:rsidTr="00403BCB">
            <w:trPr>
              <w:jc w:val="center"/>
            </w:trPr>
            <w:tc>
              <w:tcPr>
                <w:tcW w:w="343" w:type="pct"/>
                <w:shd w:val="clear" w:color="auto" w:fill="auto"/>
                <w:vAlign w:val="center"/>
              </w:tcPr>
              <w:p w:rsidR="00B17E07" w:rsidRPr="009F5377" w:rsidRDefault="00B17E07" w:rsidP="004E585F">
                <w:pPr>
                  <w:pStyle w:val="1112"/>
                  <w:numPr>
                    <w:ilvl w:val="0"/>
                    <w:numId w:val="0"/>
                  </w:numPr>
                  <w:spacing w:after="0"/>
                  <w:jc w:val="center"/>
                  <w:rPr>
                    <w:rFonts w:eastAsia="Calibri"/>
                    <w:b w:val="0"/>
                    <w:i w:val="0"/>
                  </w:rPr>
                </w:pPr>
                <w:r w:rsidRPr="009F5377">
                  <w:rPr>
                    <w:rFonts w:eastAsia="Calibri"/>
                    <w:b w:val="0"/>
                    <w:i w:val="0"/>
                  </w:rPr>
                  <w:t>5.</w:t>
                </w:r>
              </w:p>
            </w:tc>
            <w:tc>
              <w:tcPr>
                <w:tcW w:w="822" w:type="pct"/>
                <w:shd w:val="clear" w:color="auto" w:fill="auto"/>
              </w:tcPr>
              <w:p w:rsidR="00B17E07" w:rsidRPr="009F5377" w:rsidRDefault="00B17E07" w:rsidP="004E585F">
                <w:pPr>
                  <w:pStyle w:val="1112"/>
                  <w:numPr>
                    <w:ilvl w:val="0"/>
                    <w:numId w:val="0"/>
                  </w:numPr>
                  <w:spacing w:after="0"/>
                  <w:rPr>
                    <w:rFonts w:eastAsia="Calibri"/>
                    <w:b w:val="0"/>
                    <w:i w:val="0"/>
                  </w:rPr>
                </w:pPr>
                <w:r w:rsidRPr="009F5377">
                  <w:rPr>
                    <w:rFonts w:eastAsia="Calibri"/>
                    <w:b w:val="0"/>
                    <w:i w:val="0"/>
                  </w:rPr>
                  <w:t>№6 ЛД</w:t>
                </w:r>
              </w:p>
            </w:tc>
            <w:tc>
              <w:tcPr>
                <w:tcW w:w="1044" w:type="pct"/>
                <w:shd w:val="clear" w:color="auto" w:fill="auto"/>
                <w:vAlign w:val="center"/>
              </w:tcPr>
              <w:p w:rsidR="00B17E07" w:rsidRPr="009F5377" w:rsidRDefault="00B17E07" w:rsidP="00403BCB">
                <w:pPr>
                  <w:pStyle w:val="1112"/>
                  <w:numPr>
                    <w:ilvl w:val="0"/>
                    <w:numId w:val="0"/>
                  </w:numPr>
                  <w:spacing w:after="0"/>
                  <w:jc w:val="center"/>
                  <w:rPr>
                    <w:rFonts w:eastAsia="Calibri"/>
                    <w:b w:val="0"/>
                    <w:i w:val="0"/>
                  </w:rPr>
                </w:pPr>
                <w:r w:rsidRPr="009F5377">
                  <w:rPr>
                    <w:rFonts w:eastAsia="Calibri"/>
                    <w:b w:val="0"/>
                    <w:i w:val="0"/>
                  </w:rPr>
                  <w:t>ЛОС №5</w:t>
                </w:r>
              </w:p>
            </w:tc>
            <w:tc>
              <w:tcPr>
                <w:tcW w:w="1643" w:type="pct"/>
                <w:vMerge/>
                <w:shd w:val="clear" w:color="auto" w:fill="auto"/>
              </w:tcPr>
              <w:p w:rsidR="00B17E07" w:rsidRPr="009F5377" w:rsidRDefault="00B17E07" w:rsidP="004E585F">
                <w:pPr>
                  <w:pStyle w:val="1112"/>
                  <w:numPr>
                    <w:ilvl w:val="0"/>
                    <w:numId w:val="0"/>
                  </w:numPr>
                  <w:spacing w:after="0"/>
                  <w:rPr>
                    <w:rFonts w:eastAsia="Calibri"/>
                    <w:b w:val="0"/>
                    <w:i w:val="0"/>
                  </w:rPr>
                </w:pPr>
              </w:p>
            </w:tc>
            <w:tc>
              <w:tcPr>
                <w:tcW w:w="1148" w:type="pct"/>
                <w:shd w:val="clear" w:color="auto" w:fill="auto"/>
              </w:tcPr>
              <w:p w:rsidR="00B17E07" w:rsidRPr="009F5377" w:rsidRDefault="00403BCB" w:rsidP="004E585F">
                <w:pPr>
                  <w:pStyle w:val="1112"/>
                  <w:numPr>
                    <w:ilvl w:val="0"/>
                    <w:numId w:val="0"/>
                  </w:numPr>
                  <w:spacing w:after="0"/>
                  <w:jc w:val="center"/>
                  <w:rPr>
                    <w:rFonts w:eastAsia="Calibri"/>
                    <w:b w:val="0"/>
                    <w:i w:val="0"/>
                  </w:rPr>
                </w:pPr>
                <w:r w:rsidRPr="009F5377">
                  <w:rPr>
                    <w:rFonts w:eastAsia="Calibri"/>
                    <w:b w:val="0"/>
                    <w:i w:val="0"/>
                  </w:rPr>
                  <w:t>2023-2025 гг.</w:t>
                </w:r>
              </w:p>
            </w:tc>
          </w:tr>
          <w:tr w:rsidR="009F5377" w:rsidRPr="009F5377" w:rsidTr="00403BCB">
            <w:trPr>
              <w:jc w:val="center"/>
            </w:trPr>
            <w:tc>
              <w:tcPr>
                <w:tcW w:w="343" w:type="pct"/>
                <w:shd w:val="clear" w:color="auto" w:fill="auto"/>
                <w:vAlign w:val="center"/>
              </w:tcPr>
              <w:p w:rsidR="00B17E07" w:rsidRPr="009F5377" w:rsidRDefault="00B17E07" w:rsidP="004E585F">
                <w:pPr>
                  <w:pStyle w:val="1112"/>
                  <w:numPr>
                    <w:ilvl w:val="0"/>
                    <w:numId w:val="0"/>
                  </w:numPr>
                  <w:spacing w:after="0"/>
                  <w:jc w:val="center"/>
                  <w:rPr>
                    <w:rFonts w:eastAsia="Calibri"/>
                    <w:b w:val="0"/>
                    <w:i w:val="0"/>
                  </w:rPr>
                </w:pPr>
                <w:r w:rsidRPr="009F5377">
                  <w:rPr>
                    <w:rFonts w:eastAsia="Calibri"/>
                    <w:b w:val="0"/>
                    <w:i w:val="0"/>
                  </w:rPr>
                  <w:t>6.</w:t>
                </w:r>
              </w:p>
            </w:tc>
            <w:tc>
              <w:tcPr>
                <w:tcW w:w="822" w:type="pct"/>
                <w:shd w:val="clear" w:color="auto" w:fill="auto"/>
              </w:tcPr>
              <w:p w:rsidR="00B17E07" w:rsidRPr="009F5377" w:rsidRDefault="00B17E07" w:rsidP="004E585F">
                <w:pPr>
                  <w:pStyle w:val="1112"/>
                  <w:numPr>
                    <w:ilvl w:val="0"/>
                    <w:numId w:val="0"/>
                  </w:numPr>
                  <w:spacing w:after="0"/>
                  <w:rPr>
                    <w:rFonts w:eastAsia="Calibri"/>
                    <w:b w:val="0"/>
                    <w:i w:val="0"/>
                  </w:rPr>
                </w:pPr>
                <w:r w:rsidRPr="009F5377">
                  <w:rPr>
                    <w:rFonts w:eastAsia="Calibri"/>
                    <w:b w:val="0"/>
                    <w:i w:val="0"/>
                  </w:rPr>
                  <w:t>Восточный район</w:t>
                </w:r>
              </w:p>
            </w:tc>
            <w:tc>
              <w:tcPr>
                <w:tcW w:w="1044" w:type="pct"/>
                <w:shd w:val="clear" w:color="auto" w:fill="auto"/>
                <w:vAlign w:val="center"/>
              </w:tcPr>
              <w:p w:rsidR="00B17E07" w:rsidRPr="009F5377" w:rsidRDefault="00B17E07" w:rsidP="00403BCB">
                <w:pPr>
                  <w:pStyle w:val="1112"/>
                  <w:numPr>
                    <w:ilvl w:val="0"/>
                    <w:numId w:val="0"/>
                  </w:numPr>
                  <w:spacing w:after="0"/>
                  <w:jc w:val="center"/>
                  <w:rPr>
                    <w:rFonts w:eastAsia="Calibri"/>
                    <w:b w:val="0"/>
                    <w:i w:val="0"/>
                  </w:rPr>
                </w:pPr>
                <w:r w:rsidRPr="009F5377">
                  <w:rPr>
                    <w:rFonts w:eastAsia="Calibri"/>
                    <w:b w:val="0"/>
                    <w:i w:val="0"/>
                  </w:rPr>
                  <w:t>ЛОС №6</w:t>
                </w:r>
              </w:p>
            </w:tc>
            <w:tc>
              <w:tcPr>
                <w:tcW w:w="1643" w:type="pct"/>
                <w:vMerge/>
                <w:shd w:val="clear" w:color="auto" w:fill="auto"/>
              </w:tcPr>
              <w:p w:rsidR="00B17E07" w:rsidRPr="009F5377" w:rsidRDefault="00B17E07" w:rsidP="004E585F">
                <w:pPr>
                  <w:pStyle w:val="1112"/>
                  <w:numPr>
                    <w:ilvl w:val="0"/>
                    <w:numId w:val="0"/>
                  </w:numPr>
                  <w:spacing w:after="0"/>
                  <w:rPr>
                    <w:rFonts w:eastAsia="Calibri"/>
                    <w:b w:val="0"/>
                    <w:i w:val="0"/>
                  </w:rPr>
                </w:pPr>
              </w:p>
            </w:tc>
            <w:tc>
              <w:tcPr>
                <w:tcW w:w="1148" w:type="pct"/>
                <w:shd w:val="clear" w:color="auto" w:fill="auto"/>
              </w:tcPr>
              <w:p w:rsidR="00B17E07" w:rsidRPr="009F5377" w:rsidRDefault="00403BCB" w:rsidP="004E585F">
                <w:pPr>
                  <w:pStyle w:val="1112"/>
                  <w:numPr>
                    <w:ilvl w:val="0"/>
                    <w:numId w:val="0"/>
                  </w:numPr>
                  <w:spacing w:after="0"/>
                  <w:jc w:val="center"/>
                  <w:rPr>
                    <w:rFonts w:eastAsia="Calibri"/>
                    <w:b w:val="0"/>
                    <w:i w:val="0"/>
                  </w:rPr>
                </w:pPr>
                <w:r w:rsidRPr="009F5377">
                  <w:rPr>
                    <w:rFonts w:eastAsia="Calibri"/>
                    <w:b w:val="0"/>
                    <w:i w:val="0"/>
                  </w:rPr>
                  <w:t>2023-2025 гг.</w:t>
                </w:r>
              </w:p>
            </w:tc>
          </w:tr>
          <w:tr w:rsidR="009F5377" w:rsidRPr="009F5377" w:rsidTr="00403BCB">
            <w:trPr>
              <w:jc w:val="center"/>
            </w:trPr>
            <w:tc>
              <w:tcPr>
                <w:tcW w:w="343" w:type="pct"/>
                <w:shd w:val="clear" w:color="auto" w:fill="auto"/>
                <w:vAlign w:val="center"/>
              </w:tcPr>
              <w:p w:rsidR="00B17E07" w:rsidRPr="009F5377" w:rsidRDefault="00B17E07" w:rsidP="004E585F">
                <w:pPr>
                  <w:pStyle w:val="1112"/>
                  <w:numPr>
                    <w:ilvl w:val="0"/>
                    <w:numId w:val="0"/>
                  </w:numPr>
                  <w:spacing w:after="0"/>
                  <w:jc w:val="center"/>
                  <w:rPr>
                    <w:rFonts w:eastAsia="Calibri"/>
                    <w:b w:val="0"/>
                    <w:i w:val="0"/>
                  </w:rPr>
                </w:pPr>
                <w:r w:rsidRPr="009F5377">
                  <w:rPr>
                    <w:rFonts w:eastAsia="Calibri"/>
                    <w:b w:val="0"/>
                    <w:i w:val="0"/>
                  </w:rPr>
                  <w:t>7.</w:t>
                </w:r>
              </w:p>
            </w:tc>
            <w:tc>
              <w:tcPr>
                <w:tcW w:w="822" w:type="pct"/>
                <w:shd w:val="clear" w:color="auto" w:fill="auto"/>
              </w:tcPr>
              <w:p w:rsidR="00B17E07" w:rsidRPr="009F5377" w:rsidRDefault="00B17E07" w:rsidP="004E585F">
                <w:pPr>
                  <w:pStyle w:val="1112"/>
                  <w:numPr>
                    <w:ilvl w:val="0"/>
                    <w:numId w:val="0"/>
                  </w:numPr>
                  <w:spacing w:after="0"/>
                  <w:rPr>
                    <w:rFonts w:eastAsia="Calibri"/>
                    <w:b w:val="0"/>
                    <w:i w:val="0"/>
                  </w:rPr>
                </w:pPr>
                <w:r w:rsidRPr="009F5377">
                  <w:rPr>
                    <w:rFonts w:eastAsia="Calibri"/>
                    <w:b w:val="0"/>
                    <w:i w:val="0"/>
                  </w:rPr>
                  <w:t>Мкр. Старое Калище</w:t>
                </w:r>
              </w:p>
            </w:tc>
            <w:tc>
              <w:tcPr>
                <w:tcW w:w="1044" w:type="pct"/>
                <w:shd w:val="clear" w:color="auto" w:fill="auto"/>
                <w:vAlign w:val="center"/>
              </w:tcPr>
              <w:p w:rsidR="00B17E07" w:rsidRPr="009F5377" w:rsidRDefault="00B17E07" w:rsidP="00403BCB">
                <w:pPr>
                  <w:pStyle w:val="1112"/>
                  <w:numPr>
                    <w:ilvl w:val="0"/>
                    <w:numId w:val="0"/>
                  </w:numPr>
                  <w:spacing w:after="0"/>
                  <w:jc w:val="center"/>
                  <w:rPr>
                    <w:rFonts w:eastAsia="Calibri"/>
                    <w:b w:val="0"/>
                    <w:i w:val="0"/>
                  </w:rPr>
                </w:pPr>
                <w:r w:rsidRPr="009F5377">
                  <w:rPr>
                    <w:rFonts w:eastAsia="Calibri"/>
                    <w:b w:val="0"/>
                    <w:i w:val="0"/>
                  </w:rPr>
                  <w:t>ЛОС №7</w:t>
                </w:r>
              </w:p>
            </w:tc>
            <w:tc>
              <w:tcPr>
                <w:tcW w:w="1643" w:type="pct"/>
                <w:vMerge/>
                <w:shd w:val="clear" w:color="auto" w:fill="auto"/>
              </w:tcPr>
              <w:p w:rsidR="00B17E07" w:rsidRPr="009F5377" w:rsidRDefault="00B17E07" w:rsidP="004E585F">
                <w:pPr>
                  <w:pStyle w:val="1112"/>
                  <w:numPr>
                    <w:ilvl w:val="0"/>
                    <w:numId w:val="0"/>
                  </w:numPr>
                  <w:spacing w:after="0"/>
                  <w:rPr>
                    <w:rFonts w:eastAsia="Calibri"/>
                    <w:b w:val="0"/>
                    <w:i w:val="0"/>
                  </w:rPr>
                </w:pPr>
              </w:p>
            </w:tc>
            <w:tc>
              <w:tcPr>
                <w:tcW w:w="1148" w:type="pct"/>
                <w:shd w:val="clear" w:color="auto" w:fill="auto"/>
              </w:tcPr>
              <w:p w:rsidR="00B17E07" w:rsidRPr="009F5377" w:rsidRDefault="00403BCB" w:rsidP="004E585F">
                <w:pPr>
                  <w:pStyle w:val="1112"/>
                  <w:numPr>
                    <w:ilvl w:val="0"/>
                    <w:numId w:val="0"/>
                  </w:numPr>
                  <w:spacing w:after="0"/>
                  <w:jc w:val="center"/>
                  <w:rPr>
                    <w:rFonts w:eastAsia="Calibri"/>
                    <w:b w:val="0"/>
                    <w:i w:val="0"/>
                  </w:rPr>
                </w:pPr>
                <w:r w:rsidRPr="009F5377">
                  <w:rPr>
                    <w:rFonts w:eastAsia="Calibri"/>
                    <w:b w:val="0"/>
                    <w:i w:val="0"/>
                  </w:rPr>
                  <w:t>2023-2025 гг.</w:t>
                </w:r>
              </w:p>
            </w:tc>
          </w:tr>
          <w:tr w:rsidR="009F5377" w:rsidRPr="009F5377" w:rsidTr="00403BCB">
            <w:trPr>
              <w:jc w:val="center"/>
            </w:trPr>
            <w:tc>
              <w:tcPr>
                <w:tcW w:w="343" w:type="pct"/>
                <w:shd w:val="clear" w:color="auto" w:fill="auto"/>
                <w:vAlign w:val="center"/>
              </w:tcPr>
              <w:p w:rsidR="00016471" w:rsidRPr="009F5377" w:rsidRDefault="00016471" w:rsidP="004E585F">
                <w:pPr>
                  <w:pStyle w:val="1112"/>
                  <w:numPr>
                    <w:ilvl w:val="0"/>
                    <w:numId w:val="0"/>
                  </w:numPr>
                  <w:spacing w:after="0"/>
                  <w:jc w:val="center"/>
                  <w:rPr>
                    <w:rFonts w:eastAsia="Calibri"/>
                    <w:b w:val="0"/>
                    <w:i w:val="0"/>
                  </w:rPr>
                </w:pPr>
                <w:r w:rsidRPr="009F5377">
                  <w:rPr>
                    <w:rFonts w:eastAsia="Calibri"/>
                    <w:b w:val="0"/>
                    <w:i w:val="0"/>
                  </w:rPr>
                  <w:t>8.</w:t>
                </w:r>
              </w:p>
            </w:tc>
            <w:tc>
              <w:tcPr>
                <w:tcW w:w="822" w:type="pct"/>
                <w:shd w:val="clear" w:color="auto" w:fill="auto"/>
              </w:tcPr>
              <w:p w:rsidR="00016471" w:rsidRPr="009F5377" w:rsidRDefault="00016471" w:rsidP="004E585F">
                <w:pPr>
                  <w:pStyle w:val="1112"/>
                  <w:numPr>
                    <w:ilvl w:val="0"/>
                    <w:numId w:val="0"/>
                  </w:numPr>
                  <w:spacing w:after="0"/>
                  <w:rPr>
                    <w:rFonts w:eastAsia="Calibri"/>
                    <w:b w:val="0"/>
                    <w:i w:val="0"/>
                  </w:rPr>
                </w:pPr>
                <w:r w:rsidRPr="009F5377">
                  <w:rPr>
                    <w:rFonts w:eastAsia="Calibri"/>
                    <w:b w:val="0"/>
                    <w:i w:val="0"/>
                  </w:rPr>
                  <w:t>ЖК «Искра»</w:t>
                </w:r>
              </w:p>
            </w:tc>
            <w:tc>
              <w:tcPr>
                <w:tcW w:w="1044" w:type="pct"/>
                <w:shd w:val="clear" w:color="auto" w:fill="auto"/>
                <w:vAlign w:val="center"/>
              </w:tcPr>
              <w:p w:rsidR="00016471" w:rsidRPr="009F5377" w:rsidRDefault="00016471" w:rsidP="00403BCB">
                <w:pPr>
                  <w:pStyle w:val="1112"/>
                  <w:numPr>
                    <w:ilvl w:val="0"/>
                    <w:numId w:val="0"/>
                  </w:numPr>
                  <w:spacing w:after="0"/>
                  <w:jc w:val="center"/>
                  <w:rPr>
                    <w:rFonts w:eastAsia="Calibri"/>
                    <w:b w:val="0"/>
                    <w:i w:val="0"/>
                  </w:rPr>
                </w:pPr>
                <w:r w:rsidRPr="009F5377">
                  <w:rPr>
                    <w:rFonts w:eastAsia="Calibri"/>
                    <w:b w:val="0"/>
                    <w:i w:val="0"/>
                  </w:rPr>
                  <w:t>ЛОС ЖК «Искра»</w:t>
                </w:r>
              </w:p>
            </w:tc>
            <w:tc>
              <w:tcPr>
                <w:tcW w:w="1643" w:type="pct"/>
                <w:shd w:val="clear" w:color="auto" w:fill="auto"/>
              </w:tcPr>
              <w:p w:rsidR="00016471" w:rsidRPr="009F5377" w:rsidRDefault="00016471" w:rsidP="004E585F">
                <w:pPr>
                  <w:pStyle w:val="1112"/>
                  <w:numPr>
                    <w:ilvl w:val="0"/>
                    <w:numId w:val="0"/>
                  </w:numPr>
                  <w:spacing w:after="0"/>
                  <w:rPr>
                    <w:rFonts w:eastAsia="Calibri"/>
                    <w:b w:val="0"/>
                    <w:i w:val="0"/>
                  </w:rPr>
                </w:pPr>
                <w:r w:rsidRPr="009F5377">
                  <w:rPr>
                    <w:rFonts w:eastAsia="Calibri"/>
                    <w:b w:val="0"/>
                    <w:i w:val="0"/>
                  </w:rPr>
                  <w:t>Существующая сеть дренажно-ливневой канализации**</w:t>
                </w:r>
              </w:p>
            </w:tc>
            <w:tc>
              <w:tcPr>
                <w:tcW w:w="1148" w:type="pct"/>
                <w:shd w:val="clear" w:color="auto" w:fill="auto"/>
              </w:tcPr>
              <w:p w:rsidR="00016471" w:rsidRPr="009F5377" w:rsidRDefault="009138B7" w:rsidP="004E585F">
                <w:pPr>
                  <w:pStyle w:val="1112"/>
                  <w:numPr>
                    <w:ilvl w:val="0"/>
                    <w:numId w:val="0"/>
                  </w:numPr>
                  <w:spacing w:after="0"/>
                  <w:jc w:val="center"/>
                  <w:rPr>
                    <w:rFonts w:eastAsia="Calibri"/>
                    <w:b w:val="0"/>
                    <w:i w:val="0"/>
                  </w:rPr>
                </w:pPr>
                <w:r w:rsidRPr="009F5377">
                  <w:rPr>
                    <w:rFonts w:eastAsia="Calibri"/>
                    <w:b w:val="0"/>
                    <w:i w:val="0"/>
                  </w:rPr>
                  <w:t>2021 г.</w:t>
                </w:r>
              </w:p>
            </w:tc>
          </w:tr>
        </w:tbl>
        <w:p w:rsidR="005F34A9" w:rsidRPr="009F5377" w:rsidRDefault="004E585F" w:rsidP="004E585F">
          <w:pPr>
            <w:pStyle w:val="1112"/>
            <w:numPr>
              <w:ilvl w:val="0"/>
              <w:numId w:val="0"/>
            </w:numPr>
            <w:rPr>
              <w:b w:val="0"/>
              <w:i w:val="0"/>
            </w:rPr>
          </w:pPr>
          <w:r w:rsidRPr="009F5377">
            <w:rPr>
              <w:b w:val="0"/>
              <w:i w:val="0"/>
            </w:rPr>
            <w:t>*- места выпуска сточных вод в водный объект должны быть дополнительно согласованы с органами по регулированию использования и охране вод, санитарно-эпидемио</w:t>
          </w:r>
          <w:r w:rsidRPr="009F5377">
            <w:rPr>
              <w:b w:val="0"/>
              <w:i w:val="0"/>
            </w:rPr>
            <w:softHyphen/>
            <w:t>логической службы и рыбоохраны при детальном проектировании ЛОС</w:t>
          </w:r>
          <w:r w:rsidR="00016471" w:rsidRPr="009F5377">
            <w:rPr>
              <w:b w:val="0"/>
              <w:i w:val="0"/>
            </w:rPr>
            <w:t>.</w:t>
          </w:r>
        </w:p>
        <w:p w:rsidR="005F34A9" w:rsidRPr="009F5377" w:rsidRDefault="000B2C72" w:rsidP="004E585F">
          <w:pPr>
            <w:pStyle w:val="1112"/>
            <w:numPr>
              <w:ilvl w:val="0"/>
              <w:numId w:val="0"/>
            </w:numPr>
            <w:rPr>
              <w:b w:val="0"/>
              <w:i w:val="0"/>
            </w:rPr>
          </w:pPr>
          <w:r w:rsidRPr="009F5377">
            <w:rPr>
              <w:b w:val="0"/>
              <w:i w:val="0"/>
            </w:rPr>
            <w:t xml:space="preserve">** - проектная документация </w:t>
          </w:r>
          <w:r w:rsidR="005F34A9" w:rsidRPr="009F5377">
            <w:rPr>
              <w:b w:val="0"/>
              <w:i w:val="0"/>
            </w:rPr>
            <w:t>«Строительство квартальных проездов с канализационными и водопроводными сетями квартала малоэтажной застройки в районе ГК «ИСКРА»</w:t>
          </w:r>
          <w:r w:rsidR="00E94B72" w:rsidRPr="009F5377">
            <w:rPr>
              <w:b w:val="0"/>
              <w:i w:val="0"/>
            </w:rPr>
            <w:t xml:space="preserve"> (058-13-ТРК-НК2).</w:t>
          </w:r>
        </w:p>
        <w:p w:rsidR="004E585F" w:rsidRPr="009F5377" w:rsidRDefault="004E585F" w:rsidP="004E585F">
          <w:pPr>
            <w:pStyle w:val="1112"/>
            <w:numPr>
              <w:ilvl w:val="0"/>
              <w:numId w:val="0"/>
            </w:numPr>
            <w:ind w:firstLine="709"/>
            <w:rPr>
              <w:b w:val="0"/>
              <w:u w:val="single"/>
            </w:rPr>
          </w:pPr>
          <w:r w:rsidRPr="009F5377">
            <w:rPr>
              <w:b w:val="0"/>
              <w:u w:val="single"/>
            </w:rPr>
            <w:t>Пример расчета</w:t>
          </w:r>
        </w:p>
        <w:p w:rsidR="004E585F" w:rsidRPr="009F5377" w:rsidRDefault="004E585F" w:rsidP="004E585F">
          <w:pPr>
            <w:pStyle w:val="1112"/>
            <w:numPr>
              <w:ilvl w:val="0"/>
              <w:numId w:val="0"/>
            </w:numPr>
            <w:ind w:firstLine="709"/>
            <w:rPr>
              <w:b w:val="0"/>
              <w:i w:val="0"/>
            </w:rPr>
          </w:pPr>
          <w:r w:rsidRPr="009F5377">
            <w:rPr>
              <w:b w:val="0"/>
              <w:i w:val="0"/>
            </w:rPr>
            <w:t>Расчет выполнен</w:t>
          </w:r>
          <w:r w:rsidR="00A00846" w:rsidRPr="009F5377">
            <w:rPr>
              <w:b w:val="0"/>
              <w:i w:val="0"/>
            </w:rPr>
            <w:t xml:space="preserve"> для ЛОС №1 </w:t>
          </w:r>
          <w:r w:rsidRPr="009F5377">
            <w:rPr>
              <w:b w:val="0"/>
              <w:i w:val="0"/>
            </w:rPr>
            <w:t>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w:t>
          </w:r>
        </w:p>
        <w:p w:rsidR="004E585F" w:rsidRPr="009F5377" w:rsidRDefault="004E585F" w:rsidP="004E585F">
          <w:pPr>
            <w:pStyle w:val="1112"/>
            <w:numPr>
              <w:ilvl w:val="0"/>
              <w:numId w:val="0"/>
            </w:numPr>
            <w:ind w:firstLine="709"/>
            <w:rPr>
              <w:b w:val="0"/>
              <w:i w:val="0"/>
            </w:rPr>
          </w:pPr>
          <w:r w:rsidRPr="009F5377">
            <w:rPr>
              <w:b w:val="0"/>
              <w:i w:val="0"/>
            </w:rPr>
            <w:t>Вероятностный характер выпадения атмосферных осадков и чрезвычайная нестационарность дождевого стока требуют усреднения его расхода и состава перед подачей на очистку.</w:t>
          </w:r>
        </w:p>
        <w:p w:rsidR="004E585F" w:rsidRPr="009F5377" w:rsidRDefault="004E585F" w:rsidP="004E585F">
          <w:pPr>
            <w:pStyle w:val="1112"/>
            <w:numPr>
              <w:ilvl w:val="0"/>
              <w:numId w:val="0"/>
            </w:numPr>
            <w:ind w:firstLine="709"/>
            <w:rPr>
              <w:b w:val="0"/>
              <w:i w:val="0"/>
            </w:rPr>
          </w:pPr>
          <w:r w:rsidRPr="009F5377">
            <w:rPr>
              <w:b w:val="0"/>
              <w:i w:val="0"/>
            </w:rPr>
            <w:t>Собранный дождевой сток предполагается подавать в регулирующий резервуар, из резервуара сток самотеком будет поступать в приемную камеру КНС, далее по двум напорным линиям стоки поступают в колодец-гаситель напора, затем усредненный расход попадает на очистные сооружения.</w:t>
          </w:r>
        </w:p>
        <w:p w:rsidR="004E585F" w:rsidRPr="009F5377" w:rsidRDefault="004E585F" w:rsidP="004E585F">
          <w:pPr>
            <w:pStyle w:val="1112"/>
            <w:numPr>
              <w:ilvl w:val="0"/>
              <w:numId w:val="0"/>
            </w:numPr>
            <w:ind w:firstLine="709"/>
            <w:rPr>
              <w:b w:val="0"/>
              <w:i w:val="0"/>
            </w:rPr>
          </w:pPr>
        </w:p>
        <w:p w:rsidR="0018712E" w:rsidRPr="009F5377" w:rsidRDefault="004E585F" w:rsidP="004E585F">
          <w:pPr>
            <w:pStyle w:val="af8"/>
            <w:spacing w:line="280" w:lineRule="exact"/>
            <w:ind w:firstLine="709"/>
            <w:rPr>
              <w:b/>
              <w:sz w:val="28"/>
              <w:szCs w:val="28"/>
            </w:rPr>
          </w:pPr>
          <w:r w:rsidRPr="009F5377">
            <w:rPr>
              <w:sz w:val="28"/>
              <w:szCs w:val="28"/>
            </w:rPr>
            <w:t xml:space="preserve">1. </w:t>
          </w:r>
          <w:r w:rsidR="0018712E" w:rsidRPr="009F5377">
            <w:rPr>
              <w:b/>
              <w:sz w:val="28"/>
              <w:szCs w:val="28"/>
            </w:rPr>
            <w:t>Определение расхода стоков (дождевого и дренажного стока)</w:t>
          </w:r>
        </w:p>
        <w:p w:rsidR="004E585F" w:rsidRPr="009F5377" w:rsidRDefault="004E585F" w:rsidP="004E585F">
          <w:pPr>
            <w:pStyle w:val="af8"/>
            <w:spacing w:line="280" w:lineRule="exact"/>
            <w:ind w:firstLine="709"/>
            <w:rPr>
              <w:sz w:val="28"/>
              <w:szCs w:val="28"/>
            </w:rPr>
          </w:pPr>
          <w:r w:rsidRPr="009F5377">
            <w:rPr>
              <w:sz w:val="28"/>
              <w:szCs w:val="28"/>
            </w:rPr>
            <w:t xml:space="preserve">Расход дождевых вод </w:t>
          </w:r>
          <w:r w:rsidRPr="009F5377">
            <w:rPr>
              <w:noProof/>
              <w:position w:val="-6"/>
              <w:sz w:val="28"/>
              <w:szCs w:val="28"/>
              <w:lang w:eastAsia="ru-RU"/>
            </w:rPr>
            <w:drawing>
              <wp:inline distT="0" distB="0" distL="0" distR="0" wp14:anchorId="5E77F693" wp14:editId="3B3B5220">
                <wp:extent cx="180975" cy="2190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9F5377">
            <w:rPr>
              <w:sz w:val="28"/>
              <w:szCs w:val="28"/>
            </w:rPr>
            <w:t xml:space="preserve"> определен по методу предельных интенсивностей по формуле:</w:t>
          </w:r>
          <w:r w:rsidR="000143FF" w:rsidRPr="009F5377">
            <w:rPr>
              <w:sz w:val="28"/>
              <w:szCs w:val="28"/>
            </w:rPr>
            <w:t xml:space="preserve"> </w:t>
          </w:r>
        </w:p>
        <w:p w:rsidR="004E585F" w:rsidRPr="009F5377" w:rsidRDefault="004E585F" w:rsidP="004E585F">
          <w:pPr>
            <w:ind w:right="408" w:firstLine="709"/>
            <w:rPr>
              <w:szCs w:val="28"/>
            </w:rPr>
          </w:pPr>
          <w:r w:rsidRPr="009F5377">
            <w:rPr>
              <w:noProof/>
              <w:position w:val="-28"/>
              <w:sz w:val="28"/>
              <w:szCs w:val="28"/>
              <w:lang w:eastAsia="ru-RU"/>
            </w:rPr>
            <w:drawing>
              <wp:inline distT="0" distB="0" distL="0" distR="0" wp14:anchorId="6DCA5E9A" wp14:editId="079C3701">
                <wp:extent cx="1076325" cy="504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504825"/>
                        </a:xfrm>
                        <a:prstGeom prst="rect">
                          <a:avLst/>
                        </a:prstGeom>
                        <a:noFill/>
                        <a:ln>
                          <a:noFill/>
                        </a:ln>
                      </pic:spPr>
                    </pic:pic>
                  </a:graphicData>
                </a:graphic>
              </wp:inline>
            </w:drawing>
          </w:r>
        </w:p>
        <w:p w:rsidR="004E585F" w:rsidRPr="009F5377" w:rsidRDefault="004E585F" w:rsidP="004E585F">
          <w:pPr>
            <w:ind w:right="408" w:firstLine="709"/>
            <w:rPr>
              <w:sz w:val="28"/>
              <w:szCs w:val="28"/>
            </w:rPr>
          </w:pPr>
          <w:r w:rsidRPr="009F5377">
            <w:rPr>
              <w:sz w:val="28"/>
              <w:szCs w:val="28"/>
            </w:rPr>
            <w:t xml:space="preserve">где </w:t>
          </w:r>
          <w:r w:rsidRPr="009F5377">
            <w:rPr>
              <w:noProof/>
              <w:position w:val="-6"/>
              <w:sz w:val="28"/>
              <w:szCs w:val="28"/>
              <w:lang w:eastAsia="ru-RU"/>
            </w:rPr>
            <w:drawing>
              <wp:inline distT="0" distB="0" distL="0" distR="0" wp14:anchorId="0EF6DAFD" wp14:editId="2F3BC32D">
                <wp:extent cx="3048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9F5377">
            <w:rPr>
              <w:sz w:val="28"/>
              <w:szCs w:val="28"/>
            </w:rPr>
            <w:t>- среднее значение коэффициента, характеризующего поверхность бассейна стока, определяемое согласно п. 5.3.7. Рекомендаций;</w:t>
          </w:r>
        </w:p>
        <w:p w:rsidR="004E585F" w:rsidRPr="009F5377" w:rsidRDefault="004E585F" w:rsidP="004E585F">
          <w:pPr>
            <w:ind w:right="408" w:firstLine="709"/>
            <w:rPr>
              <w:sz w:val="28"/>
              <w:szCs w:val="28"/>
            </w:rPr>
          </w:pPr>
          <w:r w:rsidRPr="009F5377">
            <w:rPr>
              <w:sz w:val="28"/>
              <w:szCs w:val="28"/>
              <w:lang w:val="en-US"/>
            </w:rPr>
            <w:t>z</w:t>
          </w:r>
          <w:r w:rsidRPr="009F5377">
            <w:rPr>
              <w:sz w:val="28"/>
              <w:szCs w:val="28"/>
              <w:vertAlign w:val="subscript"/>
              <w:lang w:val="en-US"/>
            </w:rPr>
            <w:t>mid</w:t>
          </w:r>
          <w:r w:rsidRPr="009F5377">
            <w:rPr>
              <w:sz w:val="28"/>
              <w:szCs w:val="28"/>
            </w:rPr>
            <w:t>= (</w:t>
          </w:r>
          <w:r w:rsidRPr="009F5377">
            <w:rPr>
              <w:sz w:val="28"/>
              <w:szCs w:val="28"/>
              <w:lang w:val="en-US"/>
            </w:rPr>
            <w:t>z</w:t>
          </w:r>
          <w:r w:rsidRPr="009F5377">
            <w:rPr>
              <w:sz w:val="28"/>
              <w:szCs w:val="28"/>
              <w:vertAlign w:val="subscript"/>
            </w:rPr>
            <w:t>1</w:t>
          </w:r>
          <w:r w:rsidRPr="009F5377">
            <w:rPr>
              <w:sz w:val="28"/>
              <w:szCs w:val="28"/>
            </w:rPr>
            <w:t>х</w:t>
          </w:r>
          <w:r w:rsidRPr="009F5377">
            <w:rPr>
              <w:sz w:val="28"/>
              <w:szCs w:val="28"/>
              <w:lang w:val="en-US"/>
            </w:rPr>
            <w:t>F</w:t>
          </w:r>
          <w:r w:rsidRPr="009F5377">
            <w:rPr>
              <w:sz w:val="28"/>
              <w:szCs w:val="28"/>
              <w:vertAlign w:val="subscript"/>
            </w:rPr>
            <w:t>1+</w:t>
          </w:r>
          <w:r w:rsidRPr="009F5377">
            <w:rPr>
              <w:sz w:val="28"/>
              <w:szCs w:val="28"/>
              <w:lang w:val="en-US"/>
            </w:rPr>
            <w:t>z</w:t>
          </w:r>
          <w:r w:rsidRPr="009F5377">
            <w:rPr>
              <w:sz w:val="28"/>
              <w:szCs w:val="28"/>
              <w:vertAlign w:val="subscript"/>
            </w:rPr>
            <w:t>2</w:t>
          </w:r>
          <w:r w:rsidRPr="009F5377">
            <w:rPr>
              <w:sz w:val="28"/>
              <w:szCs w:val="28"/>
            </w:rPr>
            <w:t xml:space="preserve"> х</w:t>
          </w:r>
          <w:r w:rsidRPr="009F5377">
            <w:rPr>
              <w:sz w:val="28"/>
              <w:szCs w:val="28"/>
              <w:lang w:val="en-US"/>
            </w:rPr>
            <w:t>F</w:t>
          </w:r>
          <w:r w:rsidRPr="009F5377">
            <w:rPr>
              <w:sz w:val="28"/>
              <w:szCs w:val="28"/>
              <w:vertAlign w:val="subscript"/>
            </w:rPr>
            <w:t>2+</w:t>
          </w:r>
          <w:r w:rsidRPr="009F5377">
            <w:rPr>
              <w:sz w:val="28"/>
              <w:szCs w:val="28"/>
              <w:lang w:val="en-US"/>
            </w:rPr>
            <w:t>z</w:t>
          </w:r>
          <w:r w:rsidRPr="009F5377">
            <w:rPr>
              <w:sz w:val="28"/>
              <w:szCs w:val="28"/>
              <w:vertAlign w:val="subscript"/>
            </w:rPr>
            <w:t>3</w:t>
          </w:r>
          <w:r w:rsidRPr="009F5377">
            <w:rPr>
              <w:sz w:val="28"/>
              <w:szCs w:val="28"/>
            </w:rPr>
            <w:t xml:space="preserve"> х</w:t>
          </w:r>
          <w:r w:rsidRPr="009F5377">
            <w:rPr>
              <w:sz w:val="28"/>
              <w:szCs w:val="28"/>
              <w:lang w:val="en-US"/>
            </w:rPr>
            <w:t>F</w:t>
          </w:r>
          <w:r w:rsidRPr="009F5377">
            <w:rPr>
              <w:sz w:val="28"/>
              <w:szCs w:val="28"/>
              <w:vertAlign w:val="subscript"/>
            </w:rPr>
            <w:t>1</w:t>
          </w:r>
          <w:r w:rsidRPr="009F5377">
            <w:rPr>
              <w:sz w:val="28"/>
              <w:szCs w:val="28"/>
            </w:rPr>
            <w:t>)/ (</w:t>
          </w:r>
          <w:r w:rsidRPr="009F5377">
            <w:rPr>
              <w:sz w:val="28"/>
              <w:szCs w:val="28"/>
              <w:lang w:val="en-US"/>
            </w:rPr>
            <w:t>F</w:t>
          </w:r>
          <w:r w:rsidRPr="009F5377">
            <w:rPr>
              <w:sz w:val="28"/>
              <w:szCs w:val="28"/>
              <w:vertAlign w:val="subscript"/>
            </w:rPr>
            <w:t>1</w:t>
          </w:r>
          <w:r w:rsidRPr="009F5377">
            <w:rPr>
              <w:sz w:val="28"/>
              <w:szCs w:val="28"/>
            </w:rPr>
            <w:t xml:space="preserve"> +</w:t>
          </w:r>
          <w:r w:rsidRPr="009F5377">
            <w:rPr>
              <w:sz w:val="28"/>
              <w:szCs w:val="28"/>
              <w:lang w:val="en-US"/>
            </w:rPr>
            <w:t>F</w:t>
          </w:r>
          <w:r w:rsidRPr="009F5377">
            <w:rPr>
              <w:sz w:val="28"/>
              <w:szCs w:val="28"/>
              <w:vertAlign w:val="subscript"/>
            </w:rPr>
            <w:t>2</w:t>
          </w:r>
          <w:r w:rsidRPr="009F5377">
            <w:rPr>
              <w:sz w:val="28"/>
              <w:szCs w:val="28"/>
            </w:rPr>
            <w:t xml:space="preserve"> +</w:t>
          </w:r>
          <w:r w:rsidRPr="009F5377">
            <w:rPr>
              <w:sz w:val="28"/>
              <w:szCs w:val="28"/>
              <w:lang w:val="en-US"/>
            </w:rPr>
            <w:t>F</w:t>
          </w:r>
          <w:r w:rsidRPr="009F5377">
            <w:rPr>
              <w:sz w:val="28"/>
              <w:szCs w:val="28"/>
              <w:vertAlign w:val="subscript"/>
            </w:rPr>
            <w:t>3</w:t>
          </w:r>
          <w:r w:rsidRPr="009F5377">
            <w:rPr>
              <w:sz w:val="28"/>
              <w:szCs w:val="28"/>
            </w:rPr>
            <w:t>)=0,1216, где</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sz w:val="28"/>
              <w:szCs w:val="28"/>
              <w:lang w:val="en-US"/>
            </w:rPr>
            <w:t>z</w:t>
          </w:r>
          <w:r w:rsidRPr="009F5377">
            <w:rPr>
              <w:sz w:val="28"/>
              <w:szCs w:val="28"/>
              <w:vertAlign w:val="subscript"/>
            </w:rPr>
            <w:t>1</w:t>
          </w:r>
          <w:r w:rsidRPr="009F5377">
            <w:rPr>
              <w:sz w:val="28"/>
              <w:szCs w:val="28"/>
            </w:rPr>
            <w:t>=0,289 – для водонепроницаемых поверхностей;</w:t>
          </w:r>
        </w:p>
        <w:p w:rsidR="004E585F" w:rsidRPr="009F5377" w:rsidRDefault="004E585F" w:rsidP="004E585F">
          <w:pPr>
            <w:ind w:right="408" w:firstLine="709"/>
            <w:rPr>
              <w:sz w:val="28"/>
              <w:szCs w:val="28"/>
            </w:rPr>
          </w:pPr>
          <w:r w:rsidRPr="009F5377">
            <w:rPr>
              <w:sz w:val="28"/>
              <w:szCs w:val="28"/>
              <w:lang w:val="en-US"/>
            </w:rPr>
            <w:t>z</w:t>
          </w:r>
          <w:r w:rsidRPr="009F5377">
            <w:rPr>
              <w:sz w:val="28"/>
              <w:szCs w:val="28"/>
              <w:vertAlign w:val="subscript"/>
            </w:rPr>
            <w:t>2</w:t>
          </w:r>
          <w:r w:rsidRPr="009F5377">
            <w:rPr>
              <w:sz w:val="28"/>
              <w:szCs w:val="28"/>
            </w:rPr>
            <w:t>=0,224 – для брусчатых мостовых и щебеночных поверхностей дорог;</w:t>
          </w:r>
        </w:p>
        <w:p w:rsidR="004E585F" w:rsidRPr="009F5377" w:rsidRDefault="004E585F" w:rsidP="004E585F">
          <w:pPr>
            <w:ind w:right="408" w:firstLine="709"/>
            <w:rPr>
              <w:sz w:val="28"/>
              <w:szCs w:val="28"/>
            </w:rPr>
          </w:pPr>
          <w:r w:rsidRPr="009F5377">
            <w:rPr>
              <w:sz w:val="28"/>
              <w:szCs w:val="28"/>
              <w:lang w:val="en-US"/>
            </w:rPr>
            <w:t>z</w:t>
          </w:r>
          <w:r w:rsidRPr="009F5377">
            <w:rPr>
              <w:sz w:val="28"/>
              <w:szCs w:val="28"/>
              <w:vertAlign w:val="subscript"/>
            </w:rPr>
            <w:t>3</w:t>
          </w:r>
          <w:r w:rsidRPr="009F5377">
            <w:rPr>
              <w:sz w:val="28"/>
              <w:szCs w:val="28"/>
            </w:rPr>
            <w:t>=0,038 – для газонов;</w:t>
          </w:r>
        </w:p>
        <w:p w:rsidR="004E585F" w:rsidRPr="009F5377" w:rsidRDefault="004E585F" w:rsidP="004E585F">
          <w:pPr>
            <w:ind w:right="408" w:firstLine="709"/>
            <w:rPr>
              <w:position w:val="-3"/>
              <w:sz w:val="28"/>
              <w:szCs w:val="28"/>
            </w:rPr>
          </w:pPr>
        </w:p>
        <w:p w:rsidR="004E585F" w:rsidRPr="009F5377" w:rsidRDefault="004E585F" w:rsidP="004E585F">
          <w:pPr>
            <w:ind w:right="408" w:firstLine="709"/>
            <w:rPr>
              <w:position w:val="-3"/>
              <w:sz w:val="28"/>
              <w:szCs w:val="28"/>
            </w:rPr>
          </w:pPr>
          <w:r w:rsidRPr="009F5377">
            <w:rPr>
              <w:sz w:val="28"/>
              <w:szCs w:val="28"/>
              <w:lang w:val="en-US"/>
            </w:rPr>
            <w:t>F</w:t>
          </w:r>
          <w:r w:rsidRPr="009F5377">
            <w:rPr>
              <w:sz w:val="28"/>
              <w:szCs w:val="28"/>
              <w:vertAlign w:val="subscript"/>
            </w:rPr>
            <w:t>1</w:t>
          </w:r>
          <w:r w:rsidRPr="009F5377">
            <w:rPr>
              <w:sz w:val="28"/>
              <w:szCs w:val="28"/>
            </w:rPr>
            <w:t>=</w:t>
          </w:r>
          <w:r w:rsidR="00BD4025" w:rsidRPr="009F5377">
            <w:rPr>
              <w:sz w:val="28"/>
              <w:szCs w:val="28"/>
            </w:rPr>
            <w:t>113,44</w:t>
          </w:r>
          <w:r w:rsidR="00A00846" w:rsidRPr="009F5377">
            <w:rPr>
              <w:sz w:val="28"/>
              <w:szCs w:val="28"/>
            </w:rPr>
            <w:t xml:space="preserve"> га - </w:t>
          </w:r>
          <w:r w:rsidRPr="009F5377">
            <w:rPr>
              <w:sz w:val="28"/>
              <w:szCs w:val="28"/>
            </w:rPr>
            <w:t>водосборная площадь с водонепроницаемых поверхностей;</w:t>
          </w:r>
        </w:p>
        <w:p w:rsidR="004E585F" w:rsidRPr="009F5377" w:rsidRDefault="004E585F" w:rsidP="004E585F">
          <w:pPr>
            <w:ind w:right="408" w:firstLine="709"/>
            <w:rPr>
              <w:position w:val="-3"/>
              <w:sz w:val="28"/>
              <w:szCs w:val="28"/>
            </w:rPr>
          </w:pPr>
          <w:r w:rsidRPr="009F5377">
            <w:rPr>
              <w:sz w:val="28"/>
              <w:szCs w:val="28"/>
              <w:lang w:val="en-US"/>
            </w:rPr>
            <w:t>F</w:t>
          </w:r>
          <w:r w:rsidRPr="009F5377">
            <w:rPr>
              <w:sz w:val="28"/>
              <w:szCs w:val="28"/>
              <w:vertAlign w:val="subscript"/>
            </w:rPr>
            <w:t>2</w:t>
          </w:r>
          <w:r w:rsidRPr="009F5377">
            <w:rPr>
              <w:sz w:val="28"/>
              <w:szCs w:val="28"/>
            </w:rPr>
            <w:t xml:space="preserve">=0 га – водосборная площадь с брусчатых мостовых и щебеночных поверхностей дорог; </w:t>
          </w:r>
        </w:p>
        <w:p w:rsidR="004E585F" w:rsidRPr="009F5377" w:rsidRDefault="004E585F" w:rsidP="004E585F">
          <w:pPr>
            <w:ind w:right="408" w:firstLine="709"/>
            <w:rPr>
              <w:position w:val="-3"/>
              <w:sz w:val="28"/>
              <w:szCs w:val="28"/>
            </w:rPr>
          </w:pPr>
          <w:r w:rsidRPr="009F5377">
            <w:rPr>
              <w:sz w:val="28"/>
              <w:szCs w:val="28"/>
              <w:lang w:val="en-US"/>
            </w:rPr>
            <w:t>F</w:t>
          </w:r>
          <w:r w:rsidRPr="009F5377">
            <w:rPr>
              <w:sz w:val="28"/>
              <w:szCs w:val="28"/>
              <w:vertAlign w:val="subscript"/>
            </w:rPr>
            <w:t>3</w:t>
          </w:r>
          <w:r w:rsidRPr="009F5377">
            <w:rPr>
              <w:sz w:val="28"/>
              <w:szCs w:val="28"/>
            </w:rPr>
            <w:t>=</w:t>
          </w:r>
          <w:r w:rsidR="00BD4025" w:rsidRPr="009F5377">
            <w:rPr>
              <w:sz w:val="28"/>
              <w:szCs w:val="28"/>
            </w:rPr>
            <w:t>141,548</w:t>
          </w:r>
          <w:r w:rsidRPr="009F5377">
            <w:rPr>
              <w:sz w:val="28"/>
              <w:szCs w:val="28"/>
            </w:rPr>
            <w:t xml:space="preserve"> га – водосборная площадь с газонов. </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noProof/>
              <w:position w:val="-1"/>
              <w:sz w:val="28"/>
              <w:szCs w:val="28"/>
              <w:lang w:eastAsia="ru-RU"/>
            </w:rPr>
            <w:drawing>
              <wp:inline distT="0" distB="0" distL="0" distR="0" wp14:anchorId="22BB4FB8" wp14:editId="06EE0C6E">
                <wp:extent cx="161925" cy="152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9F5377">
            <w:rPr>
              <w:sz w:val="28"/>
              <w:szCs w:val="28"/>
            </w:rPr>
            <w:t xml:space="preserve">= </w:t>
          </w:r>
          <w:r w:rsidR="00BD4025" w:rsidRPr="009F5377">
            <w:rPr>
              <w:sz w:val="28"/>
              <w:szCs w:val="28"/>
            </w:rPr>
            <w:t>254,988</w:t>
          </w:r>
          <w:r w:rsidRPr="009F5377">
            <w:rPr>
              <w:sz w:val="28"/>
              <w:szCs w:val="28"/>
            </w:rPr>
            <w:t xml:space="preserve"> га - расчетная площадь стока;</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noProof/>
              <w:position w:val="-4"/>
              <w:sz w:val="28"/>
              <w:szCs w:val="28"/>
              <w:lang w:eastAsia="ru-RU"/>
            </w:rPr>
            <w:drawing>
              <wp:inline distT="0" distB="0" distL="0" distR="0" wp14:anchorId="755F8F7B" wp14:editId="6E105260">
                <wp:extent cx="142875" cy="190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9F5377">
            <w:rPr>
              <w:sz w:val="28"/>
              <w:szCs w:val="28"/>
            </w:rPr>
            <w:t xml:space="preserve"> - расчетная продолжительность дождя, равная продолжительности протекания поверхностных вод по поверхности и трубам до расчетного участка, мин, и определяемая согласно п. 5.3.5. Рекомендаций.</w:t>
          </w:r>
        </w:p>
        <w:p w:rsidR="004E585F" w:rsidRPr="009F5377" w:rsidRDefault="004E585F" w:rsidP="004E585F">
          <w:pPr>
            <w:ind w:firstLine="709"/>
            <w:rPr>
              <w:sz w:val="28"/>
              <w:szCs w:val="28"/>
            </w:rPr>
          </w:pPr>
        </w:p>
        <w:p w:rsidR="004E585F" w:rsidRPr="009F5377" w:rsidRDefault="004E585F" w:rsidP="004E585F">
          <w:pPr>
            <w:ind w:firstLine="709"/>
            <w:rPr>
              <w:sz w:val="28"/>
              <w:szCs w:val="28"/>
            </w:rPr>
          </w:pPr>
          <w:r w:rsidRPr="009F5377">
            <w:rPr>
              <w:sz w:val="28"/>
              <w:szCs w:val="28"/>
            </w:rPr>
            <w:t>Параметр А определяется по формуле (14) Рекомендаций:</w:t>
          </w:r>
        </w:p>
        <w:p w:rsidR="004E585F" w:rsidRPr="009F5377" w:rsidRDefault="004E585F" w:rsidP="004E585F">
          <w:pPr>
            <w:ind w:right="408" w:firstLine="709"/>
            <w:rPr>
              <w:sz w:val="28"/>
              <w:szCs w:val="28"/>
            </w:rPr>
          </w:pPr>
          <w:r w:rsidRPr="009F5377">
            <w:rPr>
              <w:noProof/>
              <w:position w:val="-30"/>
              <w:sz w:val="28"/>
              <w:szCs w:val="28"/>
              <w:lang w:eastAsia="ru-RU"/>
            </w:rPr>
            <w:drawing>
              <wp:inline distT="0" distB="0" distL="0" distR="0" wp14:anchorId="03350DE9" wp14:editId="25635FD0">
                <wp:extent cx="1609725" cy="504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r w:rsidRPr="009F5377">
            <w:rPr>
              <w:sz w:val="28"/>
              <w:szCs w:val="28"/>
            </w:rPr>
            <w:t xml:space="preserve">, </w:t>
          </w:r>
        </w:p>
        <w:p w:rsidR="004E585F" w:rsidRPr="009F5377" w:rsidRDefault="004E585F" w:rsidP="004E585F">
          <w:pPr>
            <w:ind w:right="408" w:firstLine="709"/>
            <w:rPr>
              <w:sz w:val="28"/>
              <w:szCs w:val="28"/>
            </w:rPr>
          </w:pPr>
          <w:r w:rsidRPr="009F5377">
            <w:rPr>
              <w:sz w:val="28"/>
              <w:szCs w:val="28"/>
            </w:rPr>
            <w:t xml:space="preserve">где </w:t>
          </w:r>
          <w:r w:rsidRPr="009F5377">
            <w:rPr>
              <w:noProof/>
              <w:position w:val="-6"/>
              <w:sz w:val="28"/>
              <w:szCs w:val="28"/>
              <w:lang w:eastAsia="ru-RU"/>
            </w:rPr>
            <w:drawing>
              <wp:inline distT="0" distB="0" distL="0" distR="0" wp14:anchorId="705F82EE" wp14:editId="1B2EE989">
                <wp:extent cx="238125" cy="228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F5377">
            <w:rPr>
              <w:position w:val="-6"/>
              <w:sz w:val="28"/>
              <w:szCs w:val="28"/>
            </w:rPr>
            <w:t>= 60</w:t>
          </w:r>
          <w:r w:rsidR="000143FF" w:rsidRPr="009F5377">
            <w:rPr>
              <w:position w:val="-6"/>
              <w:sz w:val="28"/>
              <w:szCs w:val="28"/>
            </w:rPr>
            <w:t xml:space="preserve"> </w:t>
          </w:r>
          <w:r w:rsidRPr="009F5377">
            <w:rPr>
              <w:position w:val="-6"/>
              <w:sz w:val="28"/>
              <w:szCs w:val="28"/>
            </w:rPr>
            <w:t>л/</w:t>
          </w:r>
          <w:r w:rsidRPr="009F5377">
            <w:rPr>
              <w:position w:val="-6"/>
              <w:sz w:val="28"/>
              <w:szCs w:val="28"/>
              <w:lang w:val="en-US"/>
            </w:rPr>
            <w:t>c</w:t>
          </w:r>
          <w:r w:rsidRPr="009F5377">
            <w:rPr>
              <w:position w:val="-6"/>
              <w:sz w:val="28"/>
              <w:szCs w:val="28"/>
            </w:rPr>
            <w:t xml:space="preserve"> (на </w:t>
          </w:r>
          <w:smartTag w:uri="urn:schemas-microsoft-com:office:smarttags" w:element="metricconverter">
            <w:smartTagPr>
              <w:attr w:name="ProductID" w:val="1 га"/>
            </w:smartTagPr>
            <w:r w:rsidRPr="009F5377">
              <w:rPr>
                <w:position w:val="-6"/>
                <w:sz w:val="28"/>
                <w:szCs w:val="28"/>
              </w:rPr>
              <w:t>1 га</w:t>
            </w:r>
          </w:smartTag>
          <w:r w:rsidRPr="009F5377">
            <w:rPr>
              <w:position w:val="-6"/>
              <w:sz w:val="28"/>
              <w:szCs w:val="28"/>
            </w:rPr>
            <w:t>)</w:t>
          </w:r>
          <w:r w:rsidRPr="009F5377">
            <w:rPr>
              <w:sz w:val="28"/>
              <w:szCs w:val="28"/>
            </w:rPr>
            <w:t xml:space="preserve">- интенсивность дождя для данной местности продолжительностью 20 мин при </w:t>
          </w:r>
          <w:r w:rsidRPr="009F5377">
            <w:rPr>
              <w:noProof/>
              <w:position w:val="1"/>
              <w:sz w:val="28"/>
              <w:szCs w:val="28"/>
              <w:lang w:eastAsia="ru-RU"/>
            </w:rPr>
            <w:drawing>
              <wp:inline distT="0" distB="0" distL="0" distR="0" wp14:anchorId="71C1F705" wp14:editId="392E7B3F">
                <wp:extent cx="152400" cy="152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F5377">
            <w:rPr>
              <w:sz w:val="28"/>
              <w:szCs w:val="28"/>
            </w:rPr>
            <w:t xml:space="preserve"> = 0,5 год, определяемая по черт. 1 Приложения 2 Рекомендаций;</w:t>
          </w:r>
        </w:p>
        <w:p w:rsidR="004E585F" w:rsidRPr="009F5377" w:rsidRDefault="004E585F" w:rsidP="004E585F">
          <w:pPr>
            <w:ind w:right="408" w:firstLine="709"/>
            <w:rPr>
              <w:sz w:val="28"/>
              <w:szCs w:val="28"/>
            </w:rPr>
          </w:pPr>
          <w:r w:rsidRPr="009F5377">
            <w:rPr>
              <w:noProof/>
              <w:position w:val="1"/>
              <w:sz w:val="28"/>
              <w:szCs w:val="28"/>
              <w:lang w:eastAsia="ru-RU"/>
            </w:rPr>
            <w:drawing>
              <wp:inline distT="0" distB="0" distL="0" distR="0" wp14:anchorId="473AE040" wp14:editId="38B9D237">
                <wp:extent cx="123825" cy="123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9F5377">
            <w:rPr>
              <w:position w:val="1"/>
              <w:sz w:val="28"/>
              <w:szCs w:val="28"/>
            </w:rPr>
            <w:t>=0,48</w:t>
          </w:r>
          <w:r w:rsidRPr="009F5377">
            <w:rPr>
              <w:sz w:val="28"/>
              <w:szCs w:val="28"/>
            </w:rPr>
            <w:t xml:space="preserve"> - показатель степени, определяемый таблице Приложения 3 Рекомендаций;</w:t>
          </w:r>
        </w:p>
        <w:p w:rsidR="004E585F" w:rsidRPr="009F5377" w:rsidRDefault="004E585F" w:rsidP="004E585F">
          <w:pPr>
            <w:ind w:right="408" w:firstLine="709"/>
            <w:rPr>
              <w:sz w:val="28"/>
              <w:szCs w:val="28"/>
            </w:rPr>
          </w:pPr>
          <w:r w:rsidRPr="009F5377">
            <w:rPr>
              <w:noProof/>
              <w:position w:val="-6"/>
              <w:sz w:val="28"/>
              <w:szCs w:val="28"/>
              <w:lang w:eastAsia="ru-RU"/>
            </w:rPr>
            <w:drawing>
              <wp:inline distT="0" distB="0" distL="0" distR="0" wp14:anchorId="4BC24F16" wp14:editId="7860E74A">
                <wp:extent cx="1905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F5377">
            <w:rPr>
              <w:sz w:val="28"/>
              <w:szCs w:val="28"/>
            </w:rPr>
            <w:t xml:space="preserve"> =120 - среднее количество дождей за год, принимаемое по таблице Приложения 3 Рекомендаций;</w:t>
          </w:r>
        </w:p>
        <w:p w:rsidR="004E585F" w:rsidRPr="009F5377" w:rsidRDefault="004E585F" w:rsidP="004E585F">
          <w:pPr>
            <w:ind w:right="408" w:firstLine="709"/>
            <w:rPr>
              <w:sz w:val="28"/>
              <w:szCs w:val="28"/>
            </w:rPr>
          </w:pPr>
          <w:r w:rsidRPr="009F5377">
            <w:rPr>
              <w:noProof/>
              <w:position w:val="1"/>
              <w:sz w:val="28"/>
              <w:szCs w:val="28"/>
              <w:lang w:eastAsia="ru-RU"/>
            </w:rPr>
            <w:drawing>
              <wp:inline distT="0" distB="0" distL="0" distR="0" wp14:anchorId="3895FC17" wp14:editId="6CF4E215">
                <wp:extent cx="152400" cy="15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F5377">
            <w:rPr>
              <w:position w:val="1"/>
              <w:sz w:val="28"/>
              <w:szCs w:val="28"/>
            </w:rPr>
            <w:t>=0,5</w:t>
          </w:r>
          <w:r w:rsidRPr="009F5377">
            <w:rPr>
              <w:sz w:val="28"/>
              <w:szCs w:val="28"/>
            </w:rPr>
            <w:t xml:space="preserve"> - период однократного превышения расчетной интенсивности дождя, принимаемый по п. 5.3.3. Рекомендаций;</w:t>
          </w:r>
        </w:p>
        <w:p w:rsidR="004E585F" w:rsidRPr="009F5377" w:rsidRDefault="004E585F" w:rsidP="004E585F">
          <w:pPr>
            <w:ind w:right="408" w:firstLine="709"/>
            <w:rPr>
              <w:sz w:val="28"/>
              <w:szCs w:val="28"/>
            </w:rPr>
          </w:pPr>
          <w:r w:rsidRPr="009F5377">
            <w:rPr>
              <w:noProof/>
              <w:position w:val="-4"/>
              <w:sz w:val="28"/>
              <w:szCs w:val="28"/>
              <w:lang w:eastAsia="ru-RU"/>
            </w:rPr>
            <w:drawing>
              <wp:inline distT="0" distB="0" distL="0" distR="0" wp14:anchorId="099236C5" wp14:editId="494BCFD9">
                <wp:extent cx="133350" cy="180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9F5377">
            <w:rPr>
              <w:position w:val="-4"/>
              <w:sz w:val="28"/>
              <w:szCs w:val="28"/>
            </w:rPr>
            <w:t xml:space="preserve">=1,33 </w:t>
          </w:r>
          <w:r w:rsidRPr="009F5377">
            <w:rPr>
              <w:sz w:val="28"/>
              <w:szCs w:val="28"/>
            </w:rPr>
            <w:t>- показатель степени, принимаемый по таблице Приложения 3.</w:t>
          </w:r>
        </w:p>
        <w:p w:rsidR="004E585F" w:rsidRPr="009F5377" w:rsidRDefault="004E585F" w:rsidP="004E585F">
          <w:pPr>
            <w:ind w:right="408" w:firstLine="709"/>
            <w:rPr>
              <w:sz w:val="28"/>
              <w:szCs w:val="28"/>
            </w:rPr>
          </w:pPr>
          <w:r w:rsidRPr="009F5377">
            <w:rPr>
              <w:sz w:val="28"/>
              <w:szCs w:val="28"/>
            </w:rPr>
            <w:t xml:space="preserve"> А=60*20 </w:t>
          </w:r>
          <w:r w:rsidRPr="009F5377">
            <w:rPr>
              <w:sz w:val="28"/>
              <w:szCs w:val="28"/>
              <w:vertAlign w:val="superscript"/>
            </w:rPr>
            <w:t>0,48</w:t>
          </w:r>
          <w:r w:rsidRPr="009F5377">
            <w:rPr>
              <w:sz w:val="28"/>
              <w:szCs w:val="28"/>
            </w:rPr>
            <w:t>(1+(</w:t>
          </w:r>
          <w:r w:rsidRPr="009F5377">
            <w:rPr>
              <w:sz w:val="28"/>
              <w:szCs w:val="28"/>
              <w:lang w:val="en-US"/>
            </w:rPr>
            <w:t>lg</w:t>
          </w:r>
          <w:r w:rsidRPr="009F5377">
            <w:rPr>
              <w:sz w:val="28"/>
              <w:szCs w:val="28"/>
            </w:rPr>
            <w:t>0,5/</w:t>
          </w:r>
          <w:r w:rsidRPr="009F5377">
            <w:rPr>
              <w:sz w:val="28"/>
              <w:szCs w:val="28"/>
              <w:lang w:val="en-US"/>
            </w:rPr>
            <w:t>lg</w:t>
          </w:r>
          <w:r w:rsidRPr="009F5377">
            <w:rPr>
              <w:sz w:val="28"/>
              <w:szCs w:val="28"/>
            </w:rPr>
            <w:t>120))</w:t>
          </w:r>
          <w:r w:rsidRPr="009F5377">
            <w:rPr>
              <w:sz w:val="28"/>
              <w:szCs w:val="28"/>
              <w:vertAlign w:val="superscript"/>
            </w:rPr>
            <w:t>1,33</w:t>
          </w:r>
          <w:r w:rsidRPr="009F5377">
            <w:rPr>
              <w:sz w:val="28"/>
              <w:szCs w:val="28"/>
            </w:rPr>
            <w:t>=205</w:t>
          </w:r>
        </w:p>
        <w:p w:rsidR="004E585F" w:rsidRPr="009F5377" w:rsidRDefault="004E585F" w:rsidP="004E585F">
          <w:pPr>
            <w:ind w:right="408" w:firstLine="709"/>
            <w:rPr>
              <w:sz w:val="28"/>
              <w:szCs w:val="28"/>
            </w:rPr>
          </w:pPr>
          <w:r w:rsidRPr="009F5377">
            <w:rPr>
              <w:sz w:val="28"/>
              <w:szCs w:val="28"/>
            </w:rPr>
            <w:t>Расчетная продолжительность протекания дождевых вод по поверхности и трубам</w:t>
          </w:r>
          <w:r w:rsidR="000143FF" w:rsidRPr="009F5377">
            <w:rPr>
              <w:sz w:val="28"/>
              <w:szCs w:val="28"/>
            </w:rPr>
            <w:t xml:space="preserve"> </w:t>
          </w:r>
          <w:r w:rsidRPr="009F5377">
            <w:rPr>
              <w:noProof/>
              <w:position w:val="-6"/>
              <w:sz w:val="28"/>
              <w:szCs w:val="28"/>
              <w:lang w:eastAsia="ru-RU"/>
            </w:rPr>
            <w:drawing>
              <wp:inline distT="0" distB="0" distL="0" distR="0" wp14:anchorId="7C719F14" wp14:editId="2DF0CE02">
                <wp:extent cx="161925" cy="266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9F5377">
            <w:rPr>
              <w:sz w:val="28"/>
              <w:szCs w:val="28"/>
            </w:rPr>
            <w:t>, мин, определяется по формуле:</w:t>
          </w:r>
        </w:p>
        <w:p w:rsidR="004E585F" w:rsidRPr="009F5377" w:rsidRDefault="004E585F" w:rsidP="004E585F">
          <w:pPr>
            <w:ind w:right="408" w:firstLine="709"/>
            <w:rPr>
              <w:sz w:val="28"/>
              <w:szCs w:val="28"/>
            </w:rPr>
          </w:pPr>
          <w:r w:rsidRPr="009F5377">
            <w:rPr>
              <w:noProof/>
              <w:position w:val="-18"/>
              <w:sz w:val="28"/>
              <w:szCs w:val="28"/>
              <w:lang w:eastAsia="ru-RU"/>
            </w:rPr>
            <w:drawing>
              <wp:inline distT="0" distB="0" distL="0" distR="0" wp14:anchorId="0A1BF36E" wp14:editId="6D56681F">
                <wp:extent cx="140017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9F5377">
            <w:rPr>
              <w:sz w:val="28"/>
              <w:szCs w:val="28"/>
            </w:rPr>
            <w:t>,</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noProof/>
              <w:position w:val="-9"/>
              <w:sz w:val="28"/>
              <w:szCs w:val="28"/>
              <w:lang w:eastAsia="ru-RU"/>
            </w:rPr>
            <w:drawing>
              <wp:inline distT="0" distB="0" distL="0" distR="0" wp14:anchorId="26E57110" wp14:editId="4B2F39C5">
                <wp:extent cx="2667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F5377">
            <w:rPr>
              <w:sz w:val="28"/>
              <w:szCs w:val="28"/>
            </w:rPr>
            <w:t xml:space="preserve"> =3 мин - продолжительность протекания дождевых вод до уличного лотка или при наличии дождеприемников в пределах квартала до уличного коллектора (время поверхностной концентрации) п. 5.3.6. Рекомендаций.</w:t>
          </w:r>
        </w:p>
        <w:p w:rsidR="004E585F" w:rsidRPr="009F5377" w:rsidRDefault="004E585F" w:rsidP="004E585F">
          <w:pPr>
            <w:ind w:right="408" w:firstLine="709"/>
            <w:rPr>
              <w:sz w:val="28"/>
              <w:szCs w:val="28"/>
            </w:rPr>
          </w:pPr>
        </w:p>
        <w:p w:rsidR="004E585F" w:rsidRPr="009F5377" w:rsidRDefault="000143FF" w:rsidP="004E585F">
          <w:pPr>
            <w:ind w:right="408" w:firstLine="709"/>
            <w:rPr>
              <w:sz w:val="28"/>
              <w:szCs w:val="28"/>
            </w:rPr>
          </w:pPr>
          <w:r w:rsidRPr="009F5377">
            <w:rPr>
              <w:sz w:val="28"/>
              <w:szCs w:val="28"/>
            </w:rPr>
            <w:t xml:space="preserve"> </w:t>
          </w:r>
          <w:r w:rsidR="004E585F" w:rsidRPr="009F5377">
            <w:rPr>
              <w:sz w:val="28"/>
              <w:szCs w:val="28"/>
            </w:rPr>
            <w:t xml:space="preserve">Продолжительность протекания дождевых вод по уличным лоткам </w:t>
          </w:r>
          <w:r w:rsidR="004E585F" w:rsidRPr="009F5377">
            <w:rPr>
              <w:noProof/>
              <w:position w:val="-3"/>
              <w:sz w:val="28"/>
              <w:szCs w:val="28"/>
              <w:lang w:eastAsia="ru-RU"/>
            </w:rPr>
            <w:drawing>
              <wp:inline distT="0" distB="0" distL="0" distR="0" wp14:anchorId="6DC814ED" wp14:editId="2FD7CA8D">
                <wp:extent cx="238125" cy="238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4E585F" w:rsidRPr="009F5377">
            <w:rPr>
              <w:position w:val="-3"/>
              <w:sz w:val="28"/>
              <w:szCs w:val="28"/>
            </w:rPr>
            <w:t>=0</w:t>
          </w:r>
          <w:r w:rsidR="004E585F" w:rsidRPr="009F5377">
            <w:rPr>
              <w:sz w:val="28"/>
              <w:szCs w:val="28"/>
            </w:rPr>
            <w:t>, мин, определяется по формуле</w:t>
          </w:r>
          <w:r w:rsidRPr="009F5377">
            <w:rPr>
              <w:sz w:val="28"/>
              <w:szCs w:val="28"/>
            </w:rPr>
            <w:t xml:space="preserve"> </w:t>
          </w:r>
        </w:p>
        <w:p w:rsidR="004E585F" w:rsidRPr="009F5377" w:rsidRDefault="000143FF" w:rsidP="004E585F">
          <w:pPr>
            <w:ind w:right="408" w:firstLine="709"/>
            <w:rPr>
              <w:sz w:val="28"/>
              <w:szCs w:val="28"/>
            </w:rPr>
          </w:pPr>
          <w:r w:rsidRPr="009F5377">
            <w:rPr>
              <w:sz w:val="28"/>
              <w:szCs w:val="28"/>
            </w:rPr>
            <w:t xml:space="preserve"> </w:t>
          </w:r>
          <w:r w:rsidR="004E585F" w:rsidRPr="009F5377">
            <w:rPr>
              <w:sz w:val="28"/>
              <w:szCs w:val="28"/>
            </w:rPr>
            <w:t>Продолжительность протекания дождевых вод по трубам до рассчитываемого сечения</w:t>
          </w:r>
          <w:r w:rsidRPr="009F5377">
            <w:rPr>
              <w:sz w:val="28"/>
              <w:szCs w:val="28"/>
            </w:rPr>
            <w:t xml:space="preserve"> </w:t>
          </w:r>
          <w:r w:rsidR="004E585F" w:rsidRPr="009F5377">
            <w:rPr>
              <w:noProof/>
              <w:position w:val="-4"/>
              <w:sz w:val="28"/>
              <w:szCs w:val="28"/>
              <w:lang w:eastAsia="ru-RU"/>
            </w:rPr>
            <w:drawing>
              <wp:inline distT="0" distB="0" distL="0" distR="0" wp14:anchorId="04823FD8" wp14:editId="13D7F2ED">
                <wp:extent cx="161925" cy="2381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4E585F" w:rsidRPr="009F5377">
            <w:rPr>
              <w:sz w:val="28"/>
              <w:szCs w:val="28"/>
            </w:rPr>
            <w:t>, мин, определяется по формуле:</w:t>
          </w:r>
        </w:p>
        <w:p w:rsidR="004E585F" w:rsidRPr="009F5377" w:rsidRDefault="004E585F" w:rsidP="004E585F">
          <w:pPr>
            <w:ind w:right="408" w:firstLine="709"/>
            <w:rPr>
              <w:sz w:val="28"/>
              <w:szCs w:val="28"/>
            </w:rPr>
          </w:pPr>
          <w:r w:rsidRPr="009F5377">
            <w:rPr>
              <w:noProof/>
              <w:position w:val="-31"/>
              <w:sz w:val="28"/>
              <w:szCs w:val="28"/>
              <w:lang w:eastAsia="ru-RU"/>
            </w:rPr>
            <w:drawing>
              <wp:inline distT="0" distB="0" distL="0" distR="0" wp14:anchorId="5E8F1D13" wp14:editId="335B5DD6">
                <wp:extent cx="1104900" cy="485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a:ln>
                          <a:noFill/>
                        </a:ln>
                      </pic:spPr>
                    </pic:pic>
                  </a:graphicData>
                </a:graphic>
              </wp:inline>
            </w:drawing>
          </w:r>
          <w:r w:rsidRPr="009F5377">
            <w:rPr>
              <w:sz w:val="28"/>
              <w:szCs w:val="28"/>
            </w:rPr>
            <w:t xml:space="preserve">, </w:t>
          </w:r>
        </w:p>
        <w:p w:rsidR="004E585F" w:rsidRPr="009F5377" w:rsidRDefault="004E585F" w:rsidP="004E585F">
          <w:pPr>
            <w:ind w:right="408" w:firstLine="709"/>
            <w:rPr>
              <w:sz w:val="28"/>
              <w:szCs w:val="28"/>
            </w:rPr>
          </w:pPr>
          <w:r w:rsidRPr="009F5377">
            <w:rPr>
              <w:sz w:val="28"/>
              <w:szCs w:val="28"/>
            </w:rPr>
            <w:t xml:space="preserve">где </w:t>
          </w:r>
          <w:r w:rsidRPr="009F5377">
            <w:rPr>
              <w:noProof/>
              <w:position w:val="-9"/>
              <w:sz w:val="28"/>
              <w:szCs w:val="28"/>
              <w:lang w:eastAsia="ru-RU"/>
            </w:rPr>
            <w:drawing>
              <wp:inline distT="0" distB="0" distL="0" distR="0" wp14:anchorId="532B9EDA" wp14:editId="4B79EF4E">
                <wp:extent cx="16192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9F5377">
            <w:rPr>
              <w:sz w:val="28"/>
              <w:szCs w:val="28"/>
            </w:rPr>
            <w:t xml:space="preserve"> - длина расчетных участков коллектора, м;</w:t>
          </w:r>
        </w:p>
        <w:p w:rsidR="004E585F" w:rsidRPr="009F5377" w:rsidRDefault="004E585F" w:rsidP="004E585F">
          <w:pPr>
            <w:ind w:right="408" w:firstLine="709"/>
            <w:rPr>
              <w:sz w:val="28"/>
              <w:szCs w:val="28"/>
            </w:rPr>
          </w:pPr>
          <w:r w:rsidRPr="009F5377">
            <w:rPr>
              <w:noProof/>
              <w:position w:val="-6"/>
              <w:sz w:val="28"/>
              <w:szCs w:val="28"/>
              <w:lang w:eastAsia="ru-RU"/>
            </w:rPr>
            <w:drawing>
              <wp:inline distT="0" distB="0" distL="0" distR="0" wp14:anchorId="1FDE6292" wp14:editId="31784FB6">
                <wp:extent cx="21907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9F5377">
            <w:rPr>
              <w:sz w:val="28"/>
              <w:szCs w:val="28"/>
            </w:rPr>
            <w:t>- расчетная скорость течения на участке, м/с.</w:t>
          </w:r>
          <w:r w:rsidR="000143FF" w:rsidRPr="009F5377">
            <w:rPr>
              <w:sz w:val="28"/>
              <w:szCs w:val="28"/>
            </w:rPr>
            <w:t xml:space="preserve"> </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sz w:val="28"/>
              <w:szCs w:val="28"/>
              <w:lang w:val="en-US"/>
            </w:rPr>
            <w:t>t</w:t>
          </w:r>
          <w:r w:rsidRPr="009F5377">
            <w:rPr>
              <w:sz w:val="28"/>
              <w:szCs w:val="28"/>
              <w:vertAlign w:val="subscript"/>
            </w:rPr>
            <w:t>р</w:t>
          </w:r>
          <w:r w:rsidRPr="009F5377">
            <w:rPr>
              <w:sz w:val="28"/>
              <w:szCs w:val="28"/>
            </w:rPr>
            <w:t>=0,017*(3536/1,0)=60,112 мин</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sz w:val="28"/>
              <w:szCs w:val="28"/>
            </w:rPr>
            <w:t xml:space="preserve"> Таким образом, </w:t>
          </w:r>
        </w:p>
        <w:p w:rsidR="004E585F" w:rsidRPr="009F5377" w:rsidRDefault="004E585F" w:rsidP="004E585F">
          <w:pPr>
            <w:ind w:right="408" w:firstLine="709"/>
            <w:rPr>
              <w:sz w:val="28"/>
              <w:szCs w:val="28"/>
            </w:rPr>
          </w:pPr>
          <w:r w:rsidRPr="009F5377">
            <w:rPr>
              <w:sz w:val="28"/>
              <w:szCs w:val="28"/>
              <w:lang w:val="en-US"/>
            </w:rPr>
            <w:t>t</w:t>
          </w:r>
          <w:r w:rsidRPr="009F5377">
            <w:rPr>
              <w:sz w:val="28"/>
              <w:szCs w:val="28"/>
              <w:vertAlign w:val="subscript"/>
              <w:lang w:val="en-US"/>
            </w:rPr>
            <w:t>r</w:t>
          </w:r>
          <w:r w:rsidRPr="009F5377">
            <w:rPr>
              <w:sz w:val="28"/>
              <w:szCs w:val="28"/>
            </w:rPr>
            <w:t>=3+0+60,112=63,112 мин</w:t>
          </w:r>
        </w:p>
        <w:p w:rsidR="004E585F" w:rsidRPr="009F5377" w:rsidRDefault="004E585F" w:rsidP="004E585F">
          <w:pPr>
            <w:ind w:right="408" w:firstLine="709"/>
            <w:rPr>
              <w:sz w:val="28"/>
              <w:szCs w:val="28"/>
            </w:rPr>
          </w:pPr>
        </w:p>
        <w:p w:rsidR="004E585F" w:rsidRPr="009F5377" w:rsidRDefault="004E585F" w:rsidP="004E585F">
          <w:pPr>
            <w:ind w:right="408" w:firstLine="709"/>
            <w:rPr>
              <w:sz w:val="28"/>
              <w:szCs w:val="28"/>
            </w:rPr>
          </w:pPr>
          <w:r w:rsidRPr="009F5377">
            <w:rPr>
              <w:sz w:val="28"/>
              <w:szCs w:val="28"/>
            </w:rPr>
            <w:t>Тогда расход дождевых вод равен</w:t>
          </w:r>
        </w:p>
        <w:p w:rsidR="004E585F" w:rsidRPr="009F5377" w:rsidRDefault="004E585F" w:rsidP="004E585F">
          <w:pPr>
            <w:ind w:right="408" w:firstLine="709"/>
            <w:rPr>
              <w:sz w:val="28"/>
              <w:szCs w:val="28"/>
            </w:rPr>
          </w:pPr>
          <w:r w:rsidRPr="009F5377">
            <w:rPr>
              <w:noProof/>
              <w:position w:val="-6"/>
              <w:sz w:val="28"/>
              <w:szCs w:val="28"/>
              <w:lang w:eastAsia="ru-RU"/>
            </w:rPr>
            <w:drawing>
              <wp:inline distT="0" distB="0" distL="0" distR="0" wp14:anchorId="6F96B655" wp14:editId="03DDC415">
                <wp:extent cx="180975" cy="219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9F5377">
            <w:rPr>
              <w:position w:val="-6"/>
              <w:sz w:val="28"/>
              <w:szCs w:val="28"/>
            </w:rPr>
            <w:t>=(</w:t>
          </w:r>
          <w:r w:rsidR="00BD4025" w:rsidRPr="009F5377">
            <w:rPr>
              <w:position w:val="-6"/>
              <w:sz w:val="28"/>
              <w:szCs w:val="28"/>
            </w:rPr>
            <w:t>0,1496</w:t>
          </w:r>
          <w:r w:rsidRPr="009F5377">
            <w:rPr>
              <w:position w:val="-6"/>
              <w:sz w:val="28"/>
              <w:szCs w:val="28"/>
            </w:rPr>
            <w:t xml:space="preserve">х205 </w:t>
          </w:r>
          <w:r w:rsidRPr="009F5377">
            <w:rPr>
              <w:position w:val="-6"/>
              <w:sz w:val="28"/>
              <w:szCs w:val="28"/>
              <w:vertAlign w:val="superscript"/>
            </w:rPr>
            <w:t>1,2</w:t>
          </w:r>
          <w:r w:rsidR="004F2199" w:rsidRPr="009F5377">
            <w:rPr>
              <w:position w:val="-6"/>
              <w:sz w:val="28"/>
              <w:szCs w:val="28"/>
            </w:rPr>
            <w:t>х</w:t>
          </w:r>
          <w:r w:rsidR="00BD4025" w:rsidRPr="009F5377">
            <w:rPr>
              <w:position w:val="-6"/>
              <w:sz w:val="28"/>
              <w:szCs w:val="28"/>
            </w:rPr>
            <w:t>254,988</w:t>
          </w:r>
          <w:r w:rsidRPr="009F5377">
            <w:rPr>
              <w:position w:val="-6"/>
              <w:sz w:val="28"/>
              <w:szCs w:val="28"/>
            </w:rPr>
            <w:t xml:space="preserve">)/63,112 </w:t>
          </w:r>
          <w:r w:rsidRPr="009F5377">
            <w:rPr>
              <w:position w:val="-6"/>
              <w:sz w:val="28"/>
              <w:szCs w:val="28"/>
              <w:vertAlign w:val="superscript"/>
            </w:rPr>
            <w:t>1,2х0,48-0,1</w:t>
          </w:r>
          <w:r w:rsidR="004F2199" w:rsidRPr="009F5377">
            <w:rPr>
              <w:position w:val="-6"/>
              <w:sz w:val="28"/>
              <w:szCs w:val="28"/>
            </w:rPr>
            <w:t>=</w:t>
          </w:r>
          <w:r w:rsidR="00C349DF" w:rsidRPr="009F5377">
            <w:rPr>
              <w:position w:val="-6"/>
              <w:sz w:val="28"/>
              <w:szCs w:val="28"/>
            </w:rPr>
            <w:t>3159,1</w:t>
          </w:r>
          <w:r w:rsidR="00BD4025" w:rsidRPr="009F5377">
            <w:rPr>
              <w:position w:val="-6"/>
              <w:sz w:val="28"/>
              <w:szCs w:val="28"/>
            </w:rPr>
            <w:t xml:space="preserve"> л/с</w:t>
          </w:r>
        </w:p>
        <w:p w:rsidR="004E585F" w:rsidRPr="009F5377" w:rsidRDefault="00780306" w:rsidP="004E585F">
          <w:pPr>
            <w:ind w:right="408" w:firstLine="709"/>
            <w:rPr>
              <w:szCs w:val="28"/>
            </w:rPr>
          </w:pPr>
          <w:r w:rsidRPr="009F5377">
            <w:rPr>
              <w:szCs w:val="28"/>
            </w:rPr>
            <w:t>Расход дождевых и дренажных стоков равен:</w:t>
          </w:r>
        </w:p>
        <w:p w:rsidR="00C349DF" w:rsidRPr="009F5377" w:rsidRDefault="00780306" w:rsidP="00C349DF">
          <w:pPr>
            <w:ind w:right="408" w:firstLine="709"/>
            <w:rPr>
              <w:szCs w:val="28"/>
            </w:rPr>
          </w:pPr>
          <w:r w:rsidRPr="009F5377">
            <w:rPr>
              <w:szCs w:val="28"/>
              <w:lang w:val="en-US"/>
            </w:rPr>
            <w:t>Qr</w:t>
          </w:r>
          <w:r w:rsidRPr="009F5377">
            <w:rPr>
              <w:szCs w:val="28"/>
            </w:rPr>
            <w:t>=</w:t>
          </w:r>
          <w:r w:rsidR="00C349DF" w:rsidRPr="009F5377">
            <w:rPr>
              <w:szCs w:val="28"/>
            </w:rPr>
            <w:t>3159,1</w:t>
          </w:r>
          <w:r w:rsidRPr="009F5377">
            <w:rPr>
              <w:szCs w:val="28"/>
            </w:rPr>
            <w:t>+</w:t>
          </w:r>
          <w:r w:rsidR="00C349DF" w:rsidRPr="009F5377">
            <w:rPr>
              <w:szCs w:val="28"/>
            </w:rPr>
            <w:t>19,527=3178,6 л/с</w:t>
          </w:r>
        </w:p>
        <w:p w:rsidR="0018712E" w:rsidRPr="009F5377" w:rsidRDefault="004E585F" w:rsidP="004E585F">
          <w:pPr>
            <w:pStyle w:val="1112"/>
            <w:numPr>
              <w:ilvl w:val="0"/>
              <w:numId w:val="0"/>
            </w:numPr>
            <w:ind w:firstLine="709"/>
            <w:rPr>
              <w:b w:val="0"/>
              <w:i w:val="0"/>
              <w:szCs w:val="28"/>
            </w:rPr>
          </w:pPr>
          <w:r w:rsidRPr="009F5377">
            <w:rPr>
              <w:b w:val="0"/>
              <w:i w:val="0"/>
              <w:szCs w:val="28"/>
            </w:rPr>
            <w:t xml:space="preserve">2. </w:t>
          </w:r>
          <w:r w:rsidR="0018712E" w:rsidRPr="009F5377">
            <w:rPr>
              <w:i w:val="0"/>
              <w:szCs w:val="28"/>
            </w:rPr>
            <w:t>Определение производительности и рабочего объема резервуара насосной станции.</w:t>
          </w:r>
        </w:p>
        <w:p w:rsidR="00066F7D" w:rsidRPr="009F5377" w:rsidRDefault="00066F7D" w:rsidP="004E585F">
          <w:pPr>
            <w:pStyle w:val="1112"/>
            <w:numPr>
              <w:ilvl w:val="0"/>
              <w:numId w:val="0"/>
            </w:numPr>
            <w:ind w:firstLine="709"/>
            <w:rPr>
              <w:b w:val="0"/>
              <w:i w:val="0"/>
              <w:szCs w:val="28"/>
            </w:rPr>
          </w:pPr>
        </w:p>
        <w:p w:rsidR="004E585F" w:rsidRPr="009F5377" w:rsidRDefault="004E585F" w:rsidP="004E585F">
          <w:pPr>
            <w:pStyle w:val="1112"/>
            <w:numPr>
              <w:ilvl w:val="0"/>
              <w:numId w:val="0"/>
            </w:numPr>
            <w:ind w:firstLine="709"/>
            <w:rPr>
              <w:b w:val="0"/>
              <w:i w:val="0"/>
              <w:szCs w:val="28"/>
            </w:rPr>
          </w:pPr>
          <w:r w:rsidRPr="009F5377">
            <w:rPr>
              <w:b w:val="0"/>
              <w:i w:val="0"/>
              <w:szCs w:val="28"/>
            </w:rPr>
            <w:t>Рабочий объем резервуара насосной станции рассчитывается по формуле (1) Рекомендаций:</w:t>
          </w:r>
        </w:p>
        <w:p w:rsidR="004E585F" w:rsidRPr="009F5377" w:rsidRDefault="004E585F" w:rsidP="004E585F">
          <w:pPr>
            <w:ind w:firstLine="0"/>
            <w:rPr>
              <w:sz w:val="28"/>
              <w:szCs w:val="28"/>
              <w:vertAlign w:val="superscript"/>
            </w:rPr>
          </w:pPr>
          <w:r w:rsidRPr="009F5377">
            <w:rPr>
              <w:sz w:val="28"/>
              <w:szCs w:val="28"/>
              <w:lang w:val="en-US"/>
            </w:rPr>
            <w:t>W</w:t>
          </w:r>
          <w:r w:rsidRPr="009F5377">
            <w:rPr>
              <w:sz w:val="28"/>
              <w:szCs w:val="28"/>
              <w:vertAlign w:val="subscript"/>
            </w:rPr>
            <w:t>нс</w:t>
          </w:r>
          <w:r w:rsidRPr="009F5377">
            <w:rPr>
              <w:sz w:val="28"/>
              <w:szCs w:val="28"/>
            </w:rPr>
            <w:t xml:space="preserve"> = 0,06</w:t>
          </w:r>
          <w:r w:rsidRPr="009F5377">
            <w:rPr>
              <w:sz w:val="28"/>
              <w:szCs w:val="28"/>
            </w:rPr>
            <w:sym w:font="Symbol" w:char="F0B4"/>
          </w:r>
          <w:r w:rsidRPr="009F5377">
            <w:rPr>
              <w:sz w:val="28"/>
              <w:szCs w:val="28"/>
              <w:lang w:val="en-US"/>
            </w:rPr>
            <w:t>Q</w:t>
          </w:r>
          <w:r w:rsidRPr="009F5377">
            <w:rPr>
              <w:sz w:val="28"/>
              <w:szCs w:val="28"/>
              <w:vertAlign w:val="subscript"/>
              <w:lang w:val="en-US"/>
            </w:rPr>
            <w:t>r</w:t>
          </w:r>
          <w:r w:rsidRPr="009F5377">
            <w:rPr>
              <w:sz w:val="28"/>
              <w:szCs w:val="28"/>
            </w:rPr>
            <w:sym w:font="Symbol" w:char="00B4"/>
          </w:r>
          <w:r w:rsidRPr="009F5377">
            <w:rPr>
              <w:sz w:val="28"/>
              <w:szCs w:val="28"/>
              <w:lang w:val="en-US"/>
            </w:rPr>
            <w:t>t</w:t>
          </w:r>
          <w:r w:rsidRPr="009F5377">
            <w:rPr>
              <w:sz w:val="28"/>
              <w:szCs w:val="28"/>
              <w:vertAlign w:val="subscript"/>
              <w:lang w:val="en-US"/>
            </w:rPr>
            <w:t>r</w:t>
          </w:r>
          <w:r w:rsidRPr="009F5377">
            <w:rPr>
              <w:sz w:val="28"/>
              <w:szCs w:val="28"/>
            </w:rPr>
            <w:sym w:font="Symbol" w:char="00B4"/>
          </w:r>
          <w:r w:rsidRPr="009F5377">
            <w:rPr>
              <w:sz w:val="28"/>
              <w:szCs w:val="28"/>
            </w:rPr>
            <w:t>[(Т</w:t>
          </w:r>
          <w:r w:rsidRPr="009F5377">
            <w:rPr>
              <w:sz w:val="28"/>
              <w:szCs w:val="28"/>
              <w:vertAlign w:val="subscript"/>
            </w:rPr>
            <w:t>к</w:t>
          </w:r>
          <w:r w:rsidRPr="009F5377">
            <w:rPr>
              <w:sz w:val="28"/>
              <w:szCs w:val="28"/>
              <w:vertAlign w:val="superscript"/>
            </w:rPr>
            <w:t>нс</w:t>
          </w:r>
          <w:r w:rsidRPr="009F5377">
            <w:rPr>
              <w:sz w:val="28"/>
              <w:szCs w:val="28"/>
            </w:rPr>
            <w:t xml:space="preserve">/ </w:t>
          </w:r>
          <w:r w:rsidRPr="009F5377">
            <w:rPr>
              <w:sz w:val="28"/>
              <w:szCs w:val="28"/>
              <w:lang w:val="en-US"/>
            </w:rPr>
            <w:t>t</w:t>
          </w:r>
          <w:r w:rsidRPr="009F5377">
            <w:rPr>
              <w:sz w:val="28"/>
              <w:szCs w:val="28"/>
              <w:vertAlign w:val="subscript"/>
              <w:lang w:val="en-US"/>
            </w:rPr>
            <w:t>r</w:t>
          </w:r>
          <w:r w:rsidRPr="009F5377">
            <w:rPr>
              <w:sz w:val="28"/>
              <w:szCs w:val="28"/>
            </w:rPr>
            <w:t>)</w:t>
          </w:r>
          <w:r w:rsidRPr="009F5377">
            <w:rPr>
              <w:sz w:val="28"/>
              <w:szCs w:val="28"/>
              <w:vertAlign w:val="superscript"/>
            </w:rPr>
            <w:t>2-</w:t>
          </w:r>
          <w:r w:rsidRPr="009F5377">
            <w:rPr>
              <w:sz w:val="28"/>
              <w:szCs w:val="28"/>
              <w:vertAlign w:val="superscript"/>
              <w:lang w:val="en-US"/>
            </w:rPr>
            <w:t>n</w:t>
          </w:r>
          <w:r w:rsidRPr="009F5377">
            <w:rPr>
              <w:sz w:val="28"/>
              <w:szCs w:val="28"/>
            </w:rPr>
            <w:t xml:space="preserve"> – (Т</w:t>
          </w:r>
          <w:r w:rsidRPr="009F5377">
            <w:rPr>
              <w:sz w:val="28"/>
              <w:szCs w:val="28"/>
              <w:vertAlign w:val="subscript"/>
            </w:rPr>
            <w:t>н</w:t>
          </w:r>
          <w:r w:rsidRPr="009F5377">
            <w:rPr>
              <w:sz w:val="28"/>
              <w:szCs w:val="28"/>
              <w:vertAlign w:val="superscript"/>
            </w:rPr>
            <w:t>нс</w:t>
          </w:r>
          <w:r w:rsidRPr="009F5377">
            <w:rPr>
              <w:sz w:val="28"/>
              <w:szCs w:val="28"/>
            </w:rPr>
            <w:t xml:space="preserve">/ </w:t>
          </w:r>
          <w:r w:rsidRPr="009F5377">
            <w:rPr>
              <w:sz w:val="28"/>
              <w:szCs w:val="28"/>
              <w:lang w:val="en-US"/>
            </w:rPr>
            <w:t>t</w:t>
          </w:r>
          <w:r w:rsidRPr="009F5377">
            <w:rPr>
              <w:sz w:val="28"/>
              <w:szCs w:val="28"/>
              <w:vertAlign w:val="subscript"/>
              <w:lang w:val="en-US"/>
            </w:rPr>
            <w:t>r</w:t>
          </w:r>
          <w:r w:rsidRPr="009F5377">
            <w:rPr>
              <w:sz w:val="28"/>
              <w:szCs w:val="28"/>
            </w:rPr>
            <w:t>)</w:t>
          </w:r>
          <w:r w:rsidRPr="009F5377">
            <w:rPr>
              <w:sz w:val="28"/>
              <w:szCs w:val="28"/>
              <w:vertAlign w:val="superscript"/>
            </w:rPr>
            <w:t>2-</w:t>
          </w:r>
          <w:r w:rsidRPr="009F5377">
            <w:rPr>
              <w:sz w:val="28"/>
              <w:szCs w:val="28"/>
              <w:vertAlign w:val="superscript"/>
              <w:lang w:val="en-US"/>
            </w:rPr>
            <w:t>n</w:t>
          </w:r>
          <w:r w:rsidRPr="009F5377">
            <w:rPr>
              <w:sz w:val="28"/>
              <w:szCs w:val="28"/>
            </w:rPr>
            <w:t xml:space="preserve"> – (Т</w:t>
          </w:r>
          <w:r w:rsidRPr="009F5377">
            <w:rPr>
              <w:sz w:val="28"/>
              <w:szCs w:val="28"/>
              <w:vertAlign w:val="subscript"/>
            </w:rPr>
            <w:t>к</w:t>
          </w:r>
          <w:r w:rsidRPr="009F5377">
            <w:rPr>
              <w:sz w:val="28"/>
              <w:szCs w:val="28"/>
              <w:vertAlign w:val="superscript"/>
            </w:rPr>
            <w:t>нс</w:t>
          </w:r>
          <w:r w:rsidRPr="009F5377">
            <w:rPr>
              <w:sz w:val="28"/>
              <w:szCs w:val="28"/>
            </w:rPr>
            <w:t xml:space="preserve">/ </w:t>
          </w:r>
          <w:r w:rsidRPr="009F5377">
            <w:rPr>
              <w:sz w:val="28"/>
              <w:szCs w:val="28"/>
              <w:lang w:val="en-US"/>
            </w:rPr>
            <w:t>t</w:t>
          </w:r>
          <w:r w:rsidRPr="009F5377">
            <w:rPr>
              <w:sz w:val="28"/>
              <w:szCs w:val="28"/>
              <w:vertAlign w:val="subscript"/>
              <w:lang w:val="en-US"/>
            </w:rPr>
            <w:t>r</w:t>
          </w:r>
          <w:r w:rsidRPr="009F5377">
            <w:rPr>
              <w:sz w:val="28"/>
              <w:szCs w:val="28"/>
            </w:rPr>
            <w:t xml:space="preserve"> – 1)</w:t>
          </w:r>
          <w:r w:rsidRPr="009F5377">
            <w:rPr>
              <w:sz w:val="28"/>
              <w:szCs w:val="28"/>
              <w:vertAlign w:val="superscript"/>
            </w:rPr>
            <w:t>2-</w:t>
          </w:r>
          <w:r w:rsidRPr="009F5377">
            <w:rPr>
              <w:sz w:val="28"/>
              <w:szCs w:val="28"/>
              <w:vertAlign w:val="superscript"/>
              <w:lang w:val="en-US"/>
            </w:rPr>
            <w:t>n</w:t>
          </w:r>
          <w:r w:rsidRPr="009F5377">
            <w:rPr>
              <w:sz w:val="28"/>
              <w:szCs w:val="28"/>
            </w:rPr>
            <w:t xml:space="preserve"> – </w:t>
          </w:r>
          <w:r w:rsidRPr="009F5377">
            <w:rPr>
              <w:sz w:val="28"/>
              <w:szCs w:val="28"/>
            </w:rPr>
            <w:br/>
            <w:t>-(</w:t>
          </w:r>
          <w:r w:rsidRPr="009F5377">
            <w:rPr>
              <w:sz w:val="28"/>
              <w:szCs w:val="28"/>
              <w:lang w:val="en-US"/>
            </w:rPr>
            <w:t>Q</w:t>
          </w:r>
          <w:r w:rsidRPr="009F5377">
            <w:rPr>
              <w:sz w:val="28"/>
              <w:szCs w:val="28"/>
              <w:vertAlign w:val="subscript"/>
            </w:rPr>
            <w:t>нс</w:t>
          </w:r>
          <w:r w:rsidRPr="009F5377">
            <w:rPr>
              <w:sz w:val="28"/>
              <w:szCs w:val="28"/>
            </w:rPr>
            <w:t>/</w:t>
          </w:r>
          <w:r w:rsidRPr="009F5377">
            <w:rPr>
              <w:sz w:val="28"/>
              <w:szCs w:val="28"/>
              <w:lang w:val="en-US"/>
            </w:rPr>
            <w:t>Q</w:t>
          </w:r>
          <w:r w:rsidRPr="009F5377">
            <w:rPr>
              <w:sz w:val="28"/>
              <w:szCs w:val="28"/>
              <w:vertAlign w:val="subscript"/>
              <w:lang w:val="en-US"/>
            </w:rPr>
            <w:t>r</w:t>
          </w:r>
          <w:r w:rsidRPr="009F5377">
            <w:rPr>
              <w:sz w:val="28"/>
              <w:szCs w:val="28"/>
            </w:rPr>
            <w:t>)</w:t>
          </w:r>
          <w:r w:rsidRPr="009F5377">
            <w:rPr>
              <w:sz w:val="28"/>
              <w:szCs w:val="28"/>
            </w:rPr>
            <w:sym w:font="Symbol" w:char="00B4"/>
          </w:r>
          <w:r w:rsidRPr="009F5377">
            <w:rPr>
              <w:sz w:val="28"/>
              <w:szCs w:val="28"/>
            </w:rPr>
            <w:t>(Т</w:t>
          </w:r>
          <w:r w:rsidRPr="009F5377">
            <w:rPr>
              <w:sz w:val="28"/>
              <w:szCs w:val="28"/>
              <w:vertAlign w:val="subscript"/>
            </w:rPr>
            <w:t>к</w:t>
          </w:r>
          <w:r w:rsidRPr="009F5377">
            <w:rPr>
              <w:sz w:val="28"/>
              <w:szCs w:val="28"/>
              <w:vertAlign w:val="superscript"/>
            </w:rPr>
            <w:t>нс</w:t>
          </w:r>
          <w:r w:rsidRPr="009F5377">
            <w:rPr>
              <w:sz w:val="28"/>
              <w:szCs w:val="28"/>
            </w:rPr>
            <w:t xml:space="preserve">/ </w:t>
          </w:r>
          <w:r w:rsidRPr="009F5377">
            <w:rPr>
              <w:sz w:val="28"/>
              <w:szCs w:val="28"/>
              <w:lang w:val="en-US"/>
            </w:rPr>
            <w:t>t</w:t>
          </w:r>
          <w:r w:rsidRPr="009F5377">
            <w:rPr>
              <w:sz w:val="28"/>
              <w:szCs w:val="28"/>
              <w:vertAlign w:val="subscript"/>
              <w:lang w:val="en-US"/>
            </w:rPr>
            <w:t>r</w:t>
          </w:r>
          <w:r w:rsidRPr="009F5377">
            <w:rPr>
              <w:sz w:val="28"/>
              <w:szCs w:val="28"/>
            </w:rPr>
            <w:t xml:space="preserve"> – Т</w:t>
          </w:r>
          <w:r w:rsidRPr="009F5377">
            <w:rPr>
              <w:sz w:val="28"/>
              <w:szCs w:val="28"/>
              <w:vertAlign w:val="subscript"/>
            </w:rPr>
            <w:t>н</w:t>
          </w:r>
          <w:r w:rsidRPr="009F5377">
            <w:rPr>
              <w:sz w:val="28"/>
              <w:szCs w:val="28"/>
              <w:vertAlign w:val="superscript"/>
            </w:rPr>
            <w:t>нс</w:t>
          </w:r>
          <w:r w:rsidRPr="009F5377">
            <w:rPr>
              <w:sz w:val="28"/>
              <w:szCs w:val="28"/>
            </w:rPr>
            <w:t xml:space="preserve">/ </w:t>
          </w:r>
          <w:r w:rsidRPr="009F5377">
            <w:rPr>
              <w:sz w:val="28"/>
              <w:szCs w:val="28"/>
              <w:lang w:val="en-US"/>
            </w:rPr>
            <w:t>t</w:t>
          </w:r>
          <w:r w:rsidRPr="009F5377">
            <w:rPr>
              <w:sz w:val="28"/>
              <w:szCs w:val="28"/>
              <w:vertAlign w:val="subscript"/>
              <w:lang w:val="en-US"/>
            </w:rPr>
            <w:t>r</w:t>
          </w:r>
          <w:r w:rsidRPr="009F5377">
            <w:rPr>
              <w:sz w:val="28"/>
              <w:szCs w:val="28"/>
            </w:rPr>
            <w:t>)</w:t>
          </w:r>
          <w:r w:rsidRPr="009F5377">
            <w:rPr>
              <w:sz w:val="28"/>
              <w:szCs w:val="28"/>
            </w:rPr>
            <w:sym w:font="Symbol" w:char="00B4"/>
          </w:r>
          <w:r w:rsidRPr="009F5377">
            <w:rPr>
              <w:sz w:val="28"/>
              <w:szCs w:val="28"/>
            </w:rPr>
            <w:t xml:space="preserve">(2- </w:t>
          </w:r>
          <w:r w:rsidRPr="009F5377">
            <w:rPr>
              <w:sz w:val="28"/>
              <w:szCs w:val="28"/>
              <w:lang w:val="en-US"/>
            </w:rPr>
            <w:t>n</w:t>
          </w:r>
          <w:r w:rsidRPr="009F5377">
            <w:rPr>
              <w:sz w:val="28"/>
              <w:szCs w:val="28"/>
            </w:rPr>
            <w:t>)]/(2-</w:t>
          </w:r>
          <w:r w:rsidRPr="009F5377">
            <w:rPr>
              <w:sz w:val="28"/>
              <w:szCs w:val="28"/>
              <w:lang w:val="en-US"/>
            </w:rPr>
            <w:t>n</w:t>
          </w:r>
          <w:r w:rsidRPr="009F5377">
            <w:rPr>
              <w:sz w:val="28"/>
              <w:szCs w:val="28"/>
            </w:rPr>
            <w:t>),</w:t>
          </w:r>
          <w:r w:rsidRPr="009F5377">
            <w:rPr>
              <w:sz w:val="28"/>
              <w:szCs w:val="28"/>
            </w:rPr>
            <w:tab/>
            <w:t>м</w:t>
          </w:r>
          <w:r w:rsidRPr="009F5377">
            <w:rPr>
              <w:sz w:val="28"/>
              <w:szCs w:val="28"/>
              <w:vertAlign w:val="superscript"/>
            </w:rPr>
            <w:t>3</w:t>
          </w:r>
        </w:p>
        <w:p w:rsidR="004E585F" w:rsidRPr="009F5377" w:rsidRDefault="004E585F" w:rsidP="004E585F">
          <w:pPr>
            <w:ind w:firstLine="0"/>
            <w:rPr>
              <w:sz w:val="28"/>
              <w:szCs w:val="28"/>
            </w:rPr>
          </w:pPr>
          <w:r w:rsidRPr="009F5377">
            <w:rPr>
              <w:sz w:val="28"/>
              <w:szCs w:val="28"/>
            </w:rPr>
            <w:t>где:</w:t>
          </w:r>
        </w:p>
        <w:tbl>
          <w:tblPr>
            <w:tblW w:w="9255" w:type="dxa"/>
            <w:tblInd w:w="108" w:type="dxa"/>
            <w:tblLayout w:type="fixed"/>
            <w:tblLook w:val="01E0" w:firstRow="1" w:lastRow="1" w:firstColumn="1" w:lastColumn="1" w:noHBand="0" w:noVBand="0"/>
          </w:tblPr>
          <w:tblGrid>
            <w:gridCol w:w="1028"/>
            <w:gridCol w:w="448"/>
            <w:gridCol w:w="7779"/>
          </w:tblGrid>
          <w:tr w:rsidR="009F5377" w:rsidRPr="009F5377" w:rsidTr="004E585F">
            <w:tc>
              <w:tcPr>
                <w:tcW w:w="1028" w:type="dxa"/>
              </w:tcPr>
              <w:p w:rsidR="004E585F" w:rsidRPr="009F5377" w:rsidRDefault="004E585F" w:rsidP="004E585F">
                <w:pPr>
                  <w:ind w:firstLine="0"/>
                  <w:rPr>
                    <w:i/>
                    <w:sz w:val="28"/>
                    <w:szCs w:val="28"/>
                  </w:rPr>
                </w:pPr>
                <w:r w:rsidRPr="009F5377">
                  <w:rPr>
                    <w:i/>
                    <w:sz w:val="28"/>
                    <w:szCs w:val="28"/>
                    <w:lang w:val="en-US"/>
                  </w:rPr>
                  <w:t>W</w:t>
                </w:r>
                <w:r w:rsidRPr="009F5377">
                  <w:rPr>
                    <w:i/>
                    <w:sz w:val="28"/>
                    <w:szCs w:val="28"/>
                    <w:vertAlign w:val="subscript"/>
                  </w:rPr>
                  <w:t>нс</w:t>
                </w:r>
              </w:p>
            </w:tc>
            <w:tc>
              <w:tcPr>
                <w:tcW w:w="448" w:type="dxa"/>
              </w:tcPr>
              <w:p w:rsidR="004E585F" w:rsidRPr="009F5377" w:rsidRDefault="004E585F" w:rsidP="004E585F">
                <w:pPr>
                  <w:ind w:firstLine="0"/>
                  <w:rPr>
                    <w:i/>
                    <w:sz w:val="28"/>
                    <w:szCs w:val="28"/>
                    <w:vertAlign w:val="subscript"/>
                  </w:rPr>
                </w:pPr>
                <w:r w:rsidRPr="009F5377">
                  <w:rPr>
                    <w:i/>
                    <w:sz w:val="28"/>
                    <w:szCs w:val="28"/>
                    <w:vertAlign w:val="subscript"/>
                  </w:rPr>
                  <w:sym w:font="Symbol" w:char="F02D"/>
                </w:r>
              </w:p>
            </w:tc>
            <w:tc>
              <w:tcPr>
                <w:tcW w:w="7779" w:type="dxa"/>
              </w:tcPr>
              <w:p w:rsidR="004E585F" w:rsidRPr="009F5377" w:rsidRDefault="004E585F" w:rsidP="004E585F">
                <w:pPr>
                  <w:ind w:firstLine="0"/>
                  <w:rPr>
                    <w:sz w:val="28"/>
                    <w:szCs w:val="28"/>
                  </w:rPr>
                </w:pPr>
                <w:r w:rsidRPr="009F5377">
                  <w:rPr>
                    <w:sz w:val="28"/>
                    <w:szCs w:val="28"/>
                  </w:rPr>
                  <w:t>рабочий объём резервуара насосной станции, м</w:t>
                </w:r>
                <w:r w:rsidRPr="009F5377">
                  <w:rPr>
                    <w:sz w:val="28"/>
                    <w:szCs w:val="28"/>
                    <w:vertAlign w:val="superscript"/>
                  </w:rPr>
                  <w:t>3</w:t>
                </w:r>
                <w:r w:rsidRPr="009F5377">
                  <w:rPr>
                    <w:sz w:val="28"/>
                    <w:szCs w:val="28"/>
                  </w:rPr>
                  <w:t>;</w:t>
                </w:r>
              </w:p>
            </w:tc>
          </w:tr>
          <w:tr w:rsidR="009F5377" w:rsidRPr="009F5377" w:rsidTr="004E585F">
            <w:tc>
              <w:tcPr>
                <w:tcW w:w="1028" w:type="dxa"/>
              </w:tcPr>
              <w:p w:rsidR="004E585F" w:rsidRPr="009F5377" w:rsidRDefault="004E585F" w:rsidP="004E585F">
                <w:pPr>
                  <w:ind w:firstLine="0"/>
                  <w:rPr>
                    <w:i/>
                    <w:sz w:val="28"/>
                    <w:szCs w:val="28"/>
                  </w:rPr>
                </w:pPr>
                <w:r w:rsidRPr="009F5377">
                  <w:rPr>
                    <w:i/>
                    <w:sz w:val="28"/>
                    <w:szCs w:val="28"/>
                    <w:lang w:val="en-US"/>
                  </w:rPr>
                  <w:t>Q</w:t>
                </w:r>
                <w:r w:rsidRPr="009F5377">
                  <w:rPr>
                    <w:i/>
                    <w:sz w:val="28"/>
                    <w:szCs w:val="28"/>
                    <w:vertAlign w:val="subscript"/>
                  </w:rPr>
                  <w:t>нс</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максимальная производительность насосов в насосной станции, л/с;</w:t>
                </w:r>
              </w:p>
            </w:tc>
          </w:tr>
          <w:tr w:rsidR="009F5377" w:rsidRPr="009F5377" w:rsidTr="004E585F">
            <w:tc>
              <w:tcPr>
                <w:tcW w:w="1028" w:type="dxa"/>
              </w:tcPr>
              <w:p w:rsidR="004E585F" w:rsidRPr="009F5377" w:rsidRDefault="004E585F" w:rsidP="004E585F">
                <w:pPr>
                  <w:ind w:firstLine="0"/>
                  <w:rPr>
                    <w:i/>
                    <w:sz w:val="28"/>
                    <w:szCs w:val="28"/>
                  </w:rPr>
                </w:pPr>
                <w:r w:rsidRPr="009F5377">
                  <w:rPr>
                    <w:i/>
                    <w:sz w:val="28"/>
                    <w:szCs w:val="28"/>
                  </w:rPr>
                  <w:t>Т</w:t>
                </w:r>
                <w:r w:rsidRPr="009F5377">
                  <w:rPr>
                    <w:i/>
                    <w:sz w:val="28"/>
                    <w:szCs w:val="28"/>
                    <w:vertAlign w:val="subscript"/>
                  </w:rPr>
                  <w:t>н</w:t>
                </w:r>
                <w:r w:rsidRPr="009F5377">
                  <w:rPr>
                    <w:i/>
                    <w:sz w:val="28"/>
                    <w:szCs w:val="28"/>
                    <w:vertAlign w:val="superscript"/>
                  </w:rPr>
                  <w:t>нс</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момент времени, при котором расход дождевого стока, поступающего в насосную станцию, начинает превышать её максимальную производительность, мин;</w:t>
                </w:r>
              </w:p>
            </w:tc>
          </w:tr>
          <w:tr w:rsidR="009F5377" w:rsidRPr="009F5377" w:rsidTr="004E585F">
            <w:tc>
              <w:tcPr>
                <w:tcW w:w="1028" w:type="dxa"/>
              </w:tcPr>
              <w:p w:rsidR="004E585F" w:rsidRPr="009F5377" w:rsidRDefault="004E585F" w:rsidP="004E585F">
                <w:pPr>
                  <w:ind w:firstLine="0"/>
                  <w:rPr>
                    <w:sz w:val="28"/>
                    <w:szCs w:val="28"/>
                  </w:rPr>
                </w:pPr>
                <w:r w:rsidRPr="009F5377">
                  <w:rPr>
                    <w:i/>
                    <w:sz w:val="28"/>
                    <w:szCs w:val="28"/>
                  </w:rPr>
                  <w:t>Т</w:t>
                </w:r>
                <w:r w:rsidRPr="009F5377">
                  <w:rPr>
                    <w:i/>
                    <w:sz w:val="28"/>
                    <w:szCs w:val="28"/>
                    <w:vertAlign w:val="subscript"/>
                  </w:rPr>
                  <w:t>к</w:t>
                </w:r>
                <w:r w:rsidRPr="009F5377">
                  <w:rPr>
                    <w:i/>
                    <w:sz w:val="28"/>
                    <w:szCs w:val="28"/>
                    <w:vertAlign w:val="superscript"/>
                  </w:rPr>
                  <w:t>нс</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момент времени, при котором расход дождевого стока, поступающего в насосную станцию, перестаёт превышать её максимальную производительность, мин.</w:t>
                </w:r>
              </w:p>
            </w:tc>
          </w:tr>
        </w:tbl>
        <w:p w:rsidR="004E585F" w:rsidRPr="009F5377" w:rsidRDefault="004E585F" w:rsidP="004E585F">
          <w:pPr>
            <w:ind w:firstLine="709"/>
            <w:rPr>
              <w:sz w:val="28"/>
              <w:szCs w:val="28"/>
            </w:rPr>
          </w:pPr>
          <w:r w:rsidRPr="009F5377">
            <w:rPr>
              <w:sz w:val="28"/>
              <w:szCs w:val="28"/>
            </w:rPr>
            <w:t xml:space="preserve">Примем величину максимальной производительности насосов насосной станции </w:t>
          </w:r>
          <w:r w:rsidRPr="009F5377">
            <w:rPr>
              <w:i/>
              <w:sz w:val="28"/>
              <w:szCs w:val="28"/>
              <w:lang w:val="en-US"/>
            </w:rPr>
            <w:t>Q</w:t>
          </w:r>
          <w:r w:rsidRPr="009F5377">
            <w:rPr>
              <w:i/>
              <w:sz w:val="28"/>
              <w:szCs w:val="28"/>
              <w:vertAlign w:val="subscript"/>
            </w:rPr>
            <w:t>нс</w:t>
          </w:r>
          <w:r w:rsidRPr="009F5377">
            <w:rPr>
              <w:i/>
              <w:sz w:val="28"/>
              <w:szCs w:val="28"/>
            </w:rPr>
            <w:t xml:space="preserve"> = </w:t>
          </w:r>
          <w:r w:rsidR="00D97196" w:rsidRPr="009F5377">
            <w:rPr>
              <w:i/>
              <w:sz w:val="28"/>
              <w:szCs w:val="28"/>
            </w:rPr>
            <w:t>1994</w:t>
          </w:r>
          <w:r w:rsidRPr="009F5377">
            <w:rPr>
              <w:i/>
              <w:sz w:val="28"/>
              <w:szCs w:val="28"/>
            </w:rPr>
            <w:t xml:space="preserve"> л/с.</w:t>
          </w:r>
        </w:p>
        <w:p w:rsidR="004E585F" w:rsidRPr="009F5377" w:rsidRDefault="004E585F" w:rsidP="004E585F">
          <w:pPr>
            <w:ind w:firstLine="709"/>
            <w:rPr>
              <w:sz w:val="28"/>
              <w:szCs w:val="28"/>
            </w:rPr>
          </w:pPr>
          <w:r w:rsidRPr="009F5377">
            <w:rPr>
              <w:sz w:val="28"/>
              <w:szCs w:val="28"/>
            </w:rPr>
            <w:t xml:space="preserve">Величина </w:t>
          </w:r>
          <w:r w:rsidRPr="009F5377">
            <w:rPr>
              <w:i/>
              <w:sz w:val="28"/>
              <w:szCs w:val="28"/>
            </w:rPr>
            <w:t>Т</w:t>
          </w:r>
          <w:r w:rsidRPr="009F5377">
            <w:rPr>
              <w:i/>
              <w:sz w:val="28"/>
              <w:szCs w:val="28"/>
              <w:vertAlign w:val="subscript"/>
            </w:rPr>
            <w:t>н</w:t>
          </w:r>
          <w:r w:rsidRPr="009F5377">
            <w:rPr>
              <w:i/>
              <w:sz w:val="28"/>
              <w:szCs w:val="28"/>
              <w:vertAlign w:val="superscript"/>
            </w:rPr>
            <w:t>н.с</w:t>
          </w:r>
          <w:r w:rsidRPr="009F5377">
            <w:rPr>
              <w:sz w:val="28"/>
              <w:szCs w:val="28"/>
            </w:rPr>
            <w:t>рассчитывается по формуле (2) Приложения 8 Рекомендаций:</w:t>
          </w:r>
        </w:p>
        <w:p w:rsidR="004E585F" w:rsidRPr="009F5377" w:rsidRDefault="004E585F" w:rsidP="004E585F">
          <w:pPr>
            <w:ind w:firstLine="709"/>
            <w:rPr>
              <w:i/>
              <w:sz w:val="28"/>
              <w:szCs w:val="28"/>
            </w:rPr>
          </w:pPr>
          <w:r w:rsidRPr="009F5377">
            <w:rPr>
              <w:i/>
              <w:sz w:val="28"/>
              <w:szCs w:val="28"/>
            </w:rPr>
            <w:t>Т</w:t>
          </w:r>
          <w:r w:rsidRPr="009F5377">
            <w:rPr>
              <w:i/>
              <w:sz w:val="28"/>
              <w:szCs w:val="28"/>
              <w:vertAlign w:val="subscript"/>
            </w:rPr>
            <w:t>н</w:t>
          </w:r>
          <w:r w:rsidRPr="009F5377">
            <w:rPr>
              <w:i/>
              <w:sz w:val="28"/>
              <w:szCs w:val="28"/>
              <w:vertAlign w:val="superscript"/>
            </w:rPr>
            <w:t>нс</w:t>
          </w:r>
          <w:r w:rsidRPr="009F5377">
            <w:rPr>
              <w:i/>
              <w:sz w:val="28"/>
              <w:szCs w:val="28"/>
            </w:rPr>
            <w:t xml:space="preserve"> = </w:t>
          </w:r>
          <w:r w:rsidRPr="009F5377">
            <w:rPr>
              <w:i/>
              <w:sz w:val="28"/>
              <w:szCs w:val="28"/>
              <w:lang w:val="en-US"/>
            </w:rPr>
            <w:t>t</w:t>
          </w:r>
          <w:r w:rsidRPr="009F5377">
            <w:rPr>
              <w:i/>
              <w:sz w:val="28"/>
              <w:szCs w:val="28"/>
              <w:vertAlign w:val="subscript"/>
              <w:lang w:val="en-US"/>
            </w:rPr>
            <w:t>r</w:t>
          </w:r>
          <w:r w:rsidRPr="009F5377">
            <w:rPr>
              <w:i/>
              <w:sz w:val="28"/>
              <w:szCs w:val="28"/>
            </w:rPr>
            <w:sym w:font="Symbol" w:char="00B4"/>
          </w:r>
          <w:r w:rsidRPr="009F5377">
            <w:rPr>
              <w:i/>
              <w:sz w:val="28"/>
              <w:szCs w:val="28"/>
            </w:rPr>
            <w:t xml:space="preserve"> (</w:t>
          </w:r>
          <w:r w:rsidRPr="009F5377">
            <w:rPr>
              <w:i/>
              <w:sz w:val="28"/>
              <w:szCs w:val="28"/>
              <w:lang w:val="en-US"/>
            </w:rPr>
            <w:t>Q</w:t>
          </w:r>
          <w:r w:rsidRPr="009F5377">
            <w:rPr>
              <w:i/>
              <w:sz w:val="28"/>
              <w:szCs w:val="28"/>
              <w:vertAlign w:val="subscript"/>
            </w:rPr>
            <w:t>нс</w:t>
          </w:r>
          <w:r w:rsidRPr="009F5377">
            <w:rPr>
              <w:i/>
              <w:sz w:val="28"/>
              <w:szCs w:val="28"/>
            </w:rPr>
            <w:t xml:space="preserve">/ </w:t>
          </w:r>
          <w:r w:rsidRPr="009F5377">
            <w:rPr>
              <w:i/>
              <w:sz w:val="28"/>
              <w:szCs w:val="28"/>
              <w:lang w:val="en-US"/>
            </w:rPr>
            <w:t>Q</w:t>
          </w:r>
          <w:r w:rsidRPr="009F5377">
            <w:rPr>
              <w:i/>
              <w:sz w:val="28"/>
              <w:szCs w:val="28"/>
              <w:vertAlign w:val="subscript"/>
              <w:lang w:val="en-US"/>
            </w:rPr>
            <w:t>r</w:t>
          </w:r>
          <w:r w:rsidRPr="009F5377">
            <w:rPr>
              <w:i/>
              <w:sz w:val="28"/>
              <w:szCs w:val="28"/>
            </w:rPr>
            <w:t>)</w:t>
          </w:r>
          <w:r w:rsidRPr="009F5377">
            <w:rPr>
              <w:i/>
              <w:sz w:val="28"/>
              <w:szCs w:val="28"/>
              <w:vertAlign w:val="superscript"/>
            </w:rPr>
            <w:t>1/(1-</w:t>
          </w:r>
          <w:r w:rsidRPr="009F5377">
            <w:rPr>
              <w:i/>
              <w:sz w:val="28"/>
              <w:szCs w:val="28"/>
              <w:vertAlign w:val="superscript"/>
              <w:lang w:val="en-US"/>
            </w:rPr>
            <w:t>n</w:t>
          </w:r>
          <w:r w:rsidRPr="009F5377">
            <w:rPr>
              <w:i/>
              <w:sz w:val="28"/>
              <w:szCs w:val="28"/>
              <w:vertAlign w:val="superscript"/>
            </w:rPr>
            <w:t>)</w:t>
          </w:r>
          <w:r w:rsidRPr="009F5377">
            <w:rPr>
              <w:i/>
              <w:sz w:val="28"/>
              <w:szCs w:val="28"/>
            </w:rPr>
            <w:t>= 63</w:t>
          </w:r>
          <w:r w:rsidRPr="009F5377">
            <w:rPr>
              <w:i/>
              <w:sz w:val="28"/>
              <w:szCs w:val="28"/>
            </w:rPr>
            <w:sym w:font="Symbol" w:char="00B4"/>
          </w:r>
          <w:r w:rsidRPr="009F5377">
            <w:rPr>
              <w:i/>
              <w:sz w:val="28"/>
              <w:szCs w:val="28"/>
            </w:rPr>
            <w:t xml:space="preserve"> (</w:t>
          </w:r>
          <w:r w:rsidR="00D97196" w:rsidRPr="009F5377">
            <w:rPr>
              <w:i/>
              <w:sz w:val="28"/>
              <w:szCs w:val="28"/>
            </w:rPr>
            <w:t>1994</w:t>
          </w:r>
          <w:r w:rsidRPr="009F5377">
            <w:rPr>
              <w:i/>
              <w:sz w:val="28"/>
              <w:szCs w:val="28"/>
            </w:rPr>
            <w:t>/</w:t>
          </w:r>
          <w:r w:rsidR="00AC28A3" w:rsidRPr="009F5377">
            <w:rPr>
              <w:i/>
              <w:sz w:val="28"/>
              <w:szCs w:val="28"/>
            </w:rPr>
            <w:t>3178,6)</w:t>
          </w:r>
          <w:r w:rsidRPr="009F5377">
            <w:rPr>
              <w:i/>
              <w:sz w:val="28"/>
              <w:szCs w:val="28"/>
              <w:vertAlign w:val="superscript"/>
            </w:rPr>
            <w:t>1/(1-0,48)</w:t>
          </w:r>
          <w:r w:rsidRPr="009F5377">
            <w:rPr>
              <w:i/>
              <w:sz w:val="28"/>
              <w:szCs w:val="28"/>
            </w:rPr>
            <w:t xml:space="preserve"> = </w:t>
          </w:r>
          <w:r w:rsidR="00D97196" w:rsidRPr="009F5377">
            <w:rPr>
              <w:i/>
              <w:sz w:val="28"/>
              <w:szCs w:val="28"/>
            </w:rPr>
            <w:t>25,7</w:t>
          </w:r>
          <w:r w:rsidRPr="009F5377">
            <w:rPr>
              <w:i/>
              <w:sz w:val="28"/>
              <w:szCs w:val="28"/>
            </w:rPr>
            <w:t>мин.</w:t>
          </w:r>
        </w:p>
        <w:p w:rsidR="004E585F" w:rsidRPr="009F5377" w:rsidRDefault="004E585F" w:rsidP="004E585F">
          <w:pPr>
            <w:ind w:firstLine="709"/>
            <w:rPr>
              <w:sz w:val="28"/>
              <w:szCs w:val="28"/>
            </w:rPr>
          </w:pPr>
          <w:r w:rsidRPr="009F5377">
            <w:rPr>
              <w:sz w:val="28"/>
              <w:szCs w:val="28"/>
            </w:rPr>
            <w:tab/>
            <w:t xml:space="preserve">Величина </w:t>
          </w:r>
          <w:r w:rsidRPr="009F5377">
            <w:rPr>
              <w:i/>
              <w:sz w:val="28"/>
              <w:szCs w:val="28"/>
            </w:rPr>
            <w:t>Т</w:t>
          </w:r>
          <w:r w:rsidRPr="009F5377">
            <w:rPr>
              <w:i/>
              <w:sz w:val="28"/>
              <w:szCs w:val="28"/>
              <w:vertAlign w:val="subscript"/>
            </w:rPr>
            <w:t>к</w:t>
          </w:r>
          <w:r w:rsidRPr="009F5377">
            <w:rPr>
              <w:i/>
              <w:sz w:val="28"/>
              <w:szCs w:val="28"/>
              <w:vertAlign w:val="superscript"/>
            </w:rPr>
            <w:t>н.с</w:t>
          </w:r>
          <w:r w:rsidRPr="009F5377">
            <w:rPr>
              <w:sz w:val="28"/>
              <w:szCs w:val="28"/>
            </w:rPr>
            <w:t>рассчитывается подбором по формуле (3) Приложения 8 рекомендаций:</w:t>
          </w:r>
        </w:p>
        <w:p w:rsidR="004E585F" w:rsidRPr="009F5377" w:rsidRDefault="004E585F" w:rsidP="004E585F">
          <w:pPr>
            <w:ind w:firstLine="709"/>
            <w:rPr>
              <w:i/>
              <w:sz w:val="28"/>
              <w:szCs w:val="28"/>
            </w:rPr>
          </w:pPr>
          <w:r w:rsidRPr="009F5377">
            <w:rPr>
              <w:position w:val="-38"/>
              <w:sz w:val="28"/>
              <w:szCs w:val="28"/>
            </w:rPr>
            <w:object w:dxaOrig="32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44.25pt" o:ole="" fillcolor="window">
                <v:imagedata r:id="rId47" o:title=""/>
              </v:shape>
              <o:OLEObject Type="Embed" ProgID="Equation.3" ShapeID="_x0000_i1025" DrawAspect="Content" ObjectID="_1594720938" r:id="rId48"/>
            </w:object>
          </w:r>
        </w:p>
        <w:p w:rsidR="004E585F" w:rsidRPr="009F5377" w:rsidRDefault="004E585F" w:rsidP="004E585F">
          <w:pPr>
            <w:ind w:firstLine="709"/>
            <w:rPr>
              <w:i/>
              <w:sz w:val="28"/>
              <w:szCs w:val="28"/>
            </w:rPr>
          </w:pPr>
        </w:p>
        <w:p w:rsidR="004E585F" w:rsidRPr="009F5377" w:rsidRDefault="004E585F" w:rsidP="004E585F">
          <w:pPr>
            <w:ind w:firstLine="709"/>
            <w:rPr>
              <w:i/>
              <w:sz w:val="28"/>
              <w:szCs w:val="28"/>
            </w:rPr>
          </w:pPr>
          <w:r w:rsidRPr="009F5377">
            <w:rPr>
              <w:i/>
              <w:sz w:val="28"/>
              <w:szCs w:val="28"/>
              <w:lang w:val="en-US"/>
            </w:rPr>
            <w:t>Q</w:t>
          </w:r>
          <w:r w:rsidRPr="009F5377">
            <w:rPr>
              <w:i/>
              <w:sz w:val="28"/>
              <w:szCs w:val="28"/>
              <w:vertAlign w:val="subscript"/>
            </w:rPr>
            <w:t>нс</w:t>
          </w:r>
          <w:r w:rsidRPr="009F5377">
            <w:rPr>
              <w:i/>
              <w:sz w:val="28"/>
              <w:szCs w:val="28"/>
            </w:rPr>
            <w:t xml:space="preserve"> = </w:t>
          </w:r>
          <w:r w:rsidR="00D97196" w:rsidRPr="009F5377">
            <w:rPr>
              <w:i/>
              <w:sz w:val="28"/>
              <w:szCs w:val="28"/>
            </w:rPr>
            <w:t>3178,6</w:t>
          </w:r>
          <w:r w:rsidRPr="009F5377">
            <w:rPr>
              <w:i/>
              <w:sz w:val="28"/>
              <w:szCs w:val="28"/>
            </w:rPr>
            <w:sym w:font="Symbol" w:char="F0B4"/>
          </w:r>
          <w:r w:rsidRPr="009F5377">
            <w:rPr>
              <w:i/>
              <w:sz w:val="28"/>
              <w:szCs w:val="28"/>
            </w:rPr>
            <w:t>[(Т</w:t>
          </w:r>
          <w:r w:rsidRPr="009F5377">
            <w:rPr>
              <w:i/>
              <w:sz w:val="28"/>
              <w:szCs w:val="28"/>
              <w:vertAlign w:val="subscript"/>
            </w:rPr>
            <w:t>к</w:t>
          </w:r>
          <w:r w:rsidRPr="009F5377">
            <w:rPr>
              <w:i/>
              <w:sz w:val="28"/>
              <w:szCs w:val="28"/>
              <w:vertAlign w:val="superscript"/>
            </w:rPr>
            <w:t>нс</w:t>
          </w:r>
          <w:r w:rsidRPr="009F5377">
            <w:rPr>
              <w:i/>
              <w:sz w:val="28"/>
              <w:szCs w:val="28"/>
            </w:rPr>
            <w:t>/63)</w:t>
          </w:r>
          <w:r w:rsidRPr="009F5377">
            <w:rPr>
              <w:i/>
              <w:sz w:val="28"/>
              <w:szCs w:val="28"/>
              <w:vertAlign w:val="superscript"/>
            </w:rPr>
            <w:t>1-0,48</w:t>
          </w:r>
          <w:r w:rsidRPr="009F5377">
            <w:rPr>
              <w:i/>
              <w:sz w:val="28"/>
              <w:szCs w:val="28"/>
            </w:rPr>
            <w:t xml:space="preserve"> – (Т</w:t>
          </w:r>
          <w:r w:rsidRPr="009F5377">
            <w:rPr>
              <w:i/>
              <w:sz w:val="28"/>
              <w:szCs w:val="28"/>
              <w:vertAlign w:val="subscript"/>
            </w:rPr>
            <w:t>к</w:t>
          </w:r>
          <w:r w:rsidRPr="009F5377">
            <w:rPr>
              <w:i/>
              <w:sz w:val="28"/>
              <w:szCs w:val="28"/>
              <w:vertAlign w:val="superscript"/>
            </w:rPr>
            <w:t>нс</w:t>
          </w:r>
          <w:r w:rsidRPr="009F5377">
            <w:rPr>
              <w:i/>
              <w:sz w:val="28"/>
              <w:szCs w:val="28"/>
            </w:rPr>
            <w:t>/63 – 1)</w:t>
          </w:r>
          <w:r w:rsidRPr="009F5377">
            <w:rPr>
              <w:i/>
              <w:sz w:val="28"/>
              <w:szCs w:val="28"/>
              <w:vertAlign w:val="superscript"/>
            </w:rPr>
            <w:t>1-0,48</w:t>
          </w:r>
          <w:r w:rsidRPr="009F5377">
            <w:rPr>
              <w:i/>
              <w:sz w:val="28"/>
              <w:szCs w:val="28"/>
            </w:rPr>
            <w:t>]</w:t>
          </w:r>
        </w:p>
        <w:p w:rsidR="004E585F" w:rsidRPr="009F5377" w:rsidRDefault="004E585F" w:rsidP="004E585F">
          <w:pPr>
            <w:ind w:firstLine="709"/>
            <w:rPr>
              <w:sz w:val="28"/>
              <w:szCs w:val="28"/>
            </w:rPr>
          </w:pPr>
          <w:r w:rsidRPr="009F5377">
            <w:rPr>
              <w:sz w:val="28"/>
              <w:szCs w:val="28"/>
            </w:rPr>
            <w:t xml:space="preserve">В результате подбора установлено </w:t>
          </w:r>
          <w:r w:rsidRPr="009F5377">
            <w:rPr>
              <w:i/>
              <w:sz w:val="28"/>
              <w:szCs w:val="28"/>
            </w:rPr>
            <w:t>Т</w:t>
          </w:r>
          <w:r w:rsidRPr="009F5377">
            <w:rPr>
              <w:i/>
              <w:sz w:val="28"/>
              <w:szCs w:val="28"/>
              <w:vertAlign w:val="subscript"/>
            </w:rPr>
            <w:t>к</w:t>
          </w:r>
          <w:r w:rsidRPr="009F5377">
            <w:rPr>
              <w:i/>
              <w:sz w:val="28"/>
              <w:szCs w:val="28"/>
              <w:vertAlign w:val="superscript"/>
            </w:rPr>
            <w:t>н.с</w:t>
          </w:r>
          <w:r w:rsidRPr="009F5377">
            <w:rPr>
              <w:i/>
              <w:sz w:val="28"/>
              <w:szCs w:val="28"/>
            </w:rPr>
            <w:t xml:space="preserve"> =</w:t>
          </w:r>
          <w:r w:rsidR="00D97196" w:rsidRPr="009F5377">
            <w:rPr>
              <w:i/>
              <w:sz w:val="28"/>
              <w:szCs w:val="28"/>
            </w:rPr>
            <w:t>80,0</w:t>
          </w:r>
          <w:r w:rsidRPr="009F5377">
            <w:rPr>
              <w:i/>
              <w:sz w:val="28"/>
              <w:szCs w:val="28"/>
            </w:rPr>
            <w:t xml:space="preserve"> мин.</w:t>
          </w:r>
          <w:r w:rsidRPr="009F5377">
            <w:rPr>
              <w:sz w:val="28"/>
              <w:szCs w:val="28"/>
            </w:rPr>
            <w:t xml:space="preserve"> Подставляя указанное значение, а также значение </w:t>
          </w:r>
          <w:r w:rsidRPr="009F5377">
            <w:rPr>
              <w:i/>
              <w:sz w:val="28"/>
              <w:szCs w:val="28"/>
            </w:rPr>
            <w:t>Т</w:t>
          </w:r>
          <w:r w:rsidRPr="009F5377">
            <w:rPr>
              <w:i/>
              <w:sz w:val="28"/>
              <w:szCs w:val="28"/>
              <w:vertAlign w:val="subscript"/>
            </w:rPr>
            <w:t>н</w:t>
          </w:r>
          <w:r w:rsidRPr="009F5377">
            <w:rPr>
              <w:i/>
              <w:sz w:val="28"/>
              <w:szCs w:val="28"/>
              <w:vertAlign w:val="superscript"/>
            </w:rPr>
            <w:t>нс</w:t>
          </w:r>
          <w:r w:rsidRPr="009F5377">
            <w:rPr>
              <w:sz w:val="28"/>
              <w:szCs w:val="28"/>
            </w:rPr>
            <w:t xml:space="preserve"> = </w:t>
          </w:r>
          <w:r w:rsidR="00D97196" w:rsidRPr="009F5377">
            <w:rPr>
              <w:sz w:val="28"/>
              <w:szCs w:val="28"/>
            </w:rPr>
            <w:t>25,7 мин.</w:t>
          </w:r>
          <w:r w:rsidRPr="009F5377">
            <w:rPr>
              <w:i/>
              <w:sz w:val="28"/>
              <w:szCs w:val="28"/>
            </w:rPr>
            <w:t>,</w:t>
          </w:r>
          <w:r w:rsidRPr="009F5377">
            <w:rPr>
              <w:sz w:val="28"/>
              <w:szCs w:val="28"/>
            </w:rPr>
            <w:t xml:space="preserve"> вычисляем:</w:t>
          </w:r>
        </w:p>
        <w:p w:rsidR="004E585F" w:rsidRPr="009F5377" w:rsidRDefault="004E585F" w:rsidP="004E585F">
          <w:pPr>
            <w:ind w:firstLine="709"/>
            <w:rPr>
              <w:i/>
              <w:sz w:val="28"/>
              <w:szCs w:val="28"/>
            </w:rPr>
          </w:pPr>
          <w:r w:rsidRPr="009F5377">
            <w:rPr>
              <w:i/>
              <w:sz w:val="28"/>
              <w:szCs w:val="28"/>
              <w:lang w:val="en-US"/>
            </w:rPr>
            <w:t>W</w:t>
          </w:r>
          <w:r w:rsidRPr="009F5377">
            <w:rPr>
              <w:i/>
              <w:sz w:val="28"/>
              <w:szCs w:val="28"/>
              <w:vertAlign w:val="subscript"/>
            </w:rPr>
            <w:t>нс</w:t>
          </w:r>
          <w:r w:rsidRPr="009F5377">
            <w:rPr>
              <w:i/>
              <w:sz w:val="28"/>
              <w:szCs w:val="28"/>
            </w:rPr>
            <w:t xml:space="preserve"> = 0,06</w:t>
          </w:r>
          <w:r w:rsidRPr="009F5377">
            <w:rPr>
              <w:i/>
              <w:sz w:val="28"/>
              <w:szCs w:val="28"/>
            </w:rPr>
            <w:sym w:font="Symbol" w:char="F0B4"/>
          </w:r>
          <w:r w:rsidR="00D97196" w:rsidRPr="009F5377">
            <w:rPr>
              <w:i/>
              <w:sz w:val="28"/>
              <w:szCs w:val="28"/>
            </w:rPr>
            <w:t>3178,6</w:t>
          </w:r>
          <w:r w:rsidRPr="009F5377">
            <w:rPr>
              <w:i/>
              <w:sz w:val="28"/>
              <w:szCs w:val="28"/>
            </w:rPr>
            <w:sym w:font="Symbol" w:char="00B4"/>
          </w:r>
          <w:r w:rsidRPr="009F5377">
            <w:rPr>
              <w:i/>
              <w:sz w:val="28"/>
              <w:szCs w:val="28"/>
            </w:rPr>
            <w:t>63</w:t>
          </w:r>
          <w:r w:rsidRPr="009F5377">
            <w:rPr>
              <w:i/>
              <w:sz w:val="28"/>
              <w:szCs w:val="28"/>
            </w:rPr>
            <w:sym w:font="Symbol" w:char="00B4"/>
          </w:r>
          <w:r w:rsidRPr="009F5377">
            <w:rPr>
              <w:i/>
              <w:sz w:val="28"/>
              <w:szCs w:val="28"/>
            </w:rPr>
            <w:t>[(</w:t>
          </w:r>
          <w:r w:rsidR="00D97196" w:rsidRPr="009F5377">
            <w:rPr>
              <w:i/>
              <w:sz w:val="28"/>
              <w:szCs w:val="28"/>
            </w:rPr>
            <w:t>80,0</w:t>
          </w:r>
          <w:r w:rsidRPr="009F5377">
            <w:rPr>
              <w:i/>
              <w:sz w:val="28"/>
              <w:szCs w:val="28"/>
            </w:rPr>
            <w:t>/63)</w:t>
          </w:r>
          <w:r w:rsidRPr="009F5377">
            <w:rPr>
              <w:i/>
              <w:sz w:val="28"/>
              <w:szCs w:val="28"/>
              <w:vertAlign w:val="superscript"/>
            </w:rPr>
            <w:t>2-0,48</w:t>
          </w:r>
          <w:r w:rsidRPr="009F5377">
            <w:rPr>
              <w:i/>
              <w:sz w:val="28"/>
              <w:szCs w:val="28"/>
            </w:rPr>
            <w:t xml:space="preserve"> – (</w:t>
          </w:r>
          <w:r w:rsidR="00980C44" w:rsidRPr="009F5377">
            <w:rPr>
              <w:i/>
              <w:sz w:val="28"/>
              <w:szCs w:val="28"/>
            </w:rPr>
            <w:t>25,7</w:t>
          </w:r>
          <w:r w:rsidRPr="009F5377">
            <w:rPr>
              <w:i/>
              <w:sz w:val="28"/>
              <w:szCs w:val="28"/>
            </w:rPr>
            <w:t>/63)</w:t>
          </w:r>
          <w:r w:rsidRPr="009F5377">
            <w:rPr>
              <w:i/>
              <w:sz w:val="28"/>
              <w:szCs w:val="28"/>
              <w:vertAlign w:val="superscript"/>
            </w:rPr>
            <w:t>2-0,48</w:t>
          </w:r>
          <w:r w:rsidRPr="009F5377">
            <w:rPr>
              <w:i/>
              <w:sz w:val="28"/>
              <w:szCs w:val="28"/>
            </w:rPr>
            <w:t xml:space="preserve"> – </w:t>
          </w:r>
          <w:r w:rsidRPr="009F5377">
            <w:rPr>
              <w:i/>
              <w:sz w:val="28"/>
              <w:szCs w:val="28"/>
            </w:rPr>
            <w:br/>
            <w:t>-(</w:t>
          </w:r>
          <w:r w:rsidR="00980C44" w:rsidRPr="009F5377">
            <w:rPr>
              <w:i/>
              <w:sz w:val="28"/>
              <w:szCs w:val="28"/>
            </w:rPr>
            <w:t>80</w:t>
          </w:r>
          <w:r w:rsidRPr="009F5377">
            <w:rPr>
              <w:i/>
              <w:sz w:val="28"/>
              <w:szCs w:val="28"/>
            </w:rPr>
            <w:t>/63–1)</w:t>
          </w:r>
          <w:r w:rsidRPr="009F5377">
            <w:rPr>
              <w:i/>
              <w:sz w:val="28"/>
              <w:szCs w:val="28"/>
              <w:vertAlign w:val="superscript"/>
            </w:rPr>
            <w:t>2-0,48</w:t>
          </w:r>
          <w:r w:rsidRPr="009F5377">
            <w:rPr>
              <w:i/>
              <w:sz w:val="28"/>
              <w:szCs w:val="28"/>
            </w:rPr>
            <w:t xml:space="preserve"> – (</w:t>
          </w:r>
          <w:r w:rsidR="00980C44" w:rsidRPr="009F5377">
            <w:rPr>
              <w:i/>
              <w:sz w:val="28"/>
              <w:szCs w:val="28"/>
            </w:rPr>
            <w:t>1994</w:t>
          </w:r>
          <w:r w:rsidRPr="009F5377">
            <w:rPr>
              <w:i/>
              <w:sz w:val="28"/>
              <w:szCs w:val="28"/>
            </w:rPr>
            <w:t>/</w:t>
          </w:r>
          <w:r w:rsidR="00980C44" w:rsidRPr="009F5377">
            <w:rPr>
              <w:i/>
              <w:sz w:val="28"/>
              <w:szCs w:val="28"/>
            </w:rPr>
            <w:t>3178,6</w:t>
          </w:r>
          <w:r w:rsidRPr="009F5377">
            <w:rPr>
              <w:i/>
              <w:sz w:val="28"/>
              <w:szCs w:val="28"/>
            </w:rPr>
            <w:t>)</w:t>
          </w:r>
          <w:r w:rsidRPr="009F5377">
            <w:rPr>
              <w:i/>
              <w:sz w:val="28"/>
              <w:szCs w:val="28"/>
            </w:rPr>
            <w:sym w:font="Symbol" w:char="00B4"/>
          </w:r>
          <w:r w:rsidRPr="009F5377">
            <w:rPr>
              <w:i/>
              <w:sz w:val="28"/>
              <w:szCs w:val="28"/>
            </w:rPr>
            <w:t>(</w:t>
          </w:r>
          <w:r w:rsidR="00980C44" w:rsidRPr="009F5377">
            <w:rPr>
              <w:i/>
              <w:sz w:val="28"/>
              <w:szCs w:val="28"/>
            </w:rPr>
            <w:t>80</w:t>
          </w:r>
          <w:r w:rsidRPr="009F5377">
            <w:rPr>
              <w:i/>
              <w:sz w:val="28"/>
              <w:szCs w:val="28"/>
            </w:rPr>
            <w:t>/63–</w:t>
          </w:r>
          <w:r w:rsidR="00980C44" w:rsidRPr="009F5377">
            <w:rPr>
              <w:i/>
              <w:sz w:val="28"/>
              <w:szCs w:val="28"/>
            </w:rPr>
            <w:t>25,7</w:t>
          </w:r>
          <w:r w:rsidRPr="009F5377">
            <w:rPr>
              <w:i/>
              <w:sz w:val="28"/>
              <w:szCs w:val="28"/>
            </w:rPr>
            <w:t>/63)</w:t>
          </w:r>
          <w:r w:rsidRPr="009F5377">
            <w:rPr>
              <w:i/>
              <w:sz w:val="28"/>
              <w:szCs w:val="28"/>
            </w:rPr>
            <w:sym w:font="Symbol" w:char="00B4"/>
          </w:r>
          <w:r w:rsidR="00980C44" w:rsidRPr="009F5377">
            <w:rPr>
              <w:i/>
              <w:sz w:val="28"/>
              <w:szCs w:val="28"/>
            </w:rPr>
            <w:t>(2-0,48)]/(2-0,48) = 1744,6 м3</w:t>
          </w:r>
        </w:p>
        <w:p w:rsidR="0018712E" w:rsidRPr="009F5377" w:rsidRDefault="0018712E" w:rsidP="004E585F">
          <w:pPr>
            <w:pStyle w:val="aff5"/>
            <w:ind w:firstLine="709"/>
            <w:jc w:val="both"/>
            <w:rPr>
              <w:b/>
              <w:szCs w:val="28"/>
            </w:rPr>
          </w:pPr>
          <w:r w:rsidRPr="009F5377">
            <w:rPr>
              <w:szCs w:val="28"/>
            </w:rPr>
            <w:t xml:space="preserve">3. </w:t>
          </w:r>
          <w:r w:rsidRPr="009F5377">
            <w:rPr>
              <w:b/>
              <w:szCs w:val="28"/>
            </w:rPr>
            <w:t>Определение производительности очистных сооружений</w:t>
          </w:r>
        </w:p>
        <w:p w:rsidR="004E585F" w:rsidRPr="009F5377" w:rsidRDefault="004E585F" w:rsidP="004E585F">
          <w:pPr>
            <w:pStyle w:val="aff5"/>
            <w:ind w:firstLine="709"/>
            <w:jc w:val="both"/>
            <w:rPr>
              <w:szCs w:val="28"/>
            </w:rPr>
          </w:pPr>
          <w:r w:rsidRPr="009F5377">
            <w:rPr>
              <w:i/>
              <w:szCs w:val="28"/>
            </w:rPr>
            <w:t>Расчетный расход дождевых вод</w:t>
          </w:r>
          <w:r w:rsidRPr="009F5377">
            <w:rPr>
              <w:i/>
              <w:szCs w:val="28"/>
              <w:lang w:val="en-US"/>
            </w:rPr>
            <w:t>Q</w:t>
          </w:r>
          <w:r w:rsidRPr="009F5377">
            <w:rPr>
              <w:i/>
              <w:szCs w:val="28"/>
              <w:vertAlign w:val="subscript"/>
            </w:rPr>
            <w:t>оч</w:t>
          </w:r>
          <w:r w:rsidRPr="009F5377">
            <w:rPr>
              <w:szCs w:val="28"/>
            </w:rPr>
            <w:t>, направляемых на очистку (</w:t>
          </w:r>
          <w:r w:rsidRPr="009F5377">
            <w:rPr>
              <w:i/>
              <w:szCs w:val="28"/>
            </w:rPr>
            <w:t>производительность очистных сооружений при очистке дождевого стока</w:t>
          </w:r>
          <w:r w:rsidRPr="009F5377">
            <w:rPr>
              <w:szCs w:val="28"/>
            </w:rPr>
            <w:t xml:space="preserve">), определяется по формуле (29) </w:t>
          </w:r>
          <w:r w:rsidR="00551C4C" w:rsidRPr="009F5377">
            <w:rPr>
              <w:szCs w:val="28"/>
            </w:rPr>
            <w:t>«</w:t>
          </w:r>
          <w:r w:rsidRPr="009F5377">
            <w:rPr>
              <w:szCs w:val="28"/>
            </w:rPr>
            <w:t>Рекомендаций</w:t>
          </w:r>
          <w:r w:rsidR="00551C4C" w:rsidRPr="009F5377">
            <w:rPr>
              <w:szCs w:val="28"/>
            </w:rPr>
            <w:t xml:space="preserve"> по расчету систем сбора отведения и очистки поверхностного стока …» ФГУП «НИИ ВОДГЕО»</w:t>
          </w:r>
          <w:r w:rsidRPr="009F5377">
            <w:rPr>
              <w:szCs w:val="28"/>
            </w:rPr>
            <w:t>:</w:t>
          </w:r>
        </w:p>
        <w:p w:rsidR="004E585F" w:rsidRPr="009F5377" w:rsidRDefault="004E585F" w:rsidP="004E585F">
          <w:pPr>
            <w:pStyle w:val="aff5"/>
            <w:ind w:firstLine="709"/>
            <w:jc w:val="both"/>
            <w:rPr>
              <w:szCs w:val="28"/>
            </w:rPr>
          </w:pPr>
        </w:p>
        <w:p w:rsidR="004E585F" w:rsidRPr="009F5377" w:rsidRDefault="004E585F" w:rsidP="004E585F">
          <w:pPr>
            <w:pStyle w:val="aff5"/>
            <w:jc w:val="both"/>
            <w:rPr>
              <w:szCs w:val="28"/>
            </w:rPr>
          </w:pPr>
          <w:r w:rsidRPr="009F5377">
            <w:rPr>
              <w:i/>
              <w:szCs w:val="28"/>
            </w:rPr>
            <w:t>Q</w:t>
          </w:r>
          <w:r w:rsidRPr="009F5377">
            <w:rPr>
              <w:i/>
              <w:szCs w:val="28"/>
              <w:vertAlign w:val="subscript"/>
            </w:rPr>
            <w:t>оч</w:t>
          </w:r>
          <w:r w:rsidRPr="009F5377">
            <w:rPr>
              <w:i/>
              <w:szCs w:val="28"/>
            </w:rPr>
            <w:t xml:space="preserve"> = (</w:t>
          </w:r>
          <w:r w:rsidRPr="009F5377">
            <w:rPr>
              <w:i/>
              <w:szCs w:val="28"/>
              <w:lang w:val="en-US"/>
            </w:rPr>
            <w:t>W</w:t>
          </w:r>
          <w:r w:rsidRPr="009F5377">
            <w:rPr>
              <w:i/>
              <w:szCs w:val="28"/>
              <w:vertAlign w:val="subscript"/>
            </w:rPr>
            <w:t>оч</w:t>
          </w:r>
          <w:r w:rsidRPr="009F5377">
            <w:rPr>
              <w:i/>
              <w:szCs w:val="28"/>
            </w:rPr>
            <w:t xml:space="preserve"> + </w:t>
          </w:r>
          <w:r w:rsidRPr="009F5377">
            <w:rPr>
              <w:i/>
              <w:szCs w:val="28"/>
              <w:lang w:val="en-US"/>
            </w:rPr>
            <w:t>W</w:t>
          </w:r>
          <w:r w:rsidRPr="009F5377">
            <w:rPr>
              <w:i/>
              <w:szCs w:val="28"/>
              <w:vertAlign w:val="subscript"/>
            </w:rPr>
            <w:t>тп</w:t>
          </w:r>
          <w:r w:rsidRPr="009F5377">
            <w:rPr>
              <w:i/>
              <w:szCs w:val="28"/>
            </w:rPr>
            <w:t xml:space="preserve"> )/[3,6× (Т</w:t>
          </w:r>
          <w:r w:rsidRPr="009F5377">
            <w:rPr>
              <w:i/>
              <w:szCs w:val="28"/>
              <w:vertAlign w:val="subscript"/>
            </w:rPr>
            <w:t>оч</w:t>
          </w:r>
          <w:r w:rsidRPr="009F5377">
            <w:rPr>
              <w:i/>
              <w:szCs w:val="28"/>
            </w:rPr>
            <w:t xml:space="preserve"> –</w:t>
          </w:r>
          <w:r w:rsidR="000143FF" w:rsidRPr="009F5377">
            <w:rPr>
              <w:i/>
              <w:szCs w:val="28"/>
            </w:rPr>
            <w:t xml:space="preserve"> </w:t>
          </w:r>
          <w:r w:rsidRPr="009F5377">
            <w:rPr>
              <w:i/>
              <w:szCs w:val="28"/>
            </w:rPr>
            <w:t>Т</w:t>
          </w:r>
          <w:r w:rsidRPr="009F5377">
            <w:rPr>
              <w:i/>
              <w:szCs w:val="28"/>
              <w:vertAlign w:val="subscript"/>
            </w:rPr>
            <w:t>отст</w:t>
          </w:r>
          <w:r w:rsidRPr="009F5377">
            <w:rPr>
              <w:i/>
              <w:szCs w:val="28"/>
            </w:rPr>
            <w:t xml:space="preserve"> – Т</w:t>
          </w:r>
          <w:r w:rsidRPr="009F5377">
            <w:rPr>
              <w:i/>
              <w:szCs w:val="28"/>
              <w:vertAlign w:val="subscript"/>
            </w:rPr>
            <w:t>тп</w:t>
          </w:r>
          <w:r w:rsidRPr="009F5377">
            <w:rPr>
              <w:i/>
              <w:szCs w:val="28"/>
            </w:rPr>
            <w:t>)], л/с</w:t>
          </w:r>
          <w:r w:rsidRPr="009F5377">
            <w:rPr>
              <w:szCs w:val="28"/>
            </w:rPr>
            <w:t xml:space="preserve">, </w:t>
          </w:r>
        </w:p>
        <w:p w:rsidR="004E585F" w:rsidRPr="009F5377" w:rsidRDefault="004E585F" w:rsidP="004E585F">
          <w:pPr>
            <w:pStyle w:val="aff5"/>
            <w:jc w:val="both"/>
            <w:rPr>
              <w:szCs w:val="28"/>
            </w:rPr>
          </w:pPr>
          <w:r w:rsidRPr="009F5377">
            <w:rPr>
              <w:szCs w:val="28"/>
            </w:rPr>
            <w:t>где:</w:t>
          </w:r>
        </w:p>
        <w:tbl>
          <w:tblPr>
            <w:tblW w:w="0" w:type="auto"/>
            <w:tblInd w:w="108" w:type="dxa"/>
            <w:tblLayout w:type="fixed"/>
            <w:tblLook w:val="01E0" w:firstRow="1" w:lastRow="1" w:firstColumn="1" w:lastColumn="1" w:noHBand="0" w:noVBand="0"/>
          </w:tblPr>
          <w:tblGrid>
            <w:gridCol w:w="1028"/>
            <w:gridCol w:w="448"/>
            <w:gridCol w:w="7885"/>
          </w:tblGrid>
          <w:tr w:rsidR="009F5377" w:rsidRPr="009F5377" w:rsidTr="004E585F">
            <w:tc>
              <w:tcPr>
                <w:tcW w:w="1028" w:type="dxa"/>
              </w:tcPr>
              <w:p w:rsidR="004E585F" w:rsidRPr="009F5377" w:rsidRDefault="004E585F" w:rsidP="004E585F">
                <w:pPr>
                  <w:ind w:firstLine="0"/>
                  <w:rPr>
                    <w:i/>
                    <w:sz w:val="28"/>
                    <w:szCs w:val="28"/>
                  </w:rPr>
                </w:pPr>
                <w:r w:rsidRPr="009F5377">
                  <w:rPr>
                    <w:i/>
                    <w:sz w:val="28"/>
                    <w:szCs w:val="28"/>
                    <w:lang w:val="en-US"/>
                  </w:rPr>
                  <w:t>Q</w:t>
                </w:r>
                <w:r w:rsidRPr="009F5377">
                  <w:rPr>
                    <w:i/>
                    <w:sz w:val="28"/>
                    <w:szCs w:val="28"/>
                    <w:vertAlign w:val="subscript"/>
                  </w:rPr>
                  <w:t>оч</w:t>
                </w:r>
              </w:p>
            </w:tc>
            <w:tc>
              <w:tcPr>
                <w:tcW w:w="448" w:type="dxa"/>
              </w:tcPr>
              <w:p w:rsidR="004E585F" w:rsidRPr="009F5377" w:rsidRDefault="004E585F" w:rsidP="004E585F">
                <w:pPr>
                  <w:ind w:firstLine="0"/>
                  <w:rPr>
                    <w:sz w:val="28"/>
                    <w:szCs w:val="28"/>
                    <w:vertAlign w:val="subscript"/>
                  </w:rPr>
                </w:pPr>
                <w:r w:rsidRPr="009F5377">
                  <w:rPr>
                    <w:sz w:val="28"/>
                    <w:szCs w:val="28"/>
                    <w:vertAlign w:val="subscript"/>
                  </w:rPr>
                  <w:sym w:font="Symbol" w:char="F02D"/>
                </w:r>
              </w:p>
            </w:tc>
            <w:tc>
              <w:tcPr>
                <w:tcW w:w="7885" w:type="dxa"/>
              </w:tcPr>
              <w:p w:rsidR="004E585F" w:rsidRPr="009F5377" w:rsidRDefault="004E585F" w:rsidP="004E585F">
                <w:pPr>
                  <w:ind w:firstLine="0"/>
                  <w:rPr>
                    <w:sz w:val="28"/>
                    <w:szCs w:val="28"/>
                  </w:rPr>
                </w:pPr>
                <w:r w:rsidRPr="009F5377">
                  <w:rPr>
                    <w:sz w:val="28"/>
                    <w:szCs w:val="28"/>
                  </w:rPr>
                  <w:t>производительность сооружений глубокой очистки поверхностных сточных вод, л/с;</w:t>
                </w:r>
              </w:p>
            </w:tc>
          </w:tr>
          <w:tr w:rsidR="009F5377" w:rsidRPr="009F5377" w:rsidTr="004E585F">
            <w:tc>
              <w:tcPr>
                <w:tcW w:w="1028" w:type="dxa"/>
              </w:tcPr>
              <w:p w:rsidR="004E585F" w:rsidRPr="009F5377" w:rsidRDefault="004E585F" w:rsidP="004E585F">
                <w:pPr>
                  <w:ind w:firstLine="0"/>
                  <w:rPr>
                    <w:i/>
                    <w:sz w:val="28"/>
                    <w:szCs w:val="28"/>
                  </w:rPr>
                </w:pPr>
                <w:r w:rsidRPr="009F5377">
                  <w:rPr>
                    <w:i/>
                    <w:sz w:val="28"/>
                    <w:szCs w:val="28"/>
                  </w:rPr>
                  <w:t>W</w:t>
                </w:r>
                <w:r w:rsidRPr="009F5377">
                  <w:rPr>
                    <w:i/>
                    <w:sz w:val="28"/>
                    <w:szCs w:val="28"/>
                    <w:vertAlign w:val="subscript"/>
                  </w:rPr>
                  <w:t>оч</w:t>
                </w:r>
                <w:r w:rsidRPr="009F5377">
                  <w:rPr>
                    <w:i/>
                    <w:sz w:val="28"/>
                    <w:szCs w:val="28"/>
                  </w:rPr>
                  <w:t>,</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885" w:type="dxa"/>
              </w:tcPr>
              <w:p w:rsidR="004E585F" w:rsidRPr="009F5377" w:rsidRDefault="004E585F" w:rsidP="004E585F">
                <w:pPr>
                  <w:ind w:firstLine="0"/>
                  <w:rPr>
                    <w:sz w:val="28"/>
                    <w:szCs w:val="28"/>
                  </w:rPr>
                </w:pPr>
                <w:r w:rsidRPr="009F5377">
                  <w:rPr>
                    <w:sz w:val="28"/>
                    <w:szCs w:val="28"/>
                  </w:rPr>
                  <w:t>объём стока, отводимого на очистные сооружения с селитебных территорий городов и предприятий, м</w:t>
                </w:r>
                <w:r w:rsidRPr="009F5377">
                  <w:rPr>
                    <w:sz w:val="28"/>
                    <w:szCs w:val="28"/>
                    <w:vertAlign w:val="superscript"/>
                  </w:rPr>
                  <w:t>3</w:t>
                </w:r>
                <w:r w:rsidRPr="009F5377">
                  <w:rPr>
                    <w:sz w:val="28"/>
                    <w:szCs w:val="28"/>
                  </w:rPr>
                  <w:t>;</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lang w:val="en-US"/>
                  </w:rPr>
                  <w:t>W</w:t>
                </w:r>
                <w:r w:rsidRPr="009F5377">
                  <w:rPr>
                    <w:i/>
                    <w:sz w:val="28"/>
                    <w:szCs w:val="28"/>
                    <w:vertAlign w:val="subscript"/>
                  </w:rPr>
                  <w:t>тп</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885" w:type="dxa"/>
              </w:tcPr>
              <w:p w:rsidR="004E585F" w:rsidRPr="009F5377" w:rsidRDefault="004E585F" w:rsidP="004E585F">
                <w:pPr>
                  <w:ind w:firstLine="0"/>
                  <w:rPr>
                    <w:sz w:val="28"/>
                    <w:szCs w:val="28"/>
                  </w:rPr>
                </w:pPr>
                <w:r w:rsidRPr="009F5377">
                  <w:rPr>
                    <w:sz w:val="28"/>
                    <w:szCs w:val="28"/>
                  </w:rPr>
                  <w:t>суммарный объём загрязнённых вод, образующихся от операций обслуживания технологического оборудования очистных сооружений в течение нормативного периода переработки объёма дождевого стока от расчётного дождя, м</w:t>
                </w:r>
                <w:r w:rsidRPr="009F5377">
                  <w:rPr>
                    <w:sz w:val="28"/>
                    <w:szCs w:val="28"/>
                    <w:vertAlign w:val="superscript"/>
                  </w:rPr>
                  <w:t>3</w:t>
                </w:r>
                <w:r w:rsidRPr="009F5377">
                  <w:rPr>
                    <w:sz w:val="28"/>
                    <w:szCs w:val="28"/>
                  </w:rPr>
                  <w:t>;</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rPr>
                  <w:t>Т</w:t>
                </w:r>
                <w:r w:rsidRPr="009F5377">
                  <w:rPr>
                    <w:i/>
                    <w:sz w:val="28"/>
                    <w:szCs w:val="28"/>
                    <w:vertAlign w:val="subscript"/>
                  </w:rPr>
                  <w:t>оч</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885" w:type="dxa"/>
              </w:tcPr>
              <w:p w:rsidR="004E585F" w:rsidRPr="009F5377" w:rsidRDefault="004E585F" w:rsidP="004E585F">
                <w:pPr>
                  <w:ind w:firstLine="0"/>
                  <w:rPr>
                    <w:sz w:val="28"/>
                    <w:szCs w:val="28"/>
                  </w:rPr>
                </w:pPr>
                <w:r w:rsidRPr="009F5377">
                  <w:rPr>
                    <w:sz w:val="28"/>
                    <w:szCs w:val="28"/>
                  </w:rPr>
                  <w:t>нормативный период переработки объёма дождевого стока от расчётного дождя, отводимого на очистные сооружения с селитебных территорий городов и предприятий, ч;</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rPr>
                  <w:t>Т</w:t>
                </w:r>
                <w:r w:rsidRPr="009F5377">
                  <w:rPr>
                    <w:i/>
                    <w:sz w:val="28"/>
                    <w:szCs w:val="28"/>
                    <w:vertAlign w:val="subscript"/>
                  </w:rPr>
                  <w:t>отст</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885" w:type="dxa"/>
              </w:tcPr>
              <w:p w:rsidR="004E585F" w:rsidRPr="009F5377" w:rsidRDefault="004E585F" w:rsidP="004E585F">
                <w:pPr>
                  <w:ind w:firstLine="0"/>
                  <w:rPr>
                    <w:sz w:val="28"/>
                    <w:szCs w:val="28"/>
                  </w:rPr>
                </w:pPr>
                <w:r w:rsidRPr="009F5377">
                  <w:rPr>
                    <w:sz w:val="28"/>
                    <w:szCs w:val="28"/>
                  </w:rPr>
                  <w:t>минимальная продолжительность отстаивания поверхностных сточных вод в аккумулирующем резервуаре, ч;</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rPr>
                  <w:t>Т</w:t>
                </w:r>
                <w:r w:rsidRPr="009F5377">
                  <w:rPr>
                    <w:i/>
                    <w:sz w:val="28"/>
                    <w:szCs w:val="28"/>
                    <w:vertAlign w:val="subscript"/>
                  </w:rPr>
                  <w:t>тп</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885" w:type="dxa"/>
              </w:tcPr>
              <w:p w:rsidR="004E585F" w:rsidRPr="009F5377" w:rsidRDefault="004E585F" w:rsidP="004E585F">
                <w:pPr>
                  <w:ind w:firstLine="0"/>
                  <w:rPr>
                    <w:sz w:val="28"/>
                    <w:szCs w:val="28"/>
                  </w:rPr>
                </w:pPr>
                <w:r w:rsidRPr="009F5377">
                  <w:rPr>
                    <w:sz w:val="28"/>
                    <w:szCs w:val="28"/>
                  </w:rPr>
                  <w:t>суммарная продолжительность технологических перерывов в работе очистных сооружений в течение нормативного периода переработки объёма дождевого стока от расчётного дождя, ч.</w:t>
                </w:r>
              </w:p>
            </w:tc>
          </w:tr>
          <w:tr w:rsidR="009F5377" w:rsidRPr="009F5377" w:rsidTr="004E585F">
            <w:tc>
              <w:tcPr>
                <w:tcW w:w="1028" w:type="dxa"/>
              </w:tcPr>
              <w:p w:rsidR="004E585F" w:rsidRPr="009F5377" w:rsidRDefault="004E585F" w:rsidP="004E585F">
                <w:pPr>
                  <w:ind w:firstLine="709"/>
                  <w:rPr>
                    <w:sz w:val="28"/>
                    <w:szCs w:val="28"/>
                  </w:rPr>
                </w:pPr>
              </w:p>
            </w:tc>
            <w:tc>
              <w:tcPr>
                <w:tcW w:w="448" w:type="dxa"/>
              </w:tcPr>
              <w:p w:rsidR="004E585F" w:rsidRPr="009F5377" w:rsidRDefault="004E585F" w:rsidP="004E585F">
                <w:pPr>
                  <w:ind w:firstLine="709"/>
                  <w:rPr>
                    <w:sz w:val="28"/>
                    <w:szCs w:val="28"/>
                  </w:rPr>
                </w:pPr>
              </w:p>
            </w:tc>
            <w:tc>
              <w:tcPr>
                <w:tcW w:w="7885" w:type="dxa"/>
              </w:tcPr>
              <w:p w:rsidR="004E585F" w:rsidRPr="009F5377" w:rsidRDefault="004E585F" w:rsidP="004E585F">
                <w:pPr>
                  <w:ind w:firstLine="709"/>
                  <w:rPr>
                    <w:sz w:val="28"/>
                    <w:szCs w:val="28"/>
                  </w:rPr>
                </w:pPr>
              </w:p>
            </w:tc>
          </w:tr>
        </w:tbl>
        <w:p w:rsidR="004E585F" w:rsidRPr="009F5377" w:rsidRDefault="004E585F" w:rsidP="004E585F">
          <w:pPr>
            <w:pStyle w:val="aff5"/>
            <w:ind w:firstLine="709"/>
            <w:jc w:val="both"/>
            <w:rPr>
              <w:szCs w:val="28"/>
            </w:rPr>
          </w:pPr>
          <w:r w:rsidRPr="009F5377">
            <w:rPr>
              <w:szCs w:val="28"/>
            </w:rPr>
            <w:t xml:space="preserve">Загрязнённые воды, образующиеся от операций обслуживания технологического оборудования очистных сооружений, представляют собой, главным образом, стоки от промывки механических фильтров (а также периодической промывки адсорбционных фильтров с фильтрующей загрузкой из гранулированной активированного угля). Их суммарный объём </w:t>
          </w:r>
          <w:r w:rsidRPr="009F5377">
            <w:rPr>
              <w:i/>
              <w:szCs w:val="28"/>
              <w:lang w:val="en-US"/>
            </w:rPr>
            <w:t>W</w:t>
          </w:r>
          <w:r w:rsidRPr="009F5377">
            <w:rPr>
              <w:i/>
              <w:szCs w:val="28"/>
              <w:vertAlign w:val="subscript"/>
            </w:rPr>
            <w:t>тп</w:t>
          </w:r>
          <w:r w:rsidRPr="009F5377">
            <w:rPr>
              <w:szCs w:val="28"/>
            </w:rPr>
            <w:t xml:space="preserve"> для стандартных зернистых загрузок, продолжительности фильтроцикла и параметрах промывки составляет, как правило, не более 10 -12% от объёма очищенного стока. </w:t>
          </w:r>
        </w:p>
        <w:p w:rsidR="004E585F" w:rsidRPr="009F5377" w:rsidRDefault="004E585F" w:rsidP="004E585F">
          <w:pPr>
            <w:pStyle w:val="aff5"/>
            <w:ind w:firstLine="709"/>
            <w:jc w:val="both"/>
            <w:rPr>
              <w:szCs w:val="28"/>
            </w:rPr>
          </w:pPr>
          <w:r w:rsidRPr="009F5377">
            <w:rPr>
              <w:szCs w:val="28"/>
            </w:rPr>
            <w:t xml:space="preserve">Технологические перерывы в работе очистных сооружений также связаны, главным образом, с проведением штатных операций промывки зернистых и адсорбционных фильтров, а их суммарная продолжительность </w:t>
          </w:r>
          <w:r w:rsidRPr="009F5377">
            <w:rPr>
              <w:i/>
              <w:szCs w:val="28"/>
            </w:rPr>
            <w:t>Т</w:t>
          </w:r>
          <w:r w:rsidRPr="009F5377">
            <w:rPr>
              <w:i/>
              <w:szCs w:val="28"/>
              <w:vertAlign w:val="subscript"/>
            </w:rPr>
            <w:t>тп</w:t>
          </w:r>
          <w:r w:rsidRPr="009F5377">
            <w:rPr>
              <w:szCs w:val="28"/>
            </w:rPr>
            <w:t xml:space="preserve"> в стандартных условиях составляет 3 - 4% от суммарной продолжительности непрерывной работы очистных сооружений.</w:t>
          </w:r>
        </w:p>
        <w:p w:rsidR="004E585F" w:rsidRPr="009F5377" w:rsidRDefault="004E585F" w:rsidP="004E585F">
          <w:pPr>
            <w:pStyle w:val="aff5"/>
            <w:ind w:firstLine="709"/>
            <w:jc w:val="both"/>
            <w:rPr>
              <w:szCs w:val="28"/>
            </w:rPr>
          </w:pPr>
          <w:r w:rsidRPr="009F5377">
            <w:rPr>
              <w:szCs w:val="28"/>
            </w:rPr>
            <w:t xml:space="preserve">Величина </w:t>
          </w:r>
          <w:r w:rsidRPr="009F5377">
            <w:rPr>
              <w:i/>
              <w:szCs w:val="28"/>
            </w:rPr>
            <w:t>Т</w:t>
          </w:r>
          <w:r w:rsidRPr="009F5377">
            <w:rPr>
              <w:i/>
              <w:szCs w:val="28"/>
              <w:vertAlign w:val="subscript"/>
            </w:rPr>
            <w:t>оч</w:t>
          </w:r>
          <w:r w:rsidRPr="009F5377">
            <w:rPr>
              <w:szCs w:val="28"/>
            </w:rPr>
            <w:t>в соответствии с п. 7.4.1 Рекомендаций принимается равной 72 ч, то есть трем суткам.</w:t>
          </w:r>
        </w:p>
        <w:p w:rsidR="004E585F" w:rsidRPr="009F5377" w:rsidRDefault="004E585F" w:rsidP="004E585F">
          <w:pPr>
            <w:pStyle w:val="aff5"/>
            <w:ind w:firstLine="709"/>
            <w:jc w:val="both"/>
            <w:rPr>
              <w:szCs w:val="28"/>
            </w:rPr>
          </w:pPr>
          <w:r w:rsidRPr="009F5377">
            <w:rPr>
              <w:szCs w:val="28"/>
            </w:rPr>
            <w:tab/>
          </w:r>
        </w:p>
        <w:p w:rsidR="004E585F" w:rsidRPr="009F5377" w:rsidRDefault="004E585F" w:rsidP="004E585F">
          <w:pPr>
            <w:pStyle w:val="aff5"/>
            <w:ind w:firstLine="709"/>
            <w:jc w:val="both"/>
            <w:rPr>
              <w:szCs w:val="28"/>
            </w:rPr>
          </w:pPr>
          <w:r w:rsidRPr="009F5377">
            <w:rPr>
              <w:szCs w:val="28"/>
            </w:rPr>
            <w:t xml:space="preserve">При использовании аккумулирующего резервуара только в качестве буферной ёмкости для регулирования расхода сточных вод величина </w:t>
          </w:r>
          <w:r w:rsidRPr="009F5377">
            <w:rPr>
              <w:i/>
              <w:szCs w:val="28"/>
            </w:rPr>
            <w:t>Т</w:t>
          </w:r>
          <w:r w:rsidRPr="009F5377">
            <w:rPr>
              <w:i/>
              <w:szCs w:val="28"/>
              <w:vertAlign w:val="subscript"/>
            </w:rPr>
            <w:t>отст</w:t>
          </w:r>
          <w:r w:rsidRPr="009F5377">
            <w:rPr>
              <w:szCs w:val="28"/>
            </w:rPr>
            <w:t xml:space="preserve"> принимается в пределах 0,05 - 0,1 ч. Этот период времени от начала поступления стоков в резервуар необходим для его минимального заполнения из условия устойчивой работы откачивающих насосов.</w:t>
          </w:r>
        </w:p>
        <w:p w:rsidR="004E585F" w:rsidRPr="009F5377" w:rsidRDefault="004E585F" w:rsidP="004E585F">
          <w:pPr>
            <w:pStyle w:val="aff5"/>
            <w:ind w:firstLine="709"/>
            <w:jc w:val="both"/>
            <w:rPr>
              <w:szCs w:val="28"/>
            </w:rPr>
          </w:pPr>
          <w:r w:rsidRPr="009F5377">
            <w:rPr>
              <w:szCs w:val="28"/>
            </w:rPr>
            <w:t>Объем стоков, отводимых на очистные сооружения</w:t>
          </w:r>
        </w:p>
        <w:p w:rsidR="004E585F" w:rsidRPr="009F5377" w:rsidRDefault="004E585F" w:rsidP="004E585F">
          <w:pPr>
            <w:spacing w:after="0" w:line="240" w:lineRule="auto"/>
            <w:ind w:firstLine="709"/>
            <w:rPr>
              <w:rFonts w:eastAsia="Times New Roman"/>
              <w:i/>
              <w:iCs/>
              <w:szCs w:val="28"/>
              <w:lang w:eastAsia="ru-RU"/>
            </w:rPr>
          </w:pPr>
          <w:r w:rsidRPr="009F5377">
            <w:rPr>
              <w:rFonts w:eastAsia="Times New Roman"/>
              <w:i/>
              <w:iCs/>
              <w:szCs w:val="28"/>
              <w:lang w:eastAsia="ru-RU"/>
            </w:rPr>
            <w:t>W</w:t>
          </w:r>
          <w:r w:rsidRPr="009F5377">
            <w:rPr>
              <w:rFonts w:eastAsia="Times New Roman"/>
              <w:i/>
              <w:iCs/>
              <w:szCs w:val="28"/>
              <w:vertAlign w:val="subscript"/>
              <w:lang w:eastAsia="ru-RU"/>
            </w:rPr>
            <w:t xml:space="preserve">оч </w:t>
          </w:r>
          <w:r w:rsidRPr="009F5377">
            <w:rPr>
              <w:rFonts w:eastAsia="Times New Roman"/>
              <w:i/>
              <w:iCs/>
              <w:szCs w:val="28"/>
              <w:lang w:eastAsia="ru-RU"/>
            </w:rPr>
            <w:t>= 10×h</w:t>
          </w:r>
          <w:r w:rsidRPr="009F5377">
            <w:rPr>
              <w:rFonts w:eastAsia="Times New Roman"/>
              <w:i/>
              <w:iCs/>
              <w:szCs w:val="28"/>
              <w:vertAlign w:val="subscript"/>
              <w:lang w:eastAsia="ru-RU"/>
            </w:rPr>
            <w:t>а</w:t>
          </w:r>
          <w:r w:rsidRPr="009F5377">
            <w:rPr>
              <w:rFonts w:eastAsia="Times New Roman"/>
              <w:i/>
              <w:iCs/>
              <w:szCs w:val="28"/>
              <w:lang w:eastAsia="ru-RU"/>
            </w:rPr>
            <w:t>×F×Ψ</w:t>
          </w:r>
          <w:r w:rsidRPr="009F5377">
            <w:rPr>
              <w:rFonts w:eastAsia="Times New Roman"/>
              <w:i/>
              <w:iCs/>
              <w:szCs w:val="28"/>
              <w:vertAlign w:val="subscript"/>
              <w:lang w:eastAsia="ru-RU"/>
            </w:rPr>
            <w:t>Д</w:t>
          </w:r>
          <w:r w:rsidRPr="009F5377">
            <w:rPr>
              <w:rFonts w:eastAsia="Times New Roman"/>
              <w:i/>
              <w:iCs/>
              <w:szCs w:val="28"/>
              <w:lang w:eastAsia="ru-RU"/>
            </w:rPr>
            <w:t xml:space="preserve"> , м</w:t>
          </w:r>
          <w:r w:rsidRPr="009F5377">
            <w:rPr>
              <w:rFonts w:eastAsia="Times New Roman"/>
              <w:i/>
              <w:iCs/>
              <w:szCs w:val="28"/>
              <w:vertAlign w:val="superscript"/>
              <w:lang w:eastAsia="ru-RU"/>
            </w:rPr>
            <w:t>3</w:t>
          </w:r>
          <w:r w:rsidRPr="009F5377">
            <w:rPr>
              <w:rFonts w:eastAsia="Times New Roman"/>
              <w:i/>
              <w:iCs/>
              <w:szCs w:val="28"/>
              <w:lang w:eastAsia="ru-RU"/>
            </w:rPr>
            <w:t>,</w:t>
          </w:r>
        </w:p>
        <w:p w:rsidR="004E585F" w:rsidRPr="009F5377" w:rsidRDefault="004E585F" w:rsidP="004E585F">
          <w:pPr>
            <w:pStyle w:val="aff5"/>
            <w:ind w:firstLine="709"/>
            <w:jc w:val="both"/>
            <w:rPr>
              <w:szCs w:val="28"/>
            </w:rPr>
          </w:pPr>
          <w:r w:rsidRPr="009F5377">
            <w:rPr>
              <w:szCs w:val="28"/>
            </w:rPr>
            <w:t xml:space="preserve">где </w:t>
          </w:r>
          <w:r w:rsidRPr="009F5377">
            <w:rPr>
              <w:szCs w:val="28"/>
              <w:lang w:val="en-US"/>
            </w:rPr>
            <w:t>ha</w:t>
          </w:r>
          <w:r w:rsidRPr="009F5377">
            <w:rPr>
              <w:szCs w:val="28"/>
            </w:rPr>
            <w:t>=5 мм</w:t>
          </w:r>
        </w:p>
        <w:p w:rsidR="004E585F" w:rsidRPr="009F5377" w:rsidRDefault="004E585F" w:rsidP="004E585F">
          <w:pPr>
            <w:pStyle w:val="aff5"/>
            <w:ind w:firstLine="709"/>
            <w:jc w:val="both"/>
            <w:rPr>
              <w:szCs w:val="28"/>
            </w:rPr>
          </w:pPr>
          <w:r w:rsidRPr="009F5377">
            <w:rPr>
              <w:szCs w:val="28"/>
              <w:lang w:val="en-US"/>
            </w:rPr>
            <w:t>W</w:t>
          </w:r>
          <w:r w:rsidR="00960A61" w:rsidRPr="009F5377">
            <w:rPr>
              <w:szCs w:val="28"/>
            </w:rPr>
            <w:t>оч.=10х5х</w:t>
          </w:r>
          <w:r w:rsidR="006242B0" w:rsidRPr="009F5377">
            <w:rPr>
              <w:szCs w:val="28"/>
            </w:rPr>
            <w:t>254,988</w:t>
          </w:r>
          <w:r w:rsidRPr="009F5377">
            <w:rPr>
              <w:szCs w:val="28"/>
            </w:rPr>
            <w:t>х</w:t>
          </w:r>
          <w:r w:rsidR="006242B0" w:rsidRPr="009F5377">
            <w:rPr>
              <w:szCs w:val="28"/>
            </w:rPr>
            <w:t>0,4782</w:t>
          </w:r>
          <w:r w:rsidRPr="009F5377">
            <w:rPr>
              <w:szCs w:val="28"/>
            </w:rPr>
            <w:t>=</w:t>
          </w:r>
          <w:r w:rsidR="006242B0" w:rsidRPr="009F5377">
            <w:rPr>
              <w:szCs w:val="28"/>
            </w:rPr>
            <w:t>6</w:t>
          </w:r>
          <w:r w:rsidR="00AA0672" w:rsidRPr="009F5377">
            <w:rPr>
              <w:szCs w:val="28"/>
            </w:rPr>
            <w:t>0</w:t>
          </w:r>
          <w:r w:rsidR="006242B0" w:rsidRPr="009F5377">
            <w:rPr>
              <w:szCs w:val="28"/>
            </w:rPr>
            <w:t>96,14 м3</w:t>
          </w:r>
        </w:p>
        <w:p w:rsidR="004E585F" w:rsidRPr="009F5377" w:rsidRDefault="004E585F" w:rsidP="004E585F">
          <w:pPr>
            <w:pStyle w:val="aff5"/>
            <w:ind w:firstLine="709"/>
            <w:jc w:val="both"/>
            <w:rPr>
              <w:szCs w:val="28"/>
            </w:rPr>
          </w:pPr>
          <w:r w:rsidRPr="009F5377">
            <w:rPr>
              <w:szCs w:val="28"/>
              <w:lang w:val="en-US"/>
            </w:rPr>
            <w:t>W</w:t>
          </w:r>
          <w:r w:rsidR="00ED3110" w:rsidRPr="009F5377">
            <w:rPr>
              <w:szCs w:val="28"/>
            </w:rPr>
            <w:t>т.п.=</w:t>
          </w:r>
          <w:r w:rsidR="00AA0672" w:rsidRPr="009F5377">
            <w:rPr>
              <w:szCs w:val="28"/>
            </w:rPr>
            <w:t>609,614 м3</w:t>
          </w:r>
        </w:p>
        <w:p w:rsidR="004E585F" w:rsidRPr="009F5377" w:rsidRDefault="004E585F" w:rsidP="004E585F">
          <w:pPr>
            <w:pStyle w:val="aff5"/>
            <w:ind w:firstLine="709"/>
            <w:jc w:val="both"/>
            <w:rPr>
              <w:szCs w:val="28"/>
            </w:rPr>
          </w:pPr>
          <w:r w:rsidRPr="009F5377">
            <w:rPr>
              <w:szCs w:val="28"/>
              <w:lang w:val="en-US"/>
            </w:rPr>
            <w:t>T</w:t>
          </w:r>
          <w:r w:rsidRPr="009F5377">
            <w:rPr>
              <w:szCs w:val="28"/>
            </w:rPr>
            <w:t>оч.=72 ч</w:t>
          </w:r>
        </w:p>
        <w:p w:rsidR="004E585F" w:rsidRPr="009F5377" w:rsidRDefault="004E585F" w:rsidP="004E585F">
          <w:pPr>
            <w:pStyle w:val="aff5"/>
            <w:ind w:firstLine="709"/>
            <w:jc w:val="both"/>
            <w:rPr>
              <w:szCs w:val="28"/>
            </w:rPr>
          </w:pPr>
          <w:r w:rsidRPr="009F5377">
            <w:rPr>
              <w:szCs w:val="28"/>
              <w:lang w:val="en-US"/>
            </w:rPr>
            <w:t>T</w:t>
          </w:r>
          <w:r w:rsidRPr="009F5377">
            <w:rPr>
              <w:szCs w:val="28"/>
            </w:rPr>
            <w:t>отст.=0,1 ч</w:t>
          </w:r>
        </w:p>
        <w:p w:rsidR="004E585F" w:rsidRPr="009F5377" w:rsidRDefault="004E585F" w:rsidP="004E585F">
          <w:pPr>
            <w:pStyle w:val="aff5"/>
            <w:ind w:firstLine="709"/>
            <w:jc w:val="both"/>
            <w:rPr>
              <w:szCs w:val="28"/>
            </w:rPr>
          </w:pPr>
          <w:r w:rsidRPr="009F5377">
            <w:rPr>
              <w:szCs w:val="28"/>
              <w:lang w:val="en-US"/>
            </w:rPr>
            <w:t>T</w:t>
          </w:r>
          <w:r w:rsidRPr="009F5377">
            <w:rPr>
              <w:szCs w:val="28"/>
            </w:rPr>
            <w:t>тп.=2,16 ч</w:t>
          </w:r>
        </w:p>
        <w:p w:rsidR="004E585F" w:rsidRPr="009F5377" w:rsidRDefault="004E585F" w:rsidP="004E585F">
          <w:pPr>
            <w:pStyle w:val="aff5"/>
            <w:ind w:firstLine="709"/>
            <w:jc w:val="both"/>
            <w:rPr>
              <w:szCs w:val="28"/>
            </w:rPr>
          </w:pPr>
          <w:r w:rsidRPr="009F5377">
            <w:rPr>
              <w:szCs w:val="28"/>
            </w:rPr>
            <w:t>Таким образом, производительность очистных сооружений при очистке дождевого стока составляет:</w:t>
          </w:r>
        </w:p>
        <w:p w:rsidR="004E585F" w:rsidRPr="009F5377" w:rsidRDefault="004E585F" w:rsidP="004E585F">
          <w:pPr>
            <w:pStyle w:val="aff5"/>
            <w:ind w:firstLine="709"/>
            <w:jc w:val="both"/>
            <w:rPr>
              <w:szCs w:val="28"/>
            </w:rPr>
          </w:pPr>
          <w:r w:rsidRPr="009F5377">
            <w:rPr>
              <w:szCs w:val="28"/>
            </w:rPr>
            <w:sym w:font="Symbol" w:char="F02D"/>
          </w:r>
          <w:r w:rsidRPr="009F5377">
            <w:rPr>
              <w:szCs w:val="28"/>
            </w:rPr>
            <w:t xml:space="preserve"> в режиме работы аккумулирующего резервуара только в качестве буферной ёмкости:</w:t>
          </w:r>
        </w:p>
        <w:p w:rsidR="004E585F" w:rsidRPr="009F5377" w:rsidRDefault="004E585F" w:rsidP="004E585F">
          <w:pPr>
            <w:pStyle w:val="aff5"/>
            <w:ind w:firstLine="709"/>
            <w:jc w:val="both"/>
            <w:rPr>
              <w:i/>
              <w:szCs w:val="28"/>
            </w:rPr>
          </w:pPr>
          <w:r w:rsidRPr="009F5377">
            <w:rPr>
              <w:i/>
              <w:szCs w:val="28"/>
            </w:rPr>
            <w:t>Q</w:t>
          </w:r>
          <w:r w:rsidRPr="009F5377">
            <w:rPr>
              <w:i/>
              <w:szCs w:val="28"/>
              <w:vertAlign w:val="subscript"/>
            </w:rPr>
            <w:t>оч</w:t>
          </w:r>
          <w:r w:rsidRPr="009F5377">
            <w:rPr>
              <w:i/>
              <w:szCs w:val="28"/>
            </w:rPr>
            <w:t xml:space="preserve"> = (</w:t>
          </w:r>
          <w:r w:rsidR="00AA0672" w:rsidRPr="009F5377">
            <w:rPr>
              <w:i/>
              <w:szCs w:val="28"/>
            </w:rPr>
            <w:t>6096,14</w:t>
          </w:r>
          <w:r w:rsidRPr="009F5377">
            <w:rPr>
              <w:i/>
              <w:szCs w:val="28"/>
            </w:rPr>
            <w:t>+</w:t>
          </w:r>
          <w:r w:rsidR="00AA0672" w:rsidRPr="009F5377">
            <w:rPr>
              <w:i/>
              <w:szCs w:val="28"/>
            </w:rPr>
            <w:t>609,14</w:t>
          </w:r>
          <w:r w:rsidRPr="009F5377">
            <w:rPr>
              <w:i/>
              <w:szCs w:val="28"/>
            </w:rPr>
            <w:t>)/[3,6×(72 –</w:t>
          </w:r>
          <w:r w:rsidR="000143FF" w:rsidRPr="009F5377">
            <w:rPr>
              <w:i/>
              <w:szCs w:val="28"/>
            </w:rPr>
            <w:t xml:space="preserve"> </w:t>
          </w:r>
          <w:r w:rsidRPr="009F5377">
            <w:rPr>
              <w:i/>
              <w:szCs w:val="28"/>
            </w:rPr>
            <w:t>0,1 – 3×72/100)] =</w:t>
          </w:r>
          <w:r w:rsidR="00AA0672" w:rsidRPr="009F5377">
            <w:rPr>
              <w:i/>
              <w:szCs w:val="28"/>
            </w:rPr>
            <w:t>26,709</w:t>
          </w:r>
          <w:r w:rsidRPr="009F5377">
            <w:rPr>
              <w:i/>
              <w:szCs w:val="28"/>
            </w:rPr>
            <w:t xml:space="preserve"> л/с</w:t>
          </w:r>
        </w:p>
        <w:p w:rsidR="00C66241" w:rsidRPr="009F5377" w:rsidRDefault="00C66241" w:rsidP="004E585F">
          <w:pPr>
            <w:pStyle w:val="aff5"/>
            <w:ind w:firstLine="709"/>
            <w:jc w:val="both"/>
            <w:rPr>
              <w:i/>
              <w:szCs w:val="28"/>
            </w:rPr>
          </w:pPr>
          <w:r w:rsidRPr="009F5377">
            <w:rPr>
              <w:i/>
              <w:szCs w:val="28"/>
            </w:rPr>
            <w:t>С учетом</w:t>
          </w:r>
          <w:r w:rsidR="000143FF" w:rsidRPr="009F5377">
            <w:rPr>
              <w:i/>
              <w:szCs w:val="28"/>
            </w:rPr>
            <w:t xml:space="preserve"> </w:t>
          </w:r>
          <w:r w:rsidRPr="009F5377">
            <w:rPr>
              <w:i/>
              <w:szCs w:val="28"/>
            </w:rPr>
            <w:t>дренажного стока:</w:t>
          </w:r>
        </w:p>
        <w:p w:rsidR="00C66241" w:rsidRPr="009F5377" w:rsidRDefault="00C66241" w:rsidP="004E585F">
          <w:pPr>
            <w:pStyle w:val="aff5"/>
            <w:ind w:firstLine="709"/>
            <w:jc w:val="both"/>
            <w:rPr>
              <w:i/>
              <w:szCs w:val="28"/>
            </w:rPr>
          </w:pPr>
          <w:r w:rsidRPr="009F5377">
            <w:rPr>
              <w:i/>
              <w:szCs w:val="28"/>
              <w:lang w:val="en-US"/>
            </w:rPr>
            <w:t>Q</w:t>
          </w:r>
          <w:r w:rsidRPr="009F5377">
            <w:rPr>
              <w:i/>
              <w:szCs w:val="28"/>
            </w:rPr>
            <w:t>'оч.=26,709+19,527=46,236 л/с</w:t>
          </w:r>
        </w:p>
        <w:p w:rsidR="004E585F" w:rsidRPr="009F5377" w:rsidRDefault="004E585F" w:rsidP="004E585F">
          <w:pPr>
            <w:pStyle w:val="aff5"/>
            <w:ind w:firstLine="709"/>
            <w:jc w:val="both"/>
            <w:rPr>
              <w:szCs w:val="28"/>
            </w:rPr>
          </w:pPr>
          <w:r w:rsidRPr="009F5377">
            <w:rPr>
              <w:szCs w:val="28"/>
            </w:rPr>
            <w:t xml:space="preserve">4. </w:t>
          </w:r>
          <w:r w:rsidRPr="009F5377">
            <w:rPr>
              <w:i/>
              <w:szCs w:val="28"/>
            </w:rPr>
            <w:t>Расчетный расход талых вод</w:t>
          </w:r>
          <w:r w:rsidRPr="009F5377">
            <w:rPr>
              <w:i/>
              <w:szCs w:val="28"/>
              <w:lang w:val="en-US"/>
            </w:rPr>
            <w:t>Q</w:t>
          </w:r>
          <w:r w:rsidRPr="009F5377">
            <w:rPr>
              <w:i/>
              <w:szCs w:val="28"/>
              <w:vertAlign w:val="subscript"/>
            </w:rPr>
            <w:t>оч</w:t>
          </w:r>
          <w:r w:rsidRPr="009F5377">
            <w:rPr>
              <w:szCs w:val="28"/>
            </w:rPr>
            <w:t>, направляемых на очистку (</w:t>
          </w:r>
          <w:r w:rsidRPr="009F5377">
            <w:rPr>
              <w:i/>
              <w:szCs w:val="28"/>
            </w:rPr>
            <w:t>производительность очистных сооружений при очистке талого стока</w:t>
          </w:r>
          <w:r w:rsidRPr="009F5377">
            <w:rPr>
              <w:szCs w:val="28"/>
            </w:rPr>
            <w:t xml:space="preserve">), определяется по формуле (30) </w:t>
          </w:r>
          <w:r w:rsidR="00551C4C" w:rsidRPr="009F5377">
            <w:rPr>
              <w:szCs w:val="28"/>
            </w:rPr>
            <w:t>«</w:t>
          </w:r>
          <w:r w:rsidRPr="009F5377">
            <w:rPr>
              <w:szCs w:val="28"/>
            </w:rPr>
            <w:t>Рекомендаций</w:t>
          </w:r>
          <w:r w:rsidR="00551C4C" w:rsidRPr="009F5377">
            <w:rPr>
              <w:szCs w:val="28"/>
            </w:rPr>
            <w:t>»</w:t>
          </w:r>
          <w:r w:rsidRPr="009F5377">
            <w:rPr>
              <w:szCs w:val="28"/>
            </w:rPr>
            <w:t>:</w:t>
          </w:r>
        </w:p>
        <w:p w:rsidR="004E585F" w:rsidRPr="009F5377" w:rsidRDefault="004E585F" w:rsidP="004E585F">
          <w:pPr>
            <w:pStyle w:val="aff5"/>
            <w:jc w:val="both"/>
            <w:rPr>
              <w:i/>
              <w:szCs w:val="28"/>
            </w:rPr>
          </w:pPr>
          <w:r w:rsidRPr="009F5377">
            <w:rPr>
              <w:i/>
              <w:szCs w:val="28"/>
            </w:rPr>
            <w:t>Q</w:t>
          </w:r>
          <w:r w:rsidRPr="009F5377">
            <w:rPr>
              <w:i/>
              <w:szCs w:val="28"/>
              <w:vertAlign w:val="subscript"/>
            </w:rPr>
            <w:t>оч</w:t>
          </w:r>
          <w:r w:rsidRPr="009F5377">
            <w:rPr>
              <w:i/>
              <w:szCs w:val="28"/>
              <w:vertAlign w:val="superscript"/>
            </w:rPr>
            <w:t>т</w:t>
          </w:r>
          <w:r w:rsidRPr="009F5377">
            <w:rPr>
              <w:i/>
              <w:szCs w:val="28"/>
            </w:rPr>
            <w:t xml:space="preserve"> = (</w:t>
          </w:r>
          <w:r w:rsidRPr="009F5377">
            <w:rPr>
              <w:i/>
              <w:szCs w:val="28"/>
              <w:lang w:val="en-US"/>
            </w:rPr>
            <w:t>W</w:t>
          </w:r>
          <w:r w:rsidRPr="009F5377">
            <w:rPr>
              <w:i/>
              <w:szCs w:val="28"/>
              <w:vertAlign w:val="subscript"/>
            </w:rPr>
            <w:t>т</w:t>
          </w:r>
          <w:r w:rsidRPr="009F5377">
            <w:rPr>
              <w:i/>
              <w:szCs w:val="28"/>
              <w:vertAlign w:val="superscript"/>
            </w:rPr>
            <w:t>макс. сут.</w:t>
          </w:r>
          <w:r w:rsidRPr="009F5377">
            <w:rPr>
              <w:i/>
              <w:szCs w:val="28"/>
            </w:rPr>
            <w:t xml:space="preserve">+ </w:t>
          </w:r>
          <w:r w:rsidRPr="009F5377">
            <w:rPr>
              <w:i/>
              <w:szCs w:val="28"/>
              <w:lang w:val="en-US"/>
            </w:rPr>
            <w:t>W</w:t>
          </w:r>
          <w:r w:rsidRPr="009F5377">
            <w:rPr>
              <w:i/>
              <w:szCs w:val="28"/>
              <w:vertAlign w:val="subscript"/>
            </w:rPr>
            <w:t>тп</w:t>
          </w:r>
          <w:r w:rsidRPr="009F5377">
            <w:rPr>
              <w:i/>
              <w:szCs w:val="28"/>
            </w:rPr>
            <w:t xml:space="preserve"> )/[3,6×(Т</w:t>
          </w:r>
          <w:r w:rsidRPr="009F5377">
            <w:rPr>
              <w:i/>
              <w:szCs w:val="28"/>
              <w:vertAlign w:val="subscript"/>
            </w:rPr>
            <w:t>оч</w:t>
          </w:r>
          <w:r w:rsidRPr="009F5377">
            <w:rPr>
              <w:i/>
              <w:szCs w:val="28"/>
              <w:vertAlign w:val="superscript"/>
            </w:rPr>
            <w:t>т</w:t>
          </w:r>
          <w:r w:rsidRPr="009F5377">
            <w:rPr>
              <w:i/>
              <w:szCs w:val="28"/>
            </w:rPr>
            <w:t xml:space="preserve"> – Т</w:t>
          </w:r>
          <w:r w:rsidRPr="009F5377">
            <w:rPr>
              <w:i/>
              <w:szCs w:val="28"/>
              <w:vertAlign w:val="subscript"/>
            </w:rPr>
            <w:t>отст</w:t>
          </w:r>
          <w:r w:rsidRPr="009F5377">
            <w:rPr>
              <w:i/>
              <w:szCs w:val="28"/>
            </w:rPr>
            <w:t xml:space="preserve"> – Т</w:t>
          </w:r>
          <w:r w:rsidRPr="009F5377">
            <w:rPr>
              <w:i/>
              <w:szCs w:val="28"/>
              <w:vertAlign w:val="subscript"/>
            </w:rPr>
            <w:t>тп</w:t>
          </w:r>
          <w:r w:rsidRPr="009F5377">
            <w:rPr>
              <w:i/>
              <w:szCs w:val="28"/>
            </w:rPr>
            <w:t>)], л/с</w:t>
          </w:r>
        </w:p>
        <w:p w:rsidR="004E585F" w:rsidRPr="009F5377" w:rsidRDefault="004E585F" w:rsidP="004E585F">
          <w:pPr>
            <w:pStyle w:val="aff5"/>
            <w:jc w:val="both"/>
            <w:rPr>
              <w:szCs w:val="28"/>
            </w:rPr>
          </w:pPr>
          <w:r w:rsidRPr="009F5377">
            <w:rPr>
              <w:szCs w:val="28"/>
            </w:rPr>
            <w:t>где:</w:t>
          </w:r>
        </w:p>
        <w:tbl>
          <w:tblPr>
            <w:tblW w:w="0" w:type="auto"/>
            <w:tblInd w:w="108" w:type="dxa"/>
            <w:tblLayout w:type="fixed"/>
            <w:tblLook w:val="01E0" w:firstRow="1" w:lastRow="1" w:firstColumn="1" w:lastColumn="1" w:noHBand="0" w:noVBand="0"/>
          </w:tblPr>
          <w:tblGrid>
            <w:gridCol w:w="1028"/>
            <w:gridCol w:w="448"/>
            <w:gridCol w:w="7779"/>
          </w:tblGrid>
          <w:tr w:rsidR="009F5377" w:rsidRPr="009F5377" w:rsidTr="004E585F">
            <w:tc>
              <w:tcPr>
                <w:tcW w:w="1028" w:type="dxa"/>
              </w:tcPr>
              <w:p w:rsidR="004E585F" w:rsidRPr="009F5377" w:rsidRDefault="004E585F" w:rsidP="004E585F">
                <w:pPr>
                  <w:ind w:firstLine="0"/>
                  <w:rPr>
                    <w:sz w:val="28"/>
                    <w:szCs w:val="28"/>
                    <w:lang w:val="en-US"/>
                  </w:rPr>
                </w:pPr>
                <w:r w:rsidRPr="009F5377">
                  <w:rPr>
                    <w:sz w:val="28"/>
                    <w:szCs w:val="28"/>
                  </w:rPr>
                  <w:t>Q</w:t>
                </w:r>
                <w:r w:rsidRPr="009F5377">
                  <w:rPr>
                    <w:sz w:val="28"/>
                    <w:szCs w:val="28"/>
                    <w:vertAlign w:val="subscript"/>
                  </w:rPr>
                  <w:t>оч</w:t>
                </w:r>
                <w:r w:rsidRPr="009F5377">
                  <w:rPr>
                    <w:sz w:val="28"/>
                    <w:szCs w:val="28"/>
                    <w:vertAlign w:val="superscript"/>
                  </w:rPr>
                  <w:t>т</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максимальная производительностьочистныхсооружений при очистке талых вод, л/с;</w:t>
                </w:r>
              </w:p>
            </w:tc>
          </w:tr>
          <w:tr w:rsidR="009F5377" w:rsidRPr="009F5377" w:rsidTr="004E585F">
            <w:tc>
              <w:tcPr>
                <w:tcW w:w="1028" w:type="dxa"/>
              </w:tcPr>
              <w:p w:rsidR="004E585F" w:rsidRPr="009F5377" w:rsidRDefault="004E585F" w:rsidP="004E585F">
                <w:pPr>
                  <w:ind w:firstLine="0"/>
                  <w:rPr>
                    <w:sz w:val="28"/>
                    <w:szCs w:val="28"/>
                    <w:lang w:val="en-US"/>
                  </w:rPr>
                </w:pPr>
                <w:r w:rsidRPr="009F5377">
                  <w:rPr>
                    <w:sz w:val="28"/>
                    <w:szCs w:val="28"/>
                    <w:lang w:val="en-US"/>
                  </w:rPr>
                  <w:t>W</w:t>
                </w:r>
                <w:r w:rsidRPr="009F5377">
                  <w:rPr>
                    <w:sz w:val="28"/>
                    <w:szCs w:val="28"/>
                    <w:vertAlign w:val="subscript"/>
                  </w:rPr>
                  <w:t>т</w:t>
                </w:r>
                <w:r w:rsidRPr="009F5377">
                  <w:rPr>
                    <w:sz w:val="28"/>
                    <w:szCs w:val="28"/>
                    <w:vertAlign w:val="superscript"/>
                  </w:rPr>
                  <w:t>макс сут</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максимальный суточный объём талых вод в середине периода снеготаяния, м</w:t>
                </w:r>
                <w:r w:rsidRPr="009F5377">
                  <w:rPr>
                    <w:sz w:val="28"/>
                    <w:szCs w:val="28"/>
                    <w:vertAlign w:val="superscript"/>
                  </w:rPr>
                  <w:t>3</w:t>
                </w:r>
                <w:r w:rsidRPr="009F5377">
                  <w:rPr>
                    <w:sz w:val="28"/>
                    <w:szCs w:val="28"/>
                  </w:rPr>
                  <w:t xml:space="preserve"> ;</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lang w:val="en-US"/>
                  </w:rPr>
                  <w:t>W</w:t>
                </w:r>
                <w:r w:rsidRPr="009F5377">
                  <w:rPr>
                    <w:i/>
                    <w:sz w:val="28"/>
                    <w:szCs w:val="28"/>
                    <w:vertAlign w:val="subscript"/>
                  </w:rPr>
                  <w:t>тп</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суммарный объём загрязнённых вод, образующихся от операций обслуживания технологического оборудования очистных сооружений в течение нормативного периода переработки объёма талого стока, м</w:t>
                </w:r>
                <w:r w:rsidRPr="009F5377">
                  <w:rPr>
                    <w:sz w:val="28"/>
                    <w:szCs w:val="28"/>
                    <w:vertAlign w:val="superscript"/>
                  </w:rPr>
                  <w:t>3</w:t>
                </w:r>
                <w:r w:rsidRPr="009F5377">
                  <w:rPr>
                    <w:sz w:val="28"/>
                    <w:szCs w:val="28"/>
                  </w:rPr>
                  <w:t>;</w:t>
                </w:r>
              </w:p>
            </w:tc>
          </w:tr>
          <w:tr w:rsidR="009F5377" w:rsidRPr="009F5377" w:rsidTr="004E585F">
            <w:tc>
              <w:tcPr>
                <w:tcW w:w="1028" w:type="dxa"/>
              </w:tcPr>
              <w:p w:rsidR="004E585F" w:rsidRPr="009F5377" w:rsidRDefault="004E585F" w:rsidP="004E585F">
                <w:pPr>
                  <w:ind w:firstLine="0"/>
                  <w:rPr>
                    <w:i/>
                    <w:sz w:val="28"/>
                    <w:szCs w:val="28"/>
                    <w:vertAlign w:val="superscript"/>
                    <w:lang w:val="en-US"/>
                  </w:rPr>
                </w:pPr>
                <w:r w:rsidRPr="009F5377">
                  <w:rPr>
                    <w:i/>
                    <w:sz w:val="28"/>
                    <w:szCs w:val="28"/>
                  </w:rPr>
                  <w:t>Т</w:t>
                </w:r>
                <w:r w:rsidRPr="009F5377">
                  <w:rPr>
                    <w:i/>
                    <w:sz w:val="28"/>
                    <w:szCs w:val="28"/>
                    <w:vertAlign w:val="subscript"/>
                  </w:rPr>
                  <w:t>оч</w:t>
                </w:r>
                <w:r w:rsidRPr="009F5377">
                  <w:rPr>
                    <w:i/>
                    <w:sz w:val="28"/>
                    <w:szCs w:val="28"/>
                    <w:vertAlign w:val="superscript"/>
                  </w:rPr>
                  <w:t>т</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нормативный период переработки объёма талого стока, отводимого на очистные сооружения с селитебных территорий и предприятий, ч;</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rPr>
                  <w:t>Т</w:t>
                </w:r>
                <w:r w:rsidRPr="009F5377">
                  <w:rPr>
                    <w:i/>
                    <w:sz w:val="28"/>
                    <w:szCs w:val="28"/>
                    <w:vertAlign w:val="subscript"/>
                  </w:rPr>
                  <w:t>отст</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минимальная продолжительность отстаивания поверхностных сточных вод в аккумулирующем резервуаре, ч;</w:t>
                </w:r>
              </w:p>
            </w:tc>
          </w:tr>
          <w:tr w:rsidR="009F5377" w:rsidRPr="009F5377" w:rsidTr="004E585F">
            <w:tc>
              <w:tcPr>
                <w:tcW w:w="1028" w:type="dxa"/>
              </w:tcPr>
              <w:p w:rsidR="004E585F" w:rsidRPr="009F5377" w:rsidRDefault="004E585F" w:rsidP="004E585F">
                <w:pPr>
                  <w:ind w:firstLine="0"/>
                  <w:rPr>
                    <w:i/>
                    <w:sz w:val="28"/>
                    <w:szCs w:val="28"/>
                    <w:lang w:val="en-US"/>
                  </w:rPr>
                </w:pPr>
                <w:r w:rsidRPr="009F5377">
                  <w:rPr>
                    <w:i/>
                    <w:sz w:val="28"/>
                    <w:szCs w:val="28"/>
                  </w:rPr>
                  <w:t>Т</w:t>
                </w:r>
                <w:r w:rsidRPr="009F5377">
                  <w:rPr>
                    <w:i/>
                    <w:sz w:val="28"/>
                    <w:szCs w:val="28"/>
                    <w:vertAlign w:val="subscript"/>
                  </w:rPr>
                  <w:t>тп</w:t>
                </w:r>
              </w:p>
            </w:tc>
            <w:tc>
              <w:tcPr>
                <w:tcW w:w="448" w:type="dxa"/>
              </w:tcPr>
              <w:p w:rsidR="004E585F" w:rsidRPr="009F5377" w:rsidRDefault="004E585F" w:rsidP="004E585F">
                <w:pPr>
                  <w:ind w:firstLine="0"/>
                  <w:rPr>
                    <w:sz w:val="28"/>
                    <w:szCs w:val="28"/>
                  </w:rPr>
                </w:pPr>
                <w:r w:rsidRPr="009F5377">
                  <w:rPr>
                    <w:sz w:val="28"/>
                    <w:szCs w:val="28"/>
                  </w:rPr>
                  <w:sym w:font="Symbol" w:char="F02D"/>
                </w:r>
              </w:p>
            </w:tc>
            <w:tc>
              <w:tcPr>
                <w:tcW w:w="7779" w:type="dxa"/>
              </w:tcPr>
              <w:p w:rsidR="004E585F" w:rsidRPr="009F5377" w:rsidRDefault="004E585F" w:rsidP="004E585F">
                <w:pPr>
                  <w:ind w:firstLine="0"/>
                  <w:rPr>
                    <w:sz w:val="28"/>
                    <w:szCs w:val="28"/>
                  </w:rPr>
                </w:pPr>
                <w:r w:rsidRPr="009F5377">
                  <w:rPr>
                    <w:sz w:val="28"/>
                    <w:szCs w:val="28"/>
                  </w:rPr>
                  <w:t>суммарная продолжительность технологических перерывов в работе очистных сооружений в течение нормативного периода переработки объёма талого стока, ч.</w:t>
                </w:r>
              </w:p>
            </w:tc>
          </w:tr>
          <w:tr w:rsidR="009F5377" w:rsidRPr="009F5377" w:rsidTr="004E585F">
            <w:tc>
              <w:tcPr>
                <w:tcW w:w="1028" w:type="dxa"/>
              </w:tcPr>
              <w:p w:rsidR="004E585F" w:rsidRPr="009F5377" w:rsidRDefault="004E585F" w:rsidP="004E585F">
                <w:pPr>
                  <w:ind w:firstLine="0"/>
                  <w:rPr>
                    <w:sz w:val="28"/>
                    <w:szCs w:val="28"/>
                  </w:rPr>
                </w:pPr>
              </w:p>
            </w:tc>
            <w:tc>
              <w:tcPr>
                <w:tcW w:w="448" w:type="dxa"/>
              </w:tcPr>
              <w:p w:rsidR="004E585F" w:rsidRPr="009F5377" w:rsidRDefault="004E585F" w:rsidP="004E585F">
                <w:pPr>
                  <w:ind w:firstLine="0"/>
                  <w:rPr>
                    <w:sz w:val="28"/>
                    <w:szCs w:val="28"/>
                  </w:rPr>
                </w:pPr>
              </w:p>
            </w:tc>
            <w:tc>
              <w:tcPr>
                <w:tcW w:w="7779" w:type="dxa"/>
              </w:tcPr>
              <w:p w:rsidR="004E585F" w:rsidRPr="009F5377" w:rsidRDefault="004E585F" w:rsidP="004E585F">
                <w:pPr>
                  <w:ind w:firstLine="0"/>
                  <w:rPr>
                    <w:sz w:val="28"/>
                    <w:szCs w:val="28"/>
                  </w:rPr>
                </w:pPr>
              </w:p>
            </w:tc>
          </w:tr>
        </w:tbl>
        <w:p w:rsidR="004E585F" w:rsidRPr="009F5377" w:rsidRDefault="004E585F" w:rsidP="004E585F">
          <w:pPr>
            <w:ind w:firstLine="709"/>
            <w:rPr>
              <w:sz w:val="28"/>
              <w:szCs w:val="28"/>
            </w:rPr>
          </w:pPr>
          <w:r w:rsidRPr="009F5377">
            <w:rPr>
              <w:sz w:val="28"/>
              <w:szCs w:val="28"/>
            </w:rPr>
            <w:t xml:space="preserve">Величина </w:t>
          </w:r>
          <w:r w:rsidRPr="009F5377">
            <w:rPr>
              <w:i/>
              <w:sz w:val="28"/>
              <w:szCs w:val="28"/>
            </w:rPr>
            <w:t>Т</w:t>
          </w:r>
          <w:r w:rsidRPr="009F5377">
            <w:rPr>
              <w:i/>
              <w:sz w:val="28"/>
              <w:szCs w:val="28"/>
              <w:vertAlign w:val="subscript"/>
            </w:rPr>
            <w:t>оч</w:t>
          </w:r>
          <w:r w:rsidRPr="009F5377">
            <w:rPr>
              <w:i/>
              <w:sz w:val="28"/>
              <w:szCs w:val="28"/>
              <w:vertAlign w:val="superscript"/>
            </w:rPr>
            <w:t>т</w:t>
          </w:r>
          <w:r w:rsidRPr="009F5377">
            <w:rPr>
              <w:sz w:val="28"/>
              <w:szCs w:val="28"/>
            </w:rPr>
            <w:t xml:space="preserve"> в соответствии с п. 7.4.2. Рекомендаций принимается не менее 14 ч, что соответствует суммарной продолжительности периода в течение суток с отсутствием поступления талого стока (вечерние, ночные и утренние часы суток). Однако, учитывая, что расход талого стока, поступающего в аккумулирующий резервуар в период максимальной интенсивности снеготаяния, как правило, в 10 - 20 раз меньше максимального расхода от расчётного дождя, работа очистных сооружений может быть начата с момента поступления первых порций талого стока в аккумулирующий резервуар и продолжаться вплоть до момента опорожнения резервуара перед поступлением в него новых порций талого стока на следующие за расчётным периодом сутки. Таким образом, величина </w:t>
          </w:r>
          <w:r w:rsidRPr="009F5377">
            <w:rPr>
              <w:i/>
              <w:sz w:val="28"/>
              <w:szCs w:val="28"/>
            </w:rPr>
            <w:t>Т</w:t>
          </w:r>
          <w:r w:rsidRPr="009F5377">
            <w:rPr>
              <w:i/>
              <w:sz w:val="28"/>
              <w:szCs w:val="28"/>
              <w:vertAlign w:val="subscript"/>
            </w:rPr>
            <w:t>оч</w:t>
          </w:r>
          <w:r w:rsidRPr="009F5377">
            <w:rPr>
              <w:i/>
              <w:sz w:val="28"/>
              <w:szCs w:val="28"/>
              <w:vertAlign w:val="superscript"/>
            </w:rPr>
            <w:t>т</w:t>
          </w:r>
          <w:r w:rsidRPr="009F5377">
            <w:rPr>
              <w:sz w:val="28"/>
              <w:szCs w:val="28"/>
            </w:rPr>
            <w:t xml:space="preserve"> в данном случае может быть принята равной 24 ч. </w:t>
          </w:r>
        </w:p>
        <w:p w:rsidR="004E585F" w:rsidRPr="009F5377" w:rsidRDefault="004E585F" w:rsidP="004E585F">
          <w:pPr>
            <w:ind w:firstLine="709"/>
            <w:rPr>
              <w:sz w:val="28"/>
              <w:szCs w:val="28"/>
            </w:rPr>
          </w:pPr>
          <w:r w:rsidRPr="009F5377">
            <w:rPr>
              <w:sz w:val="28"/>
              <w:szCs w:val="28"/>
            </w:rPr>
            <w:t xml:space="preserve">Величина </w:t>
          </w:r>
          <w:r w:rsidRPr="009F5377">
            <w:rPr>
              <w:i/>
              <w:sz w:val="28"/>
              <w:szCs w:val="28"/>
            </w:rPr>
            <w:t>Т</w:t>
          </w:r>
          <w:r w:rsidRPr="009F5377">
            <w:rPr>
              <w:i/>
              <w:sz w:val="28"/>
              <w:szCs w:val="28"/>
              <w:vertAlign w:val="subscript"/>
            </w:rPr>
            <w:t>отст</w:t>
          </w:r>
          <w:r w:rsidRPr="009F5377">
            <w:rPr>
              <w:sz w:val="28"/>
              <w:szCs w:val="28"/>
            </w:rPr>
            <w:t xml:space="preserve"> при этом определяется как период времени от начала поступления стоков в резервуар, необходимый для его минимального заполнения из условия устойчивой работы насосов, подающих стоки на очистные сооружения. Степень минимального заполнения аккумулирующего резервуара и величина </w:t>
          </w:r>
          <w:r w:rsidRPr="009F5377">
            <w:rPr>
              <w:i/>
              <w:sz w:val="28"/>
              <w:szCs w:val="28"/>
            </w:rPr>
            <w:t>Т</w:t>
          </w:r>
          <w:r w:rsidRPr="009F5377">
            <w:rPr>
              <w:i/>
              <w:sz w:val="28"/>
              <w:szCs w:val="28"/>
              <w:vertAlign w:val="subscript"/>
            </w:rPr>
            <w:t>отст</w:t>
          </w:r>
          <w:r w:rsidRPr="009F5377">
            <w:rPr>
              <w:sz w:val="28"/>
              <w:szCs w:val="28"/>
            </w:rPr>
            <w:t xml:space="preserve"> зависит от конструктивных особенностей резервуара, однако для предварительных расчётов может быть принята равной 1 ч. </w:t>
          </w:r>
        </w:p>
        <w:p w:rsidR="004E585F" w:rsidRPr="009F5377" w:rsidRDefault="004E585F" w:rsidP="004E585F">
          <w:pPr>
            <w:ind w:firstLine="709"/>
            <w:rPr>
              <w:sz w:val="28"/>
              <w:szCs w:val="28"/>
            </w:rPr>
          </w:pPr>
          <w:r w:rsidRPr="009F5377">
            <w:rPr>
              <w:sz w:val="28"/>
              <w:szCs w:val="28"/>
            </w:rPr>
            <w:t>Максимальный суточный объем талых вод в середине снеготаяния:</w:t>
          </w:r>
        </w:p>
        <w:p w:rsidR="004E585F" w:rsidRPr="009F5377" w:rsidRDefault="004E585F" w:rsidP="004E585F">
          <w:pPr>
            <w:spacing w:after="0" w:line="240" w:lineRule="auto"/>
            <w:ind w:firstLine="709"/>
            <w:rPr>
              <w:rFonts w:eastAsia="Times New Roman"/>
              <w:i/>
              <w:iCs/>
              <w:sz w:val="28"/>
              <w:szCs w:val="28"/>
              <w:lang w:eastAsia="ru-RU"/>
            </w:rPr>
          </w:pPr>
          <w:r w:rsidRPr="009F5377">
            <w:rPr>
              <w:rFonts w:eastAsia="Times New Roman"/>
              <w:i/>
              <w:iCs/>
              <w:sz w:val="28"/>
              <w:szCs w:val="28"/>
              <w:lang w:eastAsia="ru-RU"/>
            </w:rPr>
            <w:t>W</w:t>
          </w:r>
          <w:r w:rsidRPr="009F5377">
            <w:rPr>
              <w:rFonts w:eastAsia="Times New Roman"/>
              <w:i/>
              <w:iCs/>
              <w:sz w:val="28"/>
              <w:szCs w:val="28"/>
              <w:vertAlign w:val="subscript"/>
              <w:lang w:eastAsia="ru-RU"/>
            </w:rPr>
            <w:t>т.сут</w:t>
          </w:r>
          <w:r w:rsidRPr="009F5377">
            <w:rPr>
              <w:rFonts w:eastAsia="Times New Roman"/>
              <w:i/>
              <w:iCs/>
              <w:sz w:val="28"/>
              <w:szCs w:val="28"/>
              <w:lang w:eastAsia="ru-RU"/>
            </w:rPr>
            <w:t xml:space="preserve"> = 10×</w:t>
          </w:r>
          <w:r w:rsidR="00C66241" w:rsidRPr="009F5377">
            <w:rPr>
              <w:rFonts w:eastAsia="Times New Roman"/>
              <w:i/>
              <w:iCs/>
              <w:sz w:val="28"/>
              <w:szCs w:val="28"/>
              <w:lang w:eastAsia="ru-RU"/>
            </w:rPr>
            <w:sym w:font="Symbol" w:char="F059"/>
          </w:r>
          <w:r w:rsidRPr="009F5377">
            <w:rPr>
              <w:rFonts w:eastAsia="Times New Roman"/>
              <w:i/>
              <w:iCs/>
              <w:sz w:val="28"/>
              <w:szCs w:val="28"/>
              <w:vertAlign w:val="subscript"/>
              <w:lang w:eastAsia="ru-RU"/>
            </w:rPr>
            <w:t>т</w:t>
          </w:r>
          <w:r w:rsidRPr="009F5377">
            <w:rPr>
              <w:rFonts w:eastAsia="Times New Roman"/>
              <w:i/>
              <w:iCs/>
              <w:sz w:val="28"/>
              <w:szCs w:val="28"/>
              <w:lang w:eastAsia="ru-RU"/>
            </w:rPr>
            <w:t xml:space="preserve"> ×К</w:t>
          </w:r>
          <w:r w:rsidRPr="009F5377">
            <w:rPr>
              <w:rFonts w:eastAsia="Times New Roman"/>
              <w:i/>
              <w:iCs/>
              <w:sz w:val="28"/>
              <w:szCs w:val="28"/>
              <w:vertAlign w:val="subscript"/>
              <w:lang w:eastAsia="ru-RU"/>
            </w:rPr>
            <w:t xml:space="preserve">У </w:t>
          </w:r>
          <w:r w:rsidRPr="009F5377">
            <w:rPr>
              <w:rFonts w:eastAsia="Times New Roman"/>
              <w:i/>
              <w:iCs/>
              <w:sz w:val="28"/>
              <w:szCs w:val="28"/>
              <w:lang w:eastAsia="ru-RU"/>
            </w:rPr>
            <w:t>×F×h</w:t>
          </w:r>
          <w:r w:rsidRPr="009F5377">
            <w:rPr>
              <w:rFonts w:eastAsia="Times New Roman"/>
              <w:i/>
              <w:iCs/>
              <w:sz w:val="28"/>
              <w:szCs w:val="28"/>
              <w:vertAlign w:val="subscript"/>
              <w:lang w:eastAsia="ru-RU"/>
            </w:rPr>
            <w:t xml:space="preserve">с </w:t>
          </w:r>
          <w:r w:rsidRPr="009F5377">
            <w:rPr>
              <w:rFonts w:eastAsia="Times New Roman"/>
              <w:i/>
              <w:iCs/>
              <w:sz w:val="28"/>
              <w:szCs w:val="28"/>
              <w:lang w:eastAsia="ru-RU"/>
            </w:rPr>
            <w:t>, м3,</w:t>
          </w:r>
        </w:p>
        <w:p w:rsidR="004E585F" w:rsidRPr="009F5377" w:rsidRDefault="004E585F" w:rsidP="004E585F">
          <w:pPr>
            <w:spacing w:after="0" w:line="240" w:lineRule="auto"/>
            <w:ind w:firstLine="709"/>
            <w:rPr>
              <w:rFonts w:eastAsia="Times New Roman"/>
              <w:i/>
              <w:iCs/>
              <w:sz w:val="28"/>
              <w:szCs w:val="28"/>
              <w:lang w:eastAsia="ru-RU"/>
            </w:rPr>
          </w:pPr>
          <w:r w:rsidRPr="009F5377">
            <w:rPr>
              <w:rFonts w:eastAsia="Times New Roman"/>
              <w:i/>
              <w:iCs/>
              <w:sz w:val="28"/>
              <w:szCs w:val="28"/>
              <w:lang w:eastAsia="ru-RU"/>
            </w:rPr>
            <w:t>где</w:t>
          </w:r>
        </w:p>
        <w:p w:rsidR="004E585F" w:rsidRPr="009F5377" w:rsidRDefault="004E585F" w:rsidP="004E585F">
          <w:pPr>
            <w:ind w:firstLine="709"/>
            <w:rPr>
              <w:sz w:val="28"/>
              <w:szCs w:val="28"/>
            </w:rPr>
          </w:pPr>
          <w:r w:rsidRPr="009F5377">
            <w:rPr>
              <w:sz w:val="28"/>
              <w:szCs w:val="28"/>
            </w:rPr>
            <w:sym w:font="Symbol" w:char="F059"/>
          </w:r>
          <w:r w:rsidRPr="009F5377">
            <w:rPr>
              <w:sz w:val="28"/>
              <w:szCs w:val="28"/>
            </w:rPr>
            <w:t>т=0,7,</w:t>
          </w:r>
        </w:p>
        <w:p w:rsidR="004E585F" w:rsidRPr="009F5377" w:rsidRDefault="004E585F" w:rsidP="004E585F">
          <w:pPr>
            <w:ind w:firstLine="709"/>
            <w:rPr>
              <w:sz w:val="28"/>
              <w:szCs w:val="28"/>
            </w:rPr>
          </w:pPr>
          <w:r w:rsidRPr="009F5377">
            <w:rPr>
              <w:sz w:val="28"/>
              <w:szCs w:val="28"/>
              <w:lang w:val="en-US"/>
            </w:rPr>
            <w:t>Ky</w:t>
          </w:r>
          <w:r w:rsidR="00587DC1" w:rsidRPr="009F5377">
            <w:rPr>
              <w:sz w:val="28"/>
              <w:szCs w:val="28"/>
            </w:rPr>
            <w:t>=0,555</w:t>
          </w:r>
          <w:r w:rsidRPr="009F5377">
            <w:rPr>
              <w:sz w:val="28"/>
              <w:szCs w:val="28"/>
            </w:rPr>
            <w:t>,</w:t>
          </w:r>
        </w:p>
        <w:p w:rsidR="004E585F" w:rsidRPr="009F5377" w:rsidRDefault="004E585F" w:rsidP="004E585F">
          <w:pPr>
            <w:ind w:firstLine="709"/>
            <w:rPr>
              <w:sz w:val="28"/>
              <w:szCs w:val="28"/>
            </w:rPr>
          </w:pPr>
          <w:r w:rsidRPr="009F5377">
            <w:rPr>
              <w:sz w:val="28"/>
              <w:szCs w:val="28"/>
              <w:lang w:val="en-US"/>
            </w:rPr>
            <w:t>h</w:t>
          </w:r>
          <w:r w:rsidRPr="009F5377">
            <w:rPr>
              <w:sz w:val="28"/>
              <w:szCs w:val="28"/>
            </w:rPr>
            <w:t>с=20 мм,</w:t>
          </w:r>
        </w:p>
        <w:p w:rsidR="004E585F" w:rsidRPr="009F5377" w:rsidRDefault="004E585F" w:rsidP="004E585F">
          <w:pPr>
            <w:ind w:firstLine="709"/>
            <w:rPr>
              <w:sz w:val="28"/>
              <w:szCs w:val="28"/>
            </w:rPr>
          </w:pPr>
          <w:r w:rsidRPr="009F5377">
            <w:rPr>
              <w:sz w:val="28"/>
              <w:szCs w:val="28"/>
              <w:lang w:val="en-US"/>
            </w:rPr>
            <w:t>T</w:t>
          </w:r>
          <w:r w:rsidRPr="009F5377">
            <w:rPr>
              <w:sz w:val="28"/>
              <w:szCs w:val="28"/>
            </w:rPr>
            <w:t>оч.=24 ч,</w:t>
          </w:r>
        </w:p>
        <w:p w:rsidR="004E585F" w:rsidRPr="009F5377" w:rsidRDefault="004E585F" w:rsidP="004E585F">
          <w:pPr>
            <w:ind w:firstLine="709"/>
            <w:rPr>
              <w:sz w:val="28"/>
              <w:szCs w:val="28"/>
            </w:rPr>
          </w:pPr>
          <w:r w:rsidRPr="009F5377">
            <w:rPr>
              <w:sz w:val="28"/>
              <w:szCs w:val="28"/>
              <w:lang w:val="en-US"/>
            </w:rPr>
            <w:t>T</w:t>
          </w:r>
          <w:r w:rsidRPr="009F5377">
            <w:rPr>
              <w:sz w:val="28"/>
              <w:szCs w:val="28"/>
            </w:rPr>
            <w:t>отст.=1 ч,</w:t>
          </w:r>
        </w:p>
        <w:p w:rsidR="004E585F" w:rsidRPr="009F5377" w:rsidRDefault="004E585F" w:rsidP="004E585F">
          <w:pPr>
            <w:ind w:firstLine="709"/>
            <w:rPr>
              <w:sz w:val="28"/>
              <w:szCs w:val="28"/>
            </w:rPr>
          </w:pPr>
          <w:r w:rsidRPr="009F5377">
            <w:rPr>
              <w:sz w:val="28"/>
              <w:szCs w:val="28"/>
              <w:lang w:val="en-US"/>
            </w:rPr>
            <w:t>T</w:t>
          </w:r>
          <w:r w:rsidRPr="009F5377">
            <w:rPr>
              <w:sz w:val="28"/>
              <w:szCs w:val="28"/>
            </w:rPr>
            <w:t>т.п.=0,72 ч,</w:t>
          </w:r>
        </w:p>
        <w:p w:rsidR="004E585F" w:rsidRPr="009F5377" w:rsidRDefault="004E585F" w:rsidP="004E585F">
          <w:pPr>
            <w:ind w:firstLine="709"/>
            <w:rPr>
              <w:sz w:val="28"/>
              <w:szCs w:val="28"/>
            </w:rPr>
          </w:pPr>
          <w:r w:rsidRPr="009F5377">
            <w:rPr>
              <w:sz w:val="28"/>
              <w:szCs w:val="28"/>
              <w:lang w:val="en-US"/>
            </w:rPr>
            <w:t>W</w:t>
          </w:r>
          <w:r w:rsidRPr="009F5377">
            <w:rPr>
              <w:sz w:val="28"/>
              <w:szCs w:val="28"/>
            </w:rPr>
            <w:t>т.сут.=</w:t>
          </w:r>
          <w:r w:rsidR="00587DC1" w:rsidRPr="009F5377">
            <w:rPr>
              <w:sz w:val="28"/>
              <w:szCs w:val="28"/>
            </w:rPr>
            <w:t>10х0,70,555</w:t>
          </w:r>
          <w:r w:rsidRPr="009F5377">
            <w:rPr>
              <w:sz w:val="28"/>
              <w:szCs w:val="28"/>
            </w:rPr>
            <w:t>х</w:t>
          </w:r>
          <w:r w:rsidR="001154C8" w:rsidRPr="009F5377">
            <w:rPr>
              <w:sz w:val="28"/>
              <w:szCs w:val="28"/>
            </w:rPr>
            <w:t>254,988</w:t>
          </w:r>
          <w:r w:rsidRPr="009F5377">
            <w:rPr>
              <w:sz w:val="28"/>
              <w:szCs w:val="28"/>
            </w:rPr>
            <w:t>х20=</w:t>
          </w:r>
          <w:r w:rsidR="00587DC1" w:rsidRPr="009F5377">
            <w:rPr>
              <w:sz w:val="28"/>
              <w:szCs w:val="28"/>
            </w:rPr>
            <w:t>19812,6</w:t>
          </w:r>
          <w:r w:rsidRPr="009F5377">
            <w:rPr>
              <w:sz w:val="28"/>
              <w:szCs w:val="28"/>
            </w:rPr>
            <w:t xml:space="preserve"> м3,</w:t>
          </w:r>
        </w:p>
        <w:p w:rsidR="004E585F" w:rsidRPr="009F5377" w:rsidRDefault="004E585F" w:rsidP="004E585F">
          <w:pPr>
            <w:ind w:firstLine="709"/>
            <w:rPr>
              <w:sz w:val="28"/>
              <w:szCs w:val="28"/>
            </w:rPr>
          </w:pPr>
          <w:r w:rsidRPr="009F5377">
            <w:rPr>
              <w:sz w:val="28"/>
              <w:szCs w:val="28"/>
              <w:lang w:val="en-US"/>
            </w:rPr>
            <w:t>W</w:t>
          </w:r>
          <w:r w:rsidRPr="009F5377">
            <w:rPr>
              <w:sz w:val="28"/>
              <w:szCs w:val="28"/>
            </w:rPr>
            <w:t>т.п.=</w:t>
          </w:r>
          <w:r w:rsidR="00587DC1" w:rsidRPr="009F5377">
            <w:rPr>
              <w:sz w:val="28"/>
              <w:szCs w:val="28"/>
            </w:rPr>
            <w:t>1981,26</w:t>
          </w:r>
          <w:r w:rsidRPr="009F5377">
            <w:rPr>
              <w:sz w:val="28"/>
              <w:szCs w:val="28"/>
            </w:rPr>
            <w:t xml:space="preserve"> м3.</w:t>
          </w:r>
        </w:p>
        <w:p w:rsidR="004E585F" w:rsidRPr="009F5377" w:rsidRDefault="004E585F" w:rsidP="004E585F">
          <w:pPr>
            <w:pStyle w:val="aff5"/>
            <w:ind w:firstLine="709"/>
            <w:jc w:val="both"/>
            <w:rPr>
              <w:szCs w:val="28"/>
            </w:rPr>
          </w:pPr>
          <w:r w:rsidRPr="009F5377">
            <w:rPr>
              <w:szCs w:val="28"/>
            </w:rPr>
            <w:t>Таким образом, производительность очистных сооружений при очистке талого стока составляет:</w:t>
          </w:r>
        </w:p>
        <w:p w:rsidR="004E585F" w:rsidRPr="009F5377" w:rsidRDefault="004E585F" w:rsidP="004E585F">
          <w:pPr>
            <w:pStyle w:val="aff5"/>
            <w:spacing w:after="120"/>
            <w:ind w:firstLine="709"/>
            <w:jc w:val="both"/>
            <w:rPr>
              <w:i/>
              <w:szCs w:val="28"/>
            </w:rPr>
          </w:pPr>
          <w:r w:rsidRPr="009F5377">
            <w:rPr>
              <w:i/>
              <w:szCs w:val="28"/>
            </w:rPr>
            <w:t>Q</w:t>
          </w:r>
          <w:r w:rsidRPr="009F5377">
            <w:rPr>
              <w:i/>
              <w:szCs w:val="28"/>
              <w:vertAlign w:val="subscript"/>
            </w:rPr>
            <w:t>оч</w:t>
          </w:r>
          <w:r w:rsidRPr="009F5377">
            <w:rPr>
              <w:i/>
              <w:szCs w:val="28"/>
              <w:vertAlign w:val="superscript"/>
            </w:rPr>
            <w:t>т</w:t>
          </w:r>
          <w:r w:rsidRPr="009F5377">
            <w:rPr>
              <w:i/>
              <w:szCs w:val="28"/>
            </w:rPr>
            <w:t xml:space="preserve"> = (</w:t>
          </w:r>
          <w:r w:rsidR="00587DC1" w:rsidRPr="009F5377">
            <w:rPr>
              <w:i/>
              <w:szCs w:val="28"/>
            </w:rPr>
            <w:t>19812,6</w:t>
          </w:r>
          <w:r w:rsidRPr="009F5377">
            <w:rPr>
              <w:i/>
              <w:szCs w:val="28"/>
            </w:rPr>
            <w:t>+</w:t>
          </w:r>
          <w:r w:rsidR="00587DC1" w:rsidRPr="009F5377">
            <w:rPr>
              <w:i/>
              <w:szCs w:val="28"/>
            </w:rPr>
            <w:t>1981,26</w:t>
          </w:r>
          <w:r w:rsidRPr="009F5377">
            <w:rPr>
              <w:i/>
              <w:szCs w:val="28"/>
            </w:rPr>
            <w:t>)/[3,6×(24 – 1 –0,72)] =</w:t>
          </w:r>
          <w:r w:rsidR="00587DC1" w:rsidRPr="009F5377">
            <w:rPr>
              <w:i/>
              <w:szCs w:val="28"/>
            </w:rPr>
            <w:t>271,716</w:t>
          </w:r>
          <w:r w:rsidRPr="009F5377">
            <w:rPr>
              <w:i/>
              <w:szCs w:val="28"/>
            </w:rPr>
            <w:t>л/с</w:t>
          </w:r>
        </w:p>
        <w:p w:rsidR="00887613" w:rsidRPr="009F5377" w:rsidRDefault="00887613" w:rsidP="004E585F">
          <w:pPr>
            <w:pStyle w:val="aff5"/>
            <w:spacing w:after="120"/>
            <w:ind w:firstLine="709"/>
            <w:jc w:val="both"/>
            <w:rPr>
              <w:i/>
              <w:szCs w:val="28"/>
            </w:rPr>
          </w:pPr>
          <w:r w:rsidRPr="009F5377">
            <w:rPr>
              <w:i/>
              <w:szCs w:val="28"/>
            </w:rPr>
            <w:t>С учетом дренажного стока:</w:t>
          </w:r>
        </w:p>
        <w:p w:rsidR="00887613" w:rsidRPr="009F5377" w:rsidRDefault="00887613" w:rsidP="004E585F">
          <w:pPr>
            <w:pStyle w:val="aff5"/>
            <w:spacing w:after="120"/>
            <w:ind w:firstLine="709"/>
            <w:jc w:val="both"/>
            <w:rPr>
              <w:i/>
              <w:szCs w:val="28"/>
            </w:rPr>
          </w:pPr>
          <w:r w:rsidRPr="009F5377">
            <w:rPr>
              <w:i/>
              <w:szCs w:val="28"/>
              <w:lang w:val="en-US"/>
            </w:rPr>
            <w:t>Q</w:t>
          </w:r>
          <w:r w:rsidRPr="009F5377">
            <w:rPr>
              <w:i/>
              <w:szCs w:val="28"/>
            </w:rPr>
            <w:t>’оч.=</w:t>
          </w:r>
          <w:r w:rsidR="00587DC1" w:rsidRPr="009F5377">
            <w:rPr>
              <w:i/>
              <w:szCs w:val="28"/>
            </w:rPr>
            <w:t>271,716</w:t>
          </w:r>
          <w:r w:rsidRPr="009F5377">
            <w:rPr>
              <w:i/>
              <w:szCs w:val="28"/>
            </w:rPr>
            <w:t>+19,527=</w:t>
          </w:r>
          <w:r w:rsidR="00587DC1" w:rsidRPr="009F5377">
            <w:rPr>
              <w:i/>
              <w:szCs w:val="28"/>
            </w:rPr>
            <w:t>291,243</w:t>
          </w:r>
          <w:r w:rsidRPr="009F5377">
            <w:rPr>
              <w:i/>
              <w:szCs w:val="28"/>
            </w:rPr>
            <w:t>л/с</w:t>
          </w:r>
        </w:p>
        <w:p w:rsidR="004E585F" w:rsidRPr="009F5377" w:rsidRDefault="004E585F" w:rsidP="004E585F">
          <w:pPr>
            <w:pStyle w:val="aff5"/>
            <w:ind w:firstLine="709"/>
            <w:jc w:val="both"/>
            <w:rPr>
              <w:b/>
              <w:i/>
              <w:sz w:val="24"/>
            </w:rPr>
          </w:pPr>
          <w:r w:rsidRPr="009F5377">
            <w:rPr>
              <w:szCs w:val="28"/>
            </w:rPr>
            <w:t xml:space="preserve">5. </w:t>
          </w:r>
          <w:r w:rsidRPr="009F5377">
            <w:rPr>
              <w:b/>
              <w:szCs w:val="28"/>
            </w:rPr>
            <w:t xml:space="preserve">В соответствии с указаниями п. 7.4.3 </w:t>
          </w:r>
          <w:r w:rsidR="00551C4C" w:rsidRPr="009F5377">
            <w:rPr>
              <w:b/>
              <w:szCs w:val="28"/>
            </w:rPr>
            <w:t>«</w:t>
          </w:r>
          <w:r w:rsidRPr="009F5377">
            <w:rPr>
              <w:b/>
              <w:szCs w:val="28"/>
            </w:rPr>
            <w:t>Рекомендаций</w:t>
          </w:r>
          <w:r w:rsidR="00551C4C" w:rsidRPr="009F5377">
            <w:rPr>
              <w:b/>
              <w:szCs w:val="28"/>
            </w:rPr>
            <w:t>»</w:t>
          </w:r>
          <w:r w:rsidRPr="009F5377">
            <w:rPr>
              <w:b/>
              <w:szCs w:val="28"/>
            </w:rPr>
            <w:t xml:space="preserve"> к проектированию принимается наибольшая из производительностей очистных сооружений, т.е.</w:t>
          </w:r>
          <w:r w:rsidR="000143FF" w:rsidRPr="009F5377">
            <w:rPr>
              <w:b/>
              <w:szCs w:val="28"/>
            </w:rPr>
            <w:t xml:space="preserve"> </w:t>
          </w:r>
          <w:r w:rsidRPr="009F5377">
            <w:rPr>
              <w:b/>
              <w:i/>
              <w:szCs w:val="28"/>
            </w:rPr>
            <w:t>Q</w:t>
          </w:r>
          <w:r w:rsidRPr="009F5377">
            <w:rPr>
              <w:b/>
              <w:i/>
              <w:szCs w:val="28"/>
              <w:vertAlign w:val="subscript"/>
            </w:rPr>
            <w:t>оч</w:t>
          </w:r>
          <w:r w:rsidRPr="009F5377">
            <w:rPr>
              <w:b/>
              <w:i/>
              <w:szCs w:val="28"/>
              <w:vertAlign w:val="superscript"/>
            </w:rPr>
            <w:t>т</w:t>
          </w:r>
          <w:r w:rsidRPr="009F5377">
            <w:rPr>
              <w:b/>
              <w:i/>
              <w:szCs w:val="28"/>
            </w:rPr>
            <w:t xml:space="preserve"> =</w:t>
          </w:r>
          <w:r w:rsidR="0057277A" w:rsidRPr="009F5377">
            <w:rPr>
              <w:b/>
              <w:i/>
              <w:szCs w:val="28"/>
            </w:rPr>
            <w:t>291,243</w:t>
          </w:r>
          <w:r w:rsidRPr="009F5377">
            <w:rPr>
              <w:b/>
              <w:i/>
              <w:szCs w:val="28"/>
            </w:rPr>
            <w:t xml:space="preserve"> л/с .</w:t>
          </w:r>
        </w:p>
        <w:p w:rsidR="004E585F" w:rsidRPr="009F5377" w:rsidRDefault="004E585F" w:rsidP="004E585F">
          <w:pPr>
            <w:pStyle w:val="aff5"/>
            <w:ind w:firstLine="709"/>
            <w:rPr>
              <w:szCs w:val="28"/>
            </w:rPr>
          </w:pPr>
        </w:p>
        <w:p w:rsidR="004E585F" w:rsidRPr="009F5377" w:rsidRDefault="004E585F" w:rsidP="004E585F">
          <w:pPr>
            <w:pStyle w:val="aff5"/>
            <w:ind w:firstLine="709"/>
            <w:rPr>
              <w:szCs w:val="28"/>
            </w:rPr>
          </w:pPr>
          <w:r w:rsidRPr="009F5377">
            <w:rPr>
              <w:szCs w:val="28"/>
            </w:rPr>
            <w:t xml:space="preserve">Аналогично произведен расчет для </w:t>
          </w:r>
          <w:r w:rsidR="00CC60B8" w:rsidRPr="009F5377">
            <w:rPr>
              <w:szCs w:val="28"/>
            </w:rPr>
            <w:t>ЛОС№2, №3,</w:t>
          </w:r>
          <w:r w:rsidRPr="009F5377">
            <w:rPr>
              <w:szCs w:val="28"/>
            </w:rPr>
            <w:t xml:space="preserve"> №4</w:t>
          </w:r>
          <w:r w:rsidR="00CC60B8" w:rsidRPr="009F5377">
            <w:rPr>
              <w:szCs w:val="28"/>
            </w:rPr>
            <w:t>, №5, №6 и №7</w:t>
          </w:r>
          <w:r w:rsidRPr="009F5377">
            <w:rPr>
              <w:szCs w:val="28"/>
            </w:rPr>
            <w:t>.</w:t>
          </w:r>
        </w:p>
        <w:p w:rsidR="0044552A" w:rsidRPr="009F5377" w:rsidRDefault="0057277A" w:rsidP="0044552A">
          <w:pPr>
            <w:pStyle w:val="aff5"/>
            <w:ind w:firstLine="709"/>
            <w:rPr>
              <w:szCs w:val="28"/>
            </w:rPr>
          </w:pPr>
          <w:r w:rsidRPr="009F5377">
            <w:rPr>
              <w:szCs w:val="28"/>
            </w:rPr>
            <w:t>Таблица.</w:t>
          </w:r>
          <w:r w:rsidR="00E1203F" w:rsidRPr="009F5377">
            <w:rPr>
              <w:szCs w:val="28"/>
            </w:rPr>
            <w:t xml:space="preserve"> 3.2.4.2. </w:t>
          </w:r>
          <w:r w:rsidRPr="009F5377">
            <w:rPr>
              <w:szCs w:val="28"/>
            </w:rPr>
            <w:t>Определение объема дождевого стока от расчетного дождя, отводимого на очистные сооружения</w:t>
          </w:r>
        </w:p>
        <w:tbl>
          <w:tblPr>
            <w:tblW w:w="5000" w:type="pct"/>
            <w:tblLook w:val="04A0" w:firstRow="1" w:lastRow="0" w:firstColumn="1" w:lastColumn="0" w:noHBand="0" w:noVBand="1"/>
          </w:tblPr>
          <w:tblGrid>
            <w:gridCol w:w="2499"/>
            <w:gridCol w:w="2273"/>
            <w:gridCol w:w="2336"/>
            <w:gridCol w:w="1413"/>
            <w:gridCol w:w="1616"/>
          </w:tblGrid>
          <w:tr w:rsidR="009F5377" w:rsidRPr="009F5377" w:rsidTr="00FA7DBE">
            <w:trPr>
              <w:trHeight w:val="600"/>
            </w:trPr>
            <w:tc>
              <w:tcPr>
                <w:tcW w:w="12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Наименование сооружения</w:t>
                </w:r>
              </w:p>
            </w:tc>
            <w:tc>
              <w:tcPr>
                <w:tcW w:w="1121" w:type="pct"/>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hа, мм</w:t>
                </w:r>
              </w:p>
            </w:tc>
            <w:tc>
              <w:tcPr>
                <w:tcW w:w="1152" w:type="pct"/>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F, га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Фmid</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Wоч., м3</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№1</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254,988</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0,4783</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6098,038</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№2</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19,65</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0,616</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605,22</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№3</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398,557</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0,3975</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7921,32</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№4</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40,881</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0,4264</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871,583</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№5</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35,6</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0,5361</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954,258</w:t>
                </w:r>
              </w:p>
            </w:tc>
          </w:tr>
          <w:tr w:rsidR="009F5377"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№6</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57,329</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0,3831</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1098,137</w:t>
                </w:r>
              </w:p>
            </w:tc>
          </w:tr>
          <w:tr w:rsidR="0057277A" w:rsidRPr="009F5377" w:rsidTr="00FA7DBE">
            <w:trPr>
              <w:trHeight w:val="30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№7</w:t>
                </w:r>
              </w:p>
            </w:tc>
            <w:tc>
              <w:tcPr>
                <w:tcW w:w="1121"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w:t>
                </w:r>
              </w:p>
            </w:tc>
            <w:tc>
              <w:tcPr>
                <w:tcW w:w="1152"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22,371</w:t>
                </w:r>
              </w:p>
            </w:tc>
            <w:tc>
              <w:tcPr>
                <w:tcW w:w="6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0,3831</w:t>
                </w:r>
              </w:p>
            </w:tc>
            <w:tc>
              <w:tcPr>
                <w:tcW w:w="79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428,517</w:t>
                </w:r>
              </w:p>
            </w:tc>
          </w:tr>
        </w:tbl>
        <w:p w:rsidR="0057277A" w:rsidRPr="009F5377" w:rsidRDefault="0057277A" w:rsidP="004E585F">
          <w:pPr>
            <w:pStyle w:val="aff5"/>
            <w:ind w:firstLine="709"/>
            <w:rPr>
              <w:szCs w:val="28"/>
            </w:rPr>
          </w:pPr>
        </w:p>
        <w:p w:rsidR="0057277A" w:rsidRPr="009F5377" w:rsidRDefault="0057277A" w:rsidP="004E585F">
          <w:pPr>
            <w:pStyle w:val="aff5"/>
            <w:ind w:firstLine="709"/>
            <w:rPr>
              <w:szCs w:val="28"/>
            </w:rPr>
          </w:pPr>
          <w:r w:rsidRPr="009F5377">
            <w:rPr>
              <w:szCs w:val="28"/>
            </w:rPr>
            <w:t>Таблица.</w:t>
          </w:r>
          <w:r w:rsidR="00E1203F" w:rsidRPr="009F5377">
            <w:rPr>
              <w:szCs w:val="28"/>
            </w:rPr>
            <w:t xml:space="preserve"> 3.2.4.3. </w:t>
          </w:r>
          <w:r w:rsidRPr="009F5377">
            <w:rPr>
              <w:szCs w:val="28"/>
            </w:rPr>
            <w:t>Расчет общевзвешенного коэффициента стока для расчетного дождя</w:t>
          </w:r>
        </w:p>
        <w:tbl>
          <w:tblPr>
            <w:tblW w:w="4971" w:type="pct"/>
            <w:tblLayout w:type="fixed"/>
            <w:tblLook w:val="04A0" w:firstRow="1" w:lastRow="0" w:firstColumn="1" w:lastColumn="0" w:noHBand="0" w:noVBand="1"/>
          </w:tblPr>
          <w:tblGrid>
            <w:gridCol w:w="566"/>
            <w:gridCol w:w="2251"/>
            <w:gridCol w:w="1228"/>
            <w:gridCol w:w="2094"/>
            <w:gridCol w:w="1542"/>
            <w:gridCol w:w="2397"/>
          </w:tblGrid>
          <w:tr w:rsidR="009F5377" w:rsidRPr="009F5377" w:rsidTr="00FA7DBE">
            <w:trPr>
              <w:trHeight w:val="607"/>
              <w:tblHeader/>
            </w:trPr>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 п/п</w:t>
                </w:r>
              </w:p>
            </w:tc>
            <w:tc>
              <w:tcPr>
                <w:tcW w:w="1117" w:type="pct"/>
                <w:tcBorders>
                  <w:top w:val="single" w:sz="4" w:space="0" w:color="auto"/>
                  <w:left w:val="nil"/>
                  <w:bottom w:val="single" w:sz="4" w:space="0" w:color="auto"/>
                  <w:right w:val="single" w:sz="4" w:space="0" w:color="auto"/>
                </w:tcBorders>
                <w:shd w:val="clear" w:color="auto" w:fill="auto"/>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Вид поверхности</w:t>
                </w:r>
              </w:p>
            </w:tc>
            <w:tc>
              <w:tcPr>
                <w:tcW w:w="609" w:type="pct"/>
                <w:tcBorders>
                  <w:top w:val="single" w:sz="4" w:space="0" w:color="auto"/>
                  <w:left w:val="nil"/>
                  <w:bottom w:val="single" w:sz="4" w:space="0" w:color="auto"/>
                  <w:right w:val="single" w:sz="4" w:space="0" w:color="auto"/>
                </w:tcBorders>
                <w:shd w:val="clear" w:color="auto" w:fill="auto"/>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Площадь Fi, га</w:t>
                </w:r>
              </w:p>
            </w:tc>
            <w:tc>
              <w:tcPr>
                <w:tcW w:w="1039" w:type="pct"/>
                <w:tcBorders>
                  <w:top w:val="single" w:sz="4" w:space="0" w:color="auto"/>
                  <w:left w:val="nil"/>
                  <w:bottom w:val="single" w:sz="4" w:space="0" w:color="auto"/>
                  <w:right w:val="single" w:sz="4" w:space="0" w:color="auto"/>
                </w:tcBorders>
                <w:shd w:val="clear" w:color="auto" w:fill="auto"/>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Доля покрытия общей площали Fi/F</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Коэф. Стока YД.ОЧ. по снип</w:t>
                </w:r>
              </w:p>
            </w:tc>
            <w:tc>
              <w:tcPr>
                <w:tcW w:w="1189" w:type="pct"/>
                <w:tcBorders>
                  <w:top w:val="single" w:sz="4" w:space="0" w:color="auto"/>
                  <w:left w:val="nil"/>
                  <w:bottom w:val="single" w:sz="4" w:space="0" w:color="auto"/>
                  <w:right w:val="single" w:sz="4" w:space="0" w:color="auto"/>
                </w:tcBorders>
                <w:shd w:val="clear" w:color="auto" w:fill="auto"/>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Коэф. Стока Yд .оч. общевзвешенный</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1.</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ЛОС №1</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113,44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0,445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0,4228</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141,548</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0,555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0,0555</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254,988</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0,4783</w:t>
                </w:r>
              </w:p>
            </w:tc>
          </w:tr>
          <w:tr w:rsidR="009F5377" w:rsidRPr="009F5377"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2.</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№2</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11,93</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0,607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0,5767</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7,72</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0,393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0,0393</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19,65</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0,616</w:t>
                </w:r>
              </w:p>
            </w:tc>
          </w:tr>
          <w:tr w:rsidR="009F5377" w:rsidRPr="009F5377"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3.</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№3</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139,306</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0,3325</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259,251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0,65</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0,065</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398,557</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0,3975</w:t>
                </w:r>
              </w:p>
            </w:tc>
          </w:tr>
          <w:tr w:rsidR="009F5377" w:rsidRPr="009F5377"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4.</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№4</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15,687</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0,384</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0,3648</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25,194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0,616</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0,0616</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40,881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0,4264</w:t>
                </w:r>
              </w:p>
            </w:tc>
          </w:tr>
          <w:tr w:rsidR="009F5377" w:rsidRPr="009F5377"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5.</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№5</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18,26</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0,513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0,4874</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17,34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0,487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0,0487</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35,6</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0,5361</w:t>
                </w:r>
              </w:p>
            </w:tc>
          </w:tr>
          <w:tr w:rsidR="009F5377" w:rsidRPr="009F5377"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6.</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№6</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19,11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0,333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0,3164</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38,219</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0,667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0,0667</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57,329</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0,3831</w:t>
                </w:r>
              </w:p>
            </w:tc>
          </w:tr>
          <w:tr w:rsidR="009F5377" w:rsidRPr="009F5377" w:rsidTr="00FA7DBE">
            <w:trPr>
              <w:trHeight w:val="300"/>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7.</w:t>
                </w:r>
              </w:p>
            </w:tc>
            <w:tc>
              <w:tcPr>
                <w:tcW w:w="1117" w:type="pct"/>
                <w:tcBorders>
                  <w:top w:val="nil"/>
                  <w:left w:val="nil"/>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№7</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Кровли и проезды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7,457</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0,333</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0,95</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0,3164</w:t>
                </w:r>
              </w:p>
            </w:tc>
          </w:tr>
          <w:tr w:rsidR="009F5377"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lang w:eastAsia="ru-RU"/>
                  </w:rPr>
                  <w:t>Газоны</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14,914</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0,667</w:t>
                </w: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0,0667</w:t>
                </w:r>
              </w:p>
            </w:tc>
          </w:tr>
          <w:tr w:rsidR="00FA7DBE" w:rsidRPr="009F5377" w:rsidTr="00FA7DBE">
            <w:trPr>
              <w:trHeight w:val="315"/>
            </w:trPr>
            <w:tc>
              <w:tcPr>
                <w:tcW w:w="281" w:type="pct"/>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 </w:t>
                </w:r>
              </w:p>
            </w:tc>
            <w:tc>
              <w:tcPr>
                <w:tcW w:w="1117" w:type="pct"/>
                <w:tcBorders>
                  <w:top w:val="nil"/>
                  <w:left w:val="nil"/>
                  <w:bottom w:val="single" w:sz="4" w:space="0" w:color="auto"/>
                  <w:right w:val="single" w:sz="4" w:space="0" w:color="auto"/>
                </w:tcBorders>
                <w:shd w:val="clear" w:color="auto" w:fill="auto"/>
                <w:noWrap/>
                <w:vAlign w:val="center"/>
                <w:hideMark/>
              </w:tcPr>
              <w:p w:rsidR="0057277A" w:rsidRPr="009F5377" w:rsidRDefault="00FA7DBE" w:rsidP="0057277A">
                <w:pPr>
                  <w:spacing w:after="0" w:line="240" w:lineRule="auto"/>
                  <w:ind w:firstLine="0"/>
                  <w:jc w:val="center"/>
                  <w:rPr>
                    <w:rFonts w:ascii="Calibri" w:eastAsia="Times New Roman" w:hAnsi="Calibri"/>
                    <w:lang w:eastAsia="ru-RU"/>
                  </w:rPr>
                </w:pPr>
                <w:r w:rsidRPr="009F5377">
                  <w:rPr>
                    <w:rFonts w:ascii="Calibri" w:eastAsia="Times New Roman" w:hAnsi="Calibri"/>
                    <w:lang w:eastAsia="ru-RU"/>
                  </w:rPr>
                  <w:t>В</w:t>
                </w:r>
                <w:r w:rsidR="0057277A" w:rsidRPr="009F5377">
                  <w:rPr>
                    <w:rFonts w:ascii="Calibri" w:eastAsia="Times New Roman" w:hAnsi="Calibri"/>
                    <w:lang w:eastAsia="ru-RU"/>
                  </w:rPr>
                  <w:t>сего</w:t>
                </w:r>
                <w:r w:rsidRPr="009F5377">
                  <w:rPr>
                    <w:rFonts w:ascii="Calibri" w:eastAsia="Times New Roman" w:hAnsi="Calibri"/>
                    <w:lang w:eastAsia="ru-RU"/>
                  </w:rPr>
                  <w:t>:</w:t>
                </w:r>
              </w:p>
            </w:tc>
            <w:tc>
              <w:tcPr>
                <w:tcW w:w="60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22,371</w:t>
                </w:r>
              </w:p>
            </w:tc>
            <w:tc>
              <w:tcPr>
                <w:tcW w:w="103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765"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p>
            </w:tc>
            <w:tc>
              <w:tcPr>
                <w:tcW w:w="1189" w:type="pct"/>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0,3831</w:t>
                </w:r>
              </w:p>
            </w:tc>
          </w:tr>
        </w:tbl>
        <w:p w:rsidR="0057277A" w:rsidRPr="009F5377" w:rsidRDefault="0057277A" w:rsidP="004E585F">
          <w:pPr>
            <w:pStyle w:val="aff5"/>
            <w:ind w:firstLine="709"/>
            <w:rPr>
              <w:szCs w:val="28"/>
            </w:rPr>
          </w:pPr>
        </w:p>
        <w:p w:rsidR="0057277A" w:rsidRPr="009F5377" w:rsidRDefault="0044552A" w:rsidP="00066F7D">
          <w:pPr>
            <w:pStyle w:val="aff5"/>
            <w:ind w:firstLine="709"/>
            <w:jc w:val="center"/>
            <w:rPr>
              <w:szCs w:val="28"/>
            </w:rPr>
          </w:pPr>
          <w:r w:rsidRPr="009F5377">
            <w:rPr>
              <w:szCs w:val="28"/>
            </w:rPr>
            <w:t>Таблица.</w:t>
          </w:r>
          <w:r w:rsidR="00E1203F" w:rsidRPr="009F5377">
            <w:rPr>
              <w:szCs w:val="28"/>
            </w:rPr>
            <w:t xml:space="preserve"> 3.2.4.4. </w:t>
          </w:r>
          <w:r w:rsidR="0057277A" w:rsidRPr="009F5377">
            <w:rPr>
              <w:szCs w:val="28"/>
            </w:rPr>
            <w:t>Определение производительности очистных сооружений при очистке дождевых стоков</w:t>
          </w:r>
        </w:p>
        <w:tbl>
          <w:tblPr>
            <w:tblW w:w="9680" w:type="dxa"/>
            <w:tblInd w:w="113" w:type="dxa"/>
            <w:tblLook w:val="04A0" w:firstRow="1" w:lastRow="0" w:firstColumn="1" w:lastColumn="0" w:noHBand="0" w:noVBand="1"/>
          </w:tblPr>
          <w:tblGrid>
            <w:gridCol w:w="980"/>
            <w:gridCol w:w="1480"/>
            <w:gridCol w:w="1520"/>
            <w:gridCol w:w="920"/>
            <w:gridCol w:w="1020"/>
            <w:gridCol w:w="880"/>
            <w:gridCol w:w="960"/>
            <w:gridCol w:w="960"/>
            <w:gridCol w:w="960"/>
          </w:tblGrid>
          <w:tr w:rsidR="009F5377" w:rsidRPr="009F5377" w:rsidTr="00FA7DBE">
            <w:trPr>
              <w:trHeight w:val="30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Wоч., м3</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Wт.п., м3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Tоч., 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Tотс., ч</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Tт.п.,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Qоч.,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Qдр.,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Q'оч., л/с</w:t>
                </w:r>
              </w:p>
            </w:tc>
          </w:tr>
          <w:tr w:rsidR="009F5377"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№1</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6098,038</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609,8038</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26,718</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19,527</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46,245</w:t>
                </w:r>
              </w:p>
            </w:tc>
          </w:tr>
          <w:tr w:rsidR="009F5377"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№2</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605,22</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60,522</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2,652</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2,652</w:t>
                </w:r>
              </w:p>
            </w:tc>
          </w:tr>
          <w:tr w:rsidR="009F5377"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№3</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7921,32</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792,132</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34,706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14,562</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49,268</w:t>
                </w:r>
              </w:p>
            </w:tc>
          </w:tr>
          <w:tr w:rsidR="009F5377"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№4</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871,583</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87,1583</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3,819</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3,819</w:t>
                </w:r>
              </w:p>
            </w:tc>
          </w:tr>
          <w:tr w:rsidR="009F5377"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№5</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954,258</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95,4258</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4,181</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7,183</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11,364</w:t>
                </w:r>
              </w:p>
            </w:tc>
          </w:tr>
          <w:tr w:rsidR="009F5377"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№6</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1098,137</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109,8137</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4,811</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4,811</w:t>
                </w:r>
              </w:p>
            </w:tc>
          </w:tr>
          <w:tr w:rsidR="0057277A" w:rsidRPr="009F5377" w:rsidTr="00FA7DB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57277A" w:rsidRPr="009F5377" w:rsidRDefault="0057277A" w:rsidP="0057277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№7</w:t>
                </w:r>
              </w:p>
            </w:tc>
            <w:tc>
              <w:tcPr>
                <w:tcW w:w="14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428,517</w:t>
                </w:r>
              </w:p>
            </w:tc>
            <w:tc>
              <w:tcPr>
                <w:tcW w:w="15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42,8517</w:t>
                </w:r>
              </w:p>
            </w:tc>
            <w:tc>
              <w:tcPr>
                <w:tcW w:w="9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72</w:t>
                </w:r>
              </w:p>
            </w:tc>
            <w:tc>
              <w:tcPr>
                <w:tcW w:w="102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0,1</w:t>
                </w:r>
              </w:p>
            </w:tc>
            <w:tc>
              <w:tcPr>
                <w:tcW w:w="88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1,877</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57277A" w:rsidRPr="009F5377" w:rsidRDefault="0057277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1,877</w:t>
                </w:r>
              </w:p>
            </w:tc>
          </w:tr>
        </w:tbl>
        <w:p w:rsidR="0057277A" w:rsidRPr="009F5377" w:rsidRDefault="0057277A" w:rsidP="004E585F">
          <w:pPr>
            <w:pStyle w:val="aff5"/>
            <w:ind w:firstLine="709"/>
            <w:rPr>
              <w:szCs w:val="28"/>
            </w:rPr>
          </w:pPr>
        </w:p>
        <w:p w:rsidR="0044552A" w:rsidRPr="009F5377" w:rsidRDefault="0044552A" w:rsidP="00066F7D">
          <w:pPr>
            <w:pStyle w:val="aff5"/>
            <w:ind w:firstLine="709"/>
            <w:jc w:val="center"/>
            <w:rPr>
              <w:szCs w:val="28"/>
            </w:rPr>
          </w:pPr>
          <w:r w:rsidRPr="009F5377">
            <w:rPr>
              <w:szCs w:val="28"/>
            </w:rPr>
            <w:t>Таблица.</w:t>
          </w:r>
          <w:r w:rsidR="00E1203F" w:rsidRPr="009F5377">
            <w:rPr>
              <w:szCs w:val="28"/>
            </w:rPr>
            <w:t xml:space="preserve"> 3.2.4.5. </w:t>
          </w:r>
          <w:r w:rsidRPr="009F5377">
            <w:rPr>
              <w:szCs w:val="28"/>
            </w:rPr>
            <w:t>Определение максимального суточного объема талых вод, в середине периода снеготаяния, отводимых на очистные сооружения</w:t>
          </w:r>
        </w:p>
        <w:tbl>
          <w:tblPr>
            <w:tblW w:w="5000" w:type="pct"/>
            <w:tblLook w:val="04A0" w:firstRow="1" w:lastRow="0" w:firstColumn="1" w:lastColumn="0" w:noHBand="0" w:noVBand="1"/>
          </w:tblPr>
          <w:tblGrid>
            <w:gridCol w:w="1444"/>
            <w:gridCol w:w="2181"/>
            <w:gridCol w:w="2240"/>
            <w:gridCol w:w="1385"/>
            <w:gridCol w:w="1502"/>
            <w:gridCol w:w="1385"/>
          </w:tblGrid>
          <w:tr w:rsidR="009F5377" w:rsidRPr="009F5377" w:rsidTr="00FA7DBE">
            <w:trPr>
              <w:trHeight w:val="300"/>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t>
                </w:r>
              </w:p>
            </w:tc>
            <w:tc>
              <w:tcPr>
                <w:tcW w:w="1076" w:type="pct"/>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Фт</w:t>
                </w:r>
              </w:p>
            </w:tc>
            <w:tc>
              <w:tcPr>
                <w:tcW w:w="1105" w:type="pct"/>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Ky</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F, га</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hc, мм</w:t>
                </w:r>
              </w:p>
            </w:tc>
            <w:tc>
              <w:tcPr>
                <w:tcW w:w="683" w:type="pct"/>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Wт., м3</w:t>
                </w:r>
              </w:p>
            </w:tc>
          </w:tr>
          <w:tr w:rsidR="009F5377"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№1</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0,555</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254,988</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19812,6</w:t>
                </w:r>
              </w:p>
            </w:tc>
          </w:tr>
          <w:tr w:rsidR="009F5377"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№2</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0,393</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19,65</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1081,14</w:t>
                </w:r>
              </w:p>
            </w:tc>
          </w:tr>
          <w:tr w:rsidR="009F5377"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№3</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0,65</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398,557</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36268,7</w:t>
                </w:r>
              </w:p>
            </w:tc>
          </w:tr>
          <w:tr w:rsidR="009F5377"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№4</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0,616</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40,881</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3525,58</w:t>
                </w:r>
              </w:p>
            </w:tc>
          </w:tr>
          <w:tr w:rsidR="009F5377"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№5</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0,487</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35,6</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2427,21</w:t>
                </w:r>
              </w:p>
            </w:tc>
          </w:tr>
          <w:tr w:rsidR="009F5377"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№6</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0,667</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57,329</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5353,38</w:t>
                </w:r>
              </w:p>
            </w:tc>
          </w:tr>
          <w:tr w:rsidR="0044552A" w:rsidRPr="009F5377" w:rsidTr="00FA7DBE">
            <w:trPr>
              <w:trHeight w:val="300"/>
            </w:trPr>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№7</w:t>
                </w:r>
              </w:p>
            </w:tc>
            <w:tc>
              <w:tcPr>
                <w:tcW w:w="1076"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w:t>
                </w:r>
              </w:p>
            </w:tc>
            <w:tc>
              <w:tcPr>
                <w:tcW w:w="1105"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0,667</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22,371</w:t>
                </w:r>
              </w:p>
            </w:tc>
            <w:tc>
              <w:tcPr>
                <w:tcW w:w="741"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w:t>
                </w:r>
              </w:p>
            </w:tc>
            <w:tc>
              <w:tcPr>
                <w:tcW w:w="683" w:type="pct"/>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2089</w:t>
                </w:r>
              </w:p>
            </w:tc>
          </w:tr>
        </w:tbl>
        <w:p w:rsidR="0044552A" w:rsidRPr="009F5377" w:rsidRDefault="0044552A" w:rsidP="004E585F">
          <w:pPr>
            <w:pStyle w:val="aff5"/>
            <w:ind w:firstLine="709"/>
            <w:rPr>
              <w:szCs w:val="28"/>
            </w:rPr>
          </w:pPr>
        </w:p>
        <w:p w:rsidR="0044552A" w:rsidRPr="009F5377" w:rsidRDefault="0044552A" w:rsidP="00066F7D">
          <w:pPr>
            <w:pStyle w:val="aff5"/>
            <w:ind w:firstLine="709"/>
            <w:jc w:val="center"/>
            <w:rPr>
              <w:szCs w:val="28"/>
            </w:rPr>
          </w:pPr>
          <w:r w:rsidRPr="009F5377">
            <w:rPr>
              <w:szCs w:val="28"/>
            </w:rPr>
            <w:t>Таблица.</w:t>
          </w:r>
          <w:r w:rsidR="00E1203F" w:rsidRPr="009F5377">
            <w:rPr>
              <w:szCs w:val="28"/>
            </w:rPr>
            <w:t xml:space="preserve"> 3.2.4.6. </w:t>
          </w:r>
          <w:r w:rsidRPr="009F5377">
            <w:rPr>
              <w:szCs w:val="28"/>
            </w:rPr>
            <w:t>Определение производительности очистных сооружений при очистке талого стока с учетом дренажных вод</w:t>
          </w:r>
        </w:p>
        <w:tbl>
          <w:tblPr>
            <w:tblW w:w="9239" w:type="dxa"/>
            <w:jc w:val="center"/>
            <w:tblLook w:val="04A0" w:firstRow="1" w:lastRow="0" w:firstColumn="1" w:lastColumn="0" w:noHBand="0" w:noVBand="1"/>
          </w:tblPr>
          <w:tblGrid>
            <w:gridCol w:w="1129"/>
            <w:gridCol w:w="1163"/>
            <w:gridCol w:w="1276"/>
            <w:gridCol w:w="920"/>
            <w:gridCol w:w="1020"/>
            <w:gridCol w:w="880"/>
            <w:gridCol w:w="960"/>
            <w:gridCol w:w="960"/>
            <w:gridCol w:w="960"/>
          </w:tblGrid>
          <w:tr w:rsidR="009F5377" w:rsidRPr="009F5377" w:rsidTr="00FA7DBE">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Wт., м3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Wт.п., м3</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Т оч., ч</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Tотст., ч</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Tт.п., 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Qоч. ,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Qдр., л/с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Q'оч., л/с</w:t>
                </w:r>
              </w:p>
            </w:tc>
          </w:tr>
          <w:tr w:rsidR="009F5377"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№1</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19812,568</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1981,2568</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271,716</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19,527</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291,243</w:t>
                </w:r>
              </w:p>
            </w:tc>
          </w:tr>
          <w:tr w:rsidR="009F5377"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№2</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1081,143</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108,1143</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14,827</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14,827</w:t>
                </w:r>
              </w:p>
            </w:tc>
          </w:tr>
          <w:tr w:rsidR="009F5377"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№3</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36268,687</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3626,8687</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497,401</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14,562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511,963</w:t>
                </w:r>
              </w:p>
            </w:tc>
          </w:tr>
          <w:tr w:rsidR="009F5377"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№4</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3525,577</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352,5577</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48,351</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48,351</w:t>
                </w:r>
              </w:p>
            </w:tc>
          </w:tr>
          <w:tr w:rsidR="009F5377"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№5</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2427,208</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242,7208</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33,288</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7,183</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40,471</w:t>
                </w:r>
              </w:p>
            </w:tc>
          </w:tr>
          <w:tr w:rsidR="009F5377"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№6</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5353,382</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535,3382</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73,418</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73,418</w:t>
                </w:r>
              </w:p>
            </w:tc>
          </w:tr>
          <w:tr w:rsidR="0044552A" w:rsidRPr="009F5377" w:rsidTr="00FA7DBE">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44552A" w:rsidRPr="009F5377" w:rsidRDefault="0044552A" w:rsidP="0044552A">
                <w:pPr>
                  <w:spacing w:after="0" w:line="240" w:lineRule="auto"/>
                  <w:ind w:firstLine="0"/>
                  <w:jc w:val="left"/>
                  <w:rPr>
                    <w:rFonts w:ascii="Calibri" w:eastAsia="Times New Roman" w:hAnsi="Calibri"/>
                    <w:lang w:eastAsia="ru-RU"/>
                  </w:rPr>
                </w:pPr>
                <w:r w:rsidRPr="009F5377">
                  <w:rPr>
                    <w:rFonts w:ascii="Calibri" w:eastAsia="Times New Roman" w:hAnsi="Calibri"/>
                    <w:sz w:val="22"/>
                    <w:szCs w:val="22"/>
                    <w:lang w:eastAsia="ru-RU"/>
                  </w:rPr>
                  <w:t>ЛОС №7</w:t>
                </w:r>
              </w:p>
            </w:tc>
            <w:tc>
              <w:tcPr>
                <w:tcW w:w="1134"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2089,004</w:t>
                </w:r>
              </w:p>
            </w:tc>
            <w:tc>
              <w:tcPr>
                <w:tcW w:w="1276"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208,9004</w:t>
                </w:r>
              </w:p>
            </w:tc>
            <w:tc>
              <w:tcPr>
                <w:tcW w:w="9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24</w:t>
                </w:r>
              </w:p>
            </w:tc>
            <w:tc>
              <w:tcPr>
                <w:tcW w:w="102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1</w:t>
                </w:r>
              </w:p>
            </w:tc>
            <w:tc>
              <w:tcPr>
                <w:tcW w:w="88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28,649</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lang w:eastAsia="ru-RU"/>
                  </w:rPr>
                </w:pPr>
                <w:r w:rsidRPr="009F5377">
                  <w:rPr>
                    <w:rFonts w:ascii="Calibri" w:eastAsia="Times New Roman" w:hAnsi="Calibri"/>
                    <w:sz w:val="22"/>
                    <w:szCs w:val="22"/>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44552A" w:rsidRPr="009F5377" w:rsidRDefault="0044552A" w:rsidP="00FA7DBE">
                <w:pPr>
                  <w:spacing w:after="0" w:line="240" w:lineRule="auto"/>
                  <w:ind w:firstLine="0"/>
                  <w:jc w:val="center"/>
                  <w:rPr>
                    <w:rFonts w:ascii="Calibri" w:eastAsia="Times New Roman" w:hAnsi="Calibri"/>
                    <w:b/>
                    <w:bCs/>
                    <w:lang w:eastAsia="ru-RU"/>
                  </w:rPr>
                </w:pPr>
                <w:r w:rsidRPr="009F5377">
                  <w:rPr>
                    <w:rFonts w:ascii="Calibri" w:eastAsia="Times New Roman" w:hAnsi="Calibri"/>
                    <w:b/>
                    <w:bCs/>
                    <w:sz w:val="22"/>
                    <w:szCs w:val="22"/>
                    <w:lang w:eastAsia="ru-RU"/>
                  </w:rPr>
                  <w:t>28,649</w:t>
                </w:r>
              </w:p>
            </w:tc>
          </w:tr>
        </w:tbl>
        <w:p w:rsidR="0057277A" w:rsidRPr="009F5377" w:rsidRDefault="0057277A" w:rsidP="004E585F">
          <w:pPr>
            <w:pStyle w:val="aff5"/>
            <w:ind w:firstLine="709"/>
            <w:rPr>
              <w:szCs w:val="28"/>
            </w:rPr>
          </w:pPr>
        </w:p>
        <w:p w:rsidR="0044552A" w:rsidRPr="009F5377" w:rsidRDefault="0044552A" w:rsidP="004E585F">
          <w:pPr>
            <w:pStyle w:val="aff5"/>
            <w:ind w:firstLine="709"/>
            <w:rPr>
              <w:szCs w:val="28"/>
            </w:rPr>
          </w:pPr>
        </w:p>
        <w:p w:rsidR="004E585F" w:rsidRPr="009F5377" w:rsidRDefault="004E585F" w:rsidP="004E585F">
          <w:pPr>
            <w:pStyle w:val="aff5"/>
            <w:ind w:firstLine="709"/>
            <w:rPr>
              <w:szCs w:val="28"/>
            </w:rPr>
          </w:pPr>
          <w:r w:rsidRPr="009F5377">
            <w:rPr>
              <w:szCs w:val="28"/>
            </w:rPr>
            <w:t>Тр</w:t>
          </w:r>
          <w:r w:rsidR="00E1203F" w:rsidRPr="009F5377">
            <w:rPr>
              <w:szCs w:val="28"/>
            </w:rPr>
            <w:t>ебуемая производительность ЛОС приведена в таблице 3.2.4.7.</w:t>
          </w:r>
        </w:p>
        <w:p w:rsidR="004E585F" w:rsidRPr="009F5377" w:rsidRDefault="00E1203F" w:rsidP="004E585F">
          <w:pPr>
            <w:pStyle w:val="aff5"/>
            <w:jc w:val="center"/>
            <w:rPr>
              <w:szCs w:val="28"/>
            </w:rPr>
          </w:pPr>
          <w:r w:rsidRPr="009F5377">
            <w:rPr>
              <w:szCs w:val="28"/>
            </w:rPr>
            <w:t xml:space="preserve">Таблица 3.2.4.7. Требуемая производительность </w:t>
          </w:r>
          <w:r w:rsidR="004E585F" w:rsidRPr="009F5377">
            <w:rPr>
              <w:szCs w:val="28"/>
            </w:rPr>
            <w:t>ЛОС</w:t>
          </w:r>
          <w:r w:rsidR="00361C57" w:rsidRPr="009F5377">
            <w:rPr>
              <w:szCs w:val="28"/>
            </w:rPr>
            <w:t>**</w:t>
          </w:r>
        </w:p>
        <w:tbl>
          <w:tblPr>
            <w:tblW w:w="5000" w:type="pct"/>
            <w:tblLook w:val="04A0" w:firstRow="1" w:lastRow="0" w:firstColumn="1" w:lastColumn="0" w:noHBand="0" w:noVBand="1"/>
          </w:tblPr>
          <w:tblGrid>
            <w:gridCol w:w="1811"/>
            <w:gridCol w:w="1730"/>
            <w:gridCol w:w="1045"/>
            <w:gridCol w:w="1045"/>
            <w:gridCol w:w="1050"/>
            <w:gridCol w:w="1337"/>
            <w:gridCol w:w="958"/>
            <w:gridCol w:w="1161"/>
          </w:tblGrid>
          <w:tr w:rsidR="009F5377" w:rsidRPr="009F5377" w:rsidTr="0057277A">
            <w:trPr>
              <w:trHeight w:val="1455"/>
            </w:trPr>
            <w:tc>
              <w:tcPr>
                <w:tcW w:w="89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Название сооружения</w:t>
                </w:r>
              </w:p>
            </w:tc>
            <w:tc>
              <w:tcPr>
                <w:tcW w:w="850" w:type="pct"/>
                <w:tcBorders>
                  <w:top w:val="single" w:sz="8" w:space="0" w:color="auto"/>
                  <w:left w:val="nil"/>
                  <w:bottom w:val="nil"/>
                  <w:right w:val="single" w:sz="8" w:space="0" w:color="auto"/>
                </w:tcBorders>
                <w:shd w:val="clear" w:color="auto" w:fill="auto"/>
                <w:noWrap/>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Производительность</w:t>
                </w:r>
              </w:p>
            </w:tc>
            <w:tc>
              <w:tcPr>
                <w:tcW w:w="1033" w:type="pct"/>
                <w:gridSpan w:val="2"/>
                <w:tcBorders>
                  <w:top w:val="single" w:sz="8" w:space="0" w:color="auto"/>
                  <w:left w:val="nil"/>
                  <w:bottom w:val="single" w:sz="8" w:space="0" w:color="auto"/>
                  <w:right w:val="single" w:sz="8" w:space="0" w:color="000000"/>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Производительность ЛОС, л/с</w:t>
                </w:r>
              </w:p>
            </w:tc>
            <w:tc>
              <w:tcPr>
                <w:tcW w:w="5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Объем резервуара, Wн.с., м3</w:t>
                </w:r>
              </w:p>
            </w:tc>
            <w:tc>
              <w:tcPr>
                <w:tcW w:w="6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Годовой объем поверхностных сточных вод, тыс. м3/год</w:t>
                </w:r>
              </w:p>
            </w:tc>
            <w:tc>
              <w:tcPr>
                <w:tcW w:w="4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Суточный расход, м3/сут.</w:t>
                </w:r>
              </w:p>
            </w:tc>
            <w:tc>
              <w:tcPr>
                <w:tcW w:w="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Расчетный расход сточных вод в коллекторах, л/с</w:t>
                </w:r>
              </w:p>
            </w:tc>
          </w:tr>
          <w:tr w:rsidR="009F5377" w:rsidRPr="009F5377" w:rsidTr="0057277A">
            <w:trPr>
              <w:trHeight w:val="1035"/>
            </w:trPr>
            <w:tc>
              <w:tcPr>
                <w:tcW w:w="890" w:type="pct"/>
                <w:vMerge/>
                <w:tcBorders>
                  <w:top w:val="single" w:sz="8" w:space="0" w:color="auto"/>
                  <w:left w:val="single" w:sz="8" w:space="0" w:color="auto"/>
                  <w:bottom w:val="single" w:sz="8" w:space="0" w:color="000000"/>
                  <w:right w:val="single" w:sz="8" w:space="0" w:color="auto"/>
                </w:tcBorders>
                <w:vAlign w:val="center"/>
                <w:hideMark/>
              </w:tcPr>
              <w:p w:rsidR="00486B8B" w:rsidRPr="009F5377" w:rsidRDefault="00486B8B" w:rsidP="00486B8B">
                <w:pPr>
                  <w:spacing w:after="0" w:line="240" w:lineRule="auto"/>
                  <w:ind w:firstLine="0"/>
                  <w:jc w:val="left"/>
                  <w:rPr>
                    <w:rFonts w:eastAsia="Times New Roman"/>
                    <w:sz w:val="20"/>
                    <w:szCs w:val="20"/>
                    <w:lang w:eastAsia="ru-RU"/>
                  </w:rPr>
                </w:pPr>
              </w:p>
            </w:tc>
            <w:tc>
              <w:tcPr>
                <w:tcW w:w="850" w:type="pct"/>
                <w:tcBorders>
                  <w:top w:val="nil"/>
                  <w:left w:val="nil"/>
                  <w:bottom w:val="single" w:sz="8" w:space="0" w:color="auto"/>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КНС (в составе ЛОС), л/с</w:t>
                </w:r>
              </w:p>
            </w:tc>
            <w:tc>
              <w:tcPr>
                <w:tcW w:w="517" w:type="pct"/>
                <w:tcBorders>
                  <w:top w:val="nil"/>
                  <w:left w:val="nil"/>
                  <w:bottom w:val="single" w:sz="8" w:space="0" w:color="auto"/>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Дождевой и дренажный сток</w:t>
                </w:r>
              </w:p>
            </w:tc>
            <w:tc>
              <w:tcPr>
                <w:tcW w:w="517" w:type="pct"/>
                <w:tcBorders>
                  <w:top w:val="nil"/>
                  <w:left w:val="nil"/>
                  <w:bottom w:val="single" w:sz="8" w:space="0" w:color="auto"/>
                  <w:right w:val="single" w:sz="8" w:space="0" w:color="auto"/>
                </w:tcBorders>
                <w:shd w:val="clear" w:color="auto" w:fill="auto"/>
                <w:vAlign w:val="center"/>
                <w:hideMark/>
              </w:tcPr>
              <w:p w:rsidR="00486B8B" w:rsidRPr="009F5377" w:rsidRDefault="00486B8B" w:rsidP="00486B8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Талый и дренажный сток</w:t>
                </w:r>
              </w:p>
            </w:tc>
            <w:tc>
              <w:tcPr>
                <w:tcW w:w="519" w:type="pct"/>
                <w:vMerge/>
                <w:tcBorders>
                  <w:top w:val="single" w:sz="8" w:space="0" w:color="auto"/>
                  <w:left w:val="single" w:sz="8" w:space="0" w:color="auto"/>
                  <w:bottom w:val="single" w:sz="8" w:space="0" w:color="000000"/>
                  <w:right w:val="single" w:sz="8" w:space="0" w:color="auto"/>
                </w:tcBorders>
                <w:vAlign w:val="center"/>
                <w:hideMark/>
              </w:tcPr>
              <w:p w:rsidR="00486B8B" w:rsidRPr="009F5377" w:rsidRDefault="00486B8B" w:rsidP="00486B8B">
                <w:pPr>
                  <w:spacing w:after="0" w:line="240" w:lineRule="auto"/>
                  <w:ind w:firstLine="0"/>
                  <w:jc w:val="left"/>
                  <w:rPr>
                    <w:rFonts w:eastAsia="Times New Roman"/>
                    <w:sz w:val="20"/>
                    <w:szCs w:val="20"/>
                    <w:lang w:eastAsia="ru-RU"/>
                  </w:rPr>
                </w:pPr>
              </w:p>
            </w:tc>
            <w:tc>
              <w:tcPr>
                <w:tcW w:w="659" w:type="pct"/>
                <w:vMerge/>
                <w:tcBorders>
                  <w:top w:val="single" w:sz="8" w:space="0" w:color="auto"/>
                  <w:left w:val="single" w:sz="8" w:space="0" w:color="auto"/>
                  <w:bottom w:val="single" w:sz="8" w:space="0" w:color="000000"/>
                  <w:right w:val="single" w:sz="8" w:space="0" w:color="auto"/>
                </w:tcBorders>
                <w:vAlign w:val="center"/>
                <w:hideMark/>
              </w:tcPr>
              <w:p w:rsidR="00486B8B" w:rsidRPr="009F5377" w:rsidRDefault="00486B8B" w:rsidP="00486B8B">
                <w:pPr>
                  <w:spacing w:after="0" w:line="240" w:lineRule="auto"/>
                  <w:ind w:firstLine="0"/>
                  <w:jc w:val="left"/>
                  <w:rPr>
                    <w:rFonts w:eastAsia="Times New Roman"/>
                    <w:sz w:val="20"/>
                    <w:szCs w:val="20"/>
                    <w:lang w:eastAsia="ru-RU"/>
                  </w:rPr>
                </w:pPr>
              </w:p>
            </w:tc>
            <w:tc>
              <w:tcPr>
                <w:tcW w:w="474" w:type="pct"/>
                <w:vMerge/>
                <w:tcBorders>
                  <w:top w:val="single" w:sz="8" w:space="0" w:color="auto"/>
                  <w:left w:val="single" w:sz="8" w:space="0" w:color="auto"/>
                  <w:bottom w:val="single" w:sz="8" w:space="0" w:color="000000"/>
                  <w:right w:val="single" w:sz="8" w:space="0" w:color="auto"/>
                </w:tcBorders>
                <w:vAlign w:val="center"/>
                <w:hideMark/>
              </w:tcPr>
              <w:p w:rsidR="00486B8B" w:rsidRPr="009F5377" w:rsidRDefault="00486B8B" w:rsidP="00486B8B">
                <w:pPr>
                  <w:spacing w:after="0" w:line="240" w:lineRule="auto"/>
                  <w:ind w:firstLine="0"/>
                  <w:jc w:val="left"/>
                  <w:rPr>
                    <w:rFonts w:eastAsia="Times New Roman"/>
                    <w:sz w:val="20"/>
                    <w:szCs w:val="20"/>
                    <w:lang w:eastAsia="ru-RU"/>
                  </w:rPr>
                </w:pPr>
              </w:p>
            </w:tc>
            <w:tc>
              <w:tcPr>
                <w:tcW w:w="574" w:type="pct"/>
                <w:vMerge/>
                <w:tcBorders>
                  <w:top w:val="single" w:sz="8" w:space="0" w:color="auto"/>
                  <w:left w:val="single" w:sz="8" w:space="0" w:color="auto"/>
                  <w:bottom w:val="single" w:sz="8" w:space="0" w:color="000000"/>
                  <w:right w:val="single" w:sz="8" w:space="0" w:color="auto"/>
                </w:tcBorders>
                <w:vAlign w:val="center"/>
                <w:hideMark/>
              </w:tcPr>
              <w:p w:rsidR="00486B8B" w:rsidRPr="009F5377" w:rsidRDefault="00486B8B" w:rsidP="00486B8B">
                <w:pPr>
                  <w:spacing w:after="0" w:line="240" w:lineRule="auto"/>
                  <w:ind w:firstLine="0"/>
                  <w:jc w:val="left"/>
                  <w:rPr>
                    <w:rFonts w:eastAsia="Times New Roman"/>
                    <w:sz w:val="20"/>
                    <w:szCs w:val="20"/>
                    <w:lang w:eastAsia="ru-RU"/>
                  </w:rPr>
                </w:pPr>
              </w:p>
            </w:tc>
          </w:tr>
          <w:tr w:rsidR="009F5377" w:rsidRPr="009F5377"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№1</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
                    <w:bCs/>
                    <w:sz w:val="20"/>
                    <w:szCs w:val="20"/>
                    <w:lang w:eastAsia="ru-RU"/>
                  </w:rPr>
                </w:pPr>
                <w:r w:rsidRPr="009F5377">
                  <w:rPr>
                    <w:rFonts w:eastAsia="Times New Roman"/>
                    <w:b/>
                    <w:bCs/>
                    <w:sz w:val="20"/>
                    <w:szCs w:val="20"/>
                    <w:lang w:eastAsia="ru-RU"/>
                  </w:rPr>
                  <w:t>1994</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sz w:val="20"/>
                    <w:szCs w:val="20"/>
                  </w:rPr>
                  <w:t>46,245</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b/>
                    <w:bCs/>
                    <w:sz w:val="20"/>
                    <w:szCs w:val="20"/>
                  </w:rPr>
                  <w:t>291,243</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1744,6</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1880,648</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7346,281</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3159,0585</w:t>
                </w:r>
              </w:p>
            </w:tc>
          </w:tr>
          <w:tr w:rsidR="009F5377" w:rsidRPr="009F5377"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№2</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
                    <w:bCs/>
                    <w:sz w:val="20"/>
                    <w:szCs w:val="20"/>
                    <w:lang w:eastAsia="ru-RU"/>
                  </w:rPr>
                </w:pPr>
                <w:r w:rsidRPr="009F5377">
                  <w:rPr>
                    <w:rFonts w:eastAsia="Times New Roman"/>
                    <w:b/>
                    <w:bCs/>
                    <w:sz w:val="20"/>
                    <w:szCs w:val="20"/>
                    <w:lang w:eastAsia="ru-RU"/>
                  </w:rPr>
                  <w:t>253</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2,652</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b/>
                    <w:bCs/>
                    <w:sz w:val="20"/>
                    <w:szCs w:val="20"/>
                  </w:rPr>
                  <w:t>14,827</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89,5</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72,596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283,578</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375,92808</w:t>
                </w:r>
              </w:p>
            </w:tc>
          </w:tr>
          <w:tr w:rsidR="009F5377" w:rsidRPr="009F5377"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№3</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
                    <w:bCs/>
                    <w:sz w:val="20"/>
                    <w:szCs w:val="20"/>
                    <w:lang w:eastAsia="ru-RU"/>
                  </w:rPr>
                </w:pPr>
                <w:r w:rsidRPr="009F5377">
                  <w:rPr>
                    <w:rFonts w:eastAsia="Times New Roman"/>
                    <w:b/>
                    <w:bCs/>
                    <w:sz w:val="20"/>
                    <w:szCs w:val="20"/>
                    <w:lang w:eastAsia="ru-RU"/>
                  </w:rPr>
                  <w:t>2622</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49,268</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b/>
                    <w:bCs/>
                    <w:sz w:val="20"/>
                    <w:szCs w:val="20"/>
                  </w:rPr>
                  <w:t>511,963</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2095,8</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1772,578</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6924,133</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4090,2957</w:t>
                </w:r>
              </w:p>
            </w:tc>
          </w:tr>
          <w:tr w:rsidR="009F5377" w:rsidRPr="009F5377"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№4</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
                    <w:bCs/>
                    <w:sz w:val="20"/>
                    <w:szCs w:val="20"/>
                    <w:lang w:eastAsia="ru-RU"/>
                  </w:rPr>
                </w:pPr>
                <w:r w:rsidRPr="009F5377">
                  <w:rPr>
                    <w:rFonts w:eastAsia="Times New Roman"/>
                    <w:b/>
                    <w:bCs/>
                    <w:sz w:val="20"/>
                    <w:szCs w:val="20"/>
                    <w:lang w:eastAsia="ru-RU"/>
                  </w:rPr>
                  <w:t>360</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3,819</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b/>
                    <w:bCs/>
                    <w:sz w:val="20"/>
                    <w:szCs w:val="20"/>
                  </w:rPr>
                  <w:t>48,351</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134,8</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128,319</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501,246</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533,92985</w:t>
                </w:r>
              </w:p>
            </w:tc>
          </w:tr>
          <w:tr w:rsidR="009F5377" w:rsidRPr="009F5377"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№5</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
                    <w:bCs/>
                    <w:sz w:val="20"/>
                    <w:szCs w:val="20"/>
                    <w:lang w:eastAsia="ru-RU"/>
                  </w:rPr>
                </w:pPr>
                <w:r w:rsidRPr="009F5377">
                  <w:rPr>
                    <w:rFonts w:eastAsia="Times New Roman"/>
                    <w:b/>
                    <w:bCs/>
                    <w:sz w:val="20"/>
                    <w:szCs w:val="20"/>
                    <w:lang w:eastAsia="ru-RU"/>
                  </w:rPr>
                  <w:t>275</w:t>
                </w:r>
              </w:p>
            </w:tc>
            <w:tc>
              <w:tcPr>
                <w:tcW w:w="517"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sz w:val="20"/>
                    <w:szCs w:val="20"/>
                  </w:rPr>
                  <w:t>11,364</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b/>
                    <w:bCs/>
                    <w:sz w:val="20"/>
                    <w:szCs w:val="20"/>
                  </w:rPr>
                  <w:t>40,471</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827,3</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571,414</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2232,086</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577,2152</w:t>
                </w:r>
              </w:p>
            </w:tc>
          </w:tr>
          <w:tr w:rsidR="009F5377" w:rsidRPr="009F5377" w:rsidTr="0057277A">
            <w:trPr>
              <w:trHeight w:val="315"/>
            </w:trPr>
            <w:tc>
              <w:tcPr>
                <w:tcW w:w="890"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№6</w:t>
                </w:r>
              </w:p>
            </w:tc>
            <w:tc>
              <w:tcPr>
                <w:tcW w:w="850"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
                    <w:bCs/>
                    <w:sz w:val="20"/>
                    <w:szCs w:val="20"/>
                    <w:lang w:eastAsia="ru-RU"/>
                  </w:rPr>
                </w:pPr>
                <w:r w:rsidRPr="009F5377">
                  <w:rPr>
                    <w:rFonts w:eastAsia="Times New Roman"/>
                    <w:b/>
                    <w:bCs/>
                    <w:sz w:val="20"/>
                    <w:szCs w:val="20"/>
                    <w:lang w:eastAsia="ru-RU"/>
                  </w:rPr>
                  <w:t>403</w:t>
                </w:r>
              </w:p>
            </w:tc>
            <w:tc>
              <w:tcPr>
                <w:tcW w:w="517" w:type="pct"/>
                <w:tcBorders>
                  <w:top w:val="nil"/>
                  <w:left w:val="nil"/>
                  <w:bottom w:val="nil"/>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4,811</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b/>
                    <w:bCs/>
                    <w:sz w:val="20"/>
                    <w:szCs w:val="20"/>
                  </w:rPr>
                  <w:t>73,418</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356,1</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172,676</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674,516</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678,25134</w:t>
                </w:r>
              </w:p>
            </w:tc>
          </w:tr>
          <w:tr w:rsidR="009F5377" w:rsidRPr="009F5377" w:rsidTr="0057277A">
            <w:trPr>
              <w:trHeight w:val="315"/>
            </w:trPr>
            <w:tc>
              <w:tcPr>
                <w:tcW w:w="890" w:type="pct"/>
                <w:tcBorders>
                  <w:top w:val="nil"/>
                  <w:left w:val="single" w:sz="8" w:space="0" w:color="auto"/>
                  <w:bottom w:val="single" w:sz="4"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rPr>
                    <w:rFonts w:eastAsia="Times New Roman"/>
                    <w:sz w:val="20"/>
                    <w:szCs w:val="20"/>
                    <w:lang w:eastAsia="ru-RU"/>
                  </w:rPr>
                </w:pPr>
                <w:r w:rsidRPr="009F5377">
                  <w:rPr>
                    <w:rFonts w:eastAsia="Times New Roman"/>
                    <w:sz w:val="20"/>
                    <w:szCs w:val="20"/>
                    <w:lang w:eastAsia="ru-RU"/>
                  </w:rPr>
                  <w:t>ЛОС №7</w:t>
                </w:r>
              </w:p>
            </w:tc>
            <w:tc>
              <w:tcPr>
                <w:tcW w:w="850" w:type="pct"/>
                <w:tcBorders>
                  <w:top w:val="nil"/>
                  <w:left w:val="nil"/>
                  <w:bottom w:val="single" w:sz="4"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rFonts w:eastAsia="Times New Roman"/>
                    <w:sz w:val="20"/>
                    <w:szCs w:val="20"/>
                    <w:lang w:eastAsia="ru-RU"/>
                  </w:rPr>
                  <w:t>170</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1,877</w:t>
                </w:r>
              </w:p>
            </w:tc>
            <w:tc>
              <w:tcPr>
                <w:tcW w:w="517"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bCs/>
                    <w:sz w:val="20"/>
                    <w:szCs w:val="20"/>
                    <w:lang w:eastAsia="ru-RU"/>
                  </w:rPr>
                </w:pPr>
                <w:r w:rsidRPr="009F5377">
                  <w:rPr>
                    <w:b/>
                    <w:bCs/>
                    <w:sz w:val="20"/>
                    <w:szCs w:val="20"/>
                  </w:rPr>
                  <w:t>28,649</w:t>
                </w:r>
              </w:p>
            </w:tc>
            <w:tc>
              <w:tcPr>
                <w:tcW w:w="519" w:type="pct"/>
                <w:tcBorders>
                  <w:top w:val="nil"/>
                  <w:left w:val="single" w:sz="8" w:space="0" w:color="auto"/>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89,9</w:t>
                </w:r>
              </w:p>
            </w:tc>
            <w:tc>
              <w:tcPr>
                <w:tcW w:w="659" w:type="pct"/>
                <w:tcBorders>
                  <w:top w:val="nil"/>
                  <w:left w:val="nil"/>
                  <w:bottom w:val="single" w:sz="8" w:space="0" w:color="auto"/>
                  <w:right w:val="nil"/>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67,381</w:t>
                </w:r>
              </w:p>
            </w:tc>
            <w:tc>
              <w:tcPr>
                <w:tcW w:w="474" w:type="pct"/>
                <w:tcBorders>
                  <w:top w:val="nil"/>
                  <w:left w:val="single" w:sz="8" w:space="0" w:color="auto"/>
                  <w:bottom w:val="single" w:sz="8" w:space="0" w:color="auto"/>
                  <w:right w:val="single" w:sz="8" w:space="0" w:color="auto"/>
                </w:tcBorders>
                <w:shd w:val="clear" w:color="auto" w:fill="auto"/>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263,207</w:t>
                </w:r>
              </w:p>
            </w:tc>
            <w:tc>
              <w:tcPr>
                <w:tcW w:w="574" w:type="pct"/>
                <w:tcBorders>
                  <w:top w:val="nil"/>
                  <w:left w:val="nil"/>
                  <w:bottom w:val="single" w:sz="8" w:space="0" w:color="auto"/>
                  <w:right w:val="single" w:sz="8" w:space="0" w:color="auto"/>
                </w:tcBorders>
                <w:shd w:val="clear" w:color="auto" w:fill="auto"/>
                <w:noWrap/>
                <w:vAlign w:val="center"/>
                <w:hideMark/>
              </w:tcPr>
              <w:p w:rsidR="0057277A" w:rsidRPr="009F5377" w:rsidRDefault="0057277A" w:rsidP="0057277A">
                <w:pPr>
                  <w:spacing w:after="0" w:line="240" w:lineRule="auto"/>
                  <w:ind w:firstLine="0"/>
                  <w:jc w:val="center"/>
                  <w:rPr>
                    <w:rFonts w:eastAsia="Times New Roman"/>
                    <w:sz w:val="20"/>
                    <w:szCs w:val="20"/>
                    <w:lang w:eastAsia="ru-RU"/>
                  </w:rPr>
                </w:pPr>
                <w:r w:rsidRPr="009F5377">
                  <w:rPr>
                    <w:sz w:val="20"/>
                    <w:szCs w:val="20"/>
                  </w:rPr>
                  <w:t>264,66498</w:t>
                </w:r>
              </w:p>
            </w:tc>
          </w:tr>
          <w:tr w:rsidR="009F5377" w:rsidRPr="009F5377" w:rsidTr="0057277A">
            <w:trPr>
              <w:trHeight w:val="315"/>
            </w:trPr>
            <w:tc>
              <w:tcPr>
                <w:tcW w:w="8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B31CDA" w:rsidP="00B31CDA">
                <w:pPr>
                  <w:spacing w:after="0" w:line="240" w:lineRule="auto"/>
                  <w:ind w:firstLine="0"/>
                  <w:rPr>
                    <w:rFonts w:eastAsia="Times New Roman"/>
                    <w:sz w:val="20"/>
                    <w:szCs w:val="20"/>
                    <w:lang w:eastAsia="ru-RU"/>
                  </w:rPr>
                </w:pPr>
                <w:r w:rsidRPr="009F5377">
                  <w:rPr>
                    <w:rFonts w:eastAsia="Times New Roman"/>
                    <w:sz w:val="20"/>
                    <w:szCs w:val="20"/>
                    <w:lang w:eastAsia="ru-RU"/>
                  </w:rPr>
                  <w:t>ЛОС ЖК «Искра»</w:t>
                </w:r>
                <w:r w:rsidR="004219EC" w:rsidRPr="009F5377">
                  <w:rPr>
                    <w:rFonts w:eastAsia="Times New Roman"/>
                    <w:sz w:val="20"/>
                    <w:szCs w:val="20"/>
                    <w:lang w:eastAsia="ru-RU"/>
                  </w:rPr>
                  <w:t>*</w:t>
                </w:r>
              </w:p>
            </w:tc>
            <w:tc>
              <w:tcPr>
                <w:tcW w:w="8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B31CDA" w:rsidP="00486B8B">
                <w:pPr>
                  <w:spacing w:after="0" w:line="240" w:lineRule="auto"/>
                  <w:ind w:firstLine="0"/>
                  <w:jc w:val="center"/>
                  <w:rPr>
                    <w:rFonts w:eastAsia="Times New Roman"/>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B31CDA" w:rsidP="00486B8B">
                <w:pPr>
                  <w:spacing w:after="0" w:line="240" w:lineRule="auto"/>
                  <w:ind w:firstLine="0"/>
                  <w:jc w:val="center"/>
                  <w:rPr>
                    <w:rFonts w:eastAsia="Times New Roman"/>
                    <w:sz w:val="20"/>
                    <w:szCs w:val="20"/>
                    <w:lang w:eastAsia="ru-RU"/>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4219EC" w:rsidP="00486B8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78,0</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B31CDA" w:rsidP="00486B8B">
                <w:pPr>
                  <w:spacing w:after="0" w:line="240" w:lineRule="auto"/>
                  <w:ind w:firstLine="0"/>
                  <w:jc w:val="center"/>
                  <w:rPr>
                    <w:rFonts w:eastAsia="Times New Roman"/>
                    <w:sz w:val="20"/>
                    <w:szCs w:val="20"/>
                    <w:lang w:eastAsia="ru-RU"/>
                  </w:rPr>
                </w:pP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B31CDA" w:rsidP="00486B8B">
                <w:pPr>
                  <w:spacing w:after="0" w:line="240" w:lineRule="auto"/>
                  <w:ind w:firstLine="0"/>
                  <w:jc w:val="center"/>
                  <w:rPr>
                    <w:rFonts w:eastAsia="Times New Roman"/>
                    <w:sz w:val="20"/>
                    <w:szCs w:val="20"/>
                    <w:lang w:eastAsia="ru-RU"/>
                  </w:rPr>
                </w:pP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B31CDA" w:rsidRPr="009F5377" w:rsidRDefault="00B31CDA" w:rsidP="00486B8B">
                <w:pPr>
                  <w:spacing w:after="0" w:line="240" w:lineRule="auto"/>
                  <w:ind w:firstLine="0"/>
                  <w:jc w:val="center"/>
                  <w:rPr>
                    <w:rFonts w:eastAsia="Times New Roman"/>
                    <w:sz w:val="20"/>
                    <w:szCs w:val="20"/>
                    <w:lang w:eastAsia="ru-RU"/>
                  </w:rPr>
                </w:pP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31CDA" w:rsidRPr="009F5377" w:rsidRDefault="00B31CDA" w:rsidP="00486B8B">
                <w:pPr>
                  <w:spacing w:after="0" w:line="240" w:lineRule="auto"/>
                  <w:ind w:firstLine="0"/>
                  <w:jc w:val="center"/>
                  <w:rPr>
                    <w:rFonts w:eastAsia="Times New Roman"/>
                    <w:sz w:val="20"/>
                    <w:szCs w:val="20"/>
                    <w:lang w:eastAsia="ru-RU"/>
                  </w:rPr>
                </w:pPr>
              </w:p>
            </w:tc>
          </w:tr>
        </w:tbl>
        <w:p w:rsidR="00486B8B" w:rsidRPr="009F5377" w:rsidRDefault="00361C57" w:rsidP="00361C57">
          <w:pPr>
            <w:pStyle w:val="aff5"/>
            <w:rPr>
              <w:szCs w:val="28"/>
            </w:rPr>
          </w:pPr>
          <w:r w:rsidRPr="009F5377">
            <w:rPr>
              <w:szCs w:val="28"/>
            </w:rPr>
            <w:t xml:space="preserve">* </w:t>
          </w:r>
          <w:r w:rsidR="004219EC" w:rsidRPr="009F5377">
            <w:rPr>
              <w:szCs w:val="28"/>
            </w:rPr>
            <w:t>- в соответствии с проектной документацией</w:t>
          </w:r>
        </w:p>
        <w:p w:rsidR="00795EA2" w:rsidRPr="009F5377" w:rsidRDefault="00361C57" w:rsidP="00361C57">
          <w:pPr>
            <w:pStyle w:val="aff5"/>
            <w:rPr>
              <w:szCs w:val="28"/>
            </w:rPr>
          </w:pPr>
          <w:r w:rsidRPr="009F5377">
            <w:rPr>
              <w:szCs w:val="28"/>
            </w:rPr>
            <w:t>** - х</w:t>
          </w:r>
          <w:r w:rsidR="00795EA2" w:rsidRPr="009F5377">
            <w:rPr>
              <w:szCs w:val="28"/>
            </w:rPr>
            <w:t>арактеристики канализационных очистных сооруженийстанций необходимо уточнить на дальнейших стадиях проектирования.</w:t>
          </w:r>
        </w:p>
        <w:p w:rsidR="00A85B1B" w:rsidRPr="009F5377" w:rsidRDefault="004E585F" w:rsidP="003940B0">
          <w:pPr>
            <w:pStyle w:val="af5"/>
            <w:numPr>
              <w:ilvl w:val="2"/>
              <w:numId w:val="37"/>
            </w:numPr>
            <w:spacing w:after="240" w:line="300" w:lineRule="auto"/>
            <w:ind w:right="142"/>
            <w:rPr>
              <w:b/>
              <w:sz w:val="28"/>
              <w:szCs w:val="28"/>
            </w:rPr>
          </w:pPr>
          <w:r w:rsidRPr="009F5377">
            <w:rPr>
              <w:b/>
              <w:sz w:val="28"/>
              <w:szCs w:val="28"/>
            </w:rPr>
            <w:t>Канализационные насосные станции</w:t>
          </w:r>
        </w:p>
        <w:p w:rsidR="004E585F" w:rsidRPr="009F5377" w:rsidRDefault="004E585F" w:rsidP="004E585F">
          <w:pPr>
            <w:ind w:firstLine="709"/>
            <w:rPr>
              <w:sz w:val="28"/>
              <w:szCs w:val="28"/>
            </w:rPr>
          </w:pPr>
          <w:r w:rsidRPr="009F5377">
            <w:rPr>
              <w:sz w:val="28"/>
              <w:szCs w:val="28"/>
            </w:rPr>
            <w:t>В</w:t>
          </w:r>
          <w:r w:rsidR="00A26B8A" w:rsidRPr="009F5377">
            <w:rPr>
              <w:sz w:val="28"/>
              <w:szCs w:val="28"/>
            </w:rPr>
            <w:t xml:space="preserve"> принятой схеме ливнево-дренажной </w:t>
          </w:r>
          <w:r w:rsidRPr="009F5377">
            <w:rPr>
              <w:sz w:val="28"/>
              <w:szCs w:val="28"/>
            </w:rPr>
            <w:t>к</w:t>
          </w:r>
          <w:r w:rsidR="00191B17" w:rsidRPr="009F5377">
            <w:rPr>
              <w:sz w:val="28"/>
              <w:szCs w:val="28"/>
            </w:rPr>
            <w:t xml:space="preserve">анализации необходимо построить </w:t>
          </w:r>
          <w:r w:rsidR="00E84A8B" w:rsidRPr="009F5377">
            <w:rPr>
              <w:sz w:val="28"/>
              <w:szCs w:val="28"/>
            </w:rPr>
            <w:t>9</w:t>
          </w:r>
          <w:r w:rsidRPr="009F5377">
            <w:rPr>
              <w:sz w:val="28"/>
              <w:szCs w:val="28"/>
            </w:rPr>
            <w:t>насосных станций перекачки стоков.</w:t>
          </w:r>
          <w:r w:rsidR="00795EA2" w:rsidRPr="009F5377">
            <w:rPr>
              <w:sz w:val="28"/>
              <w:szCs w:val="28"/>
            </w:rPr>
            <w:t xml:space="preserve"> Характеристики насосных станций, а также объемы регулирующих резервуаров представлены в таблице 3.2.5.1.</w:t>
          </w:r>
        </w:p>
        <w:p w:rsidR="004E585F" w:rsidRPr="009F5377" w:rsidRDefault="004E585F" w:rsidP="004E585F">
          <w:pPr>
            <w:ind w:firstLine="0"/>
            <w:jc w:val="center"/>
            <w:rPr>
              <w:sz w:val="28"/>
              <w:szCs w:val="28"/>
            </w:rPr>
          </w:pPr>
          <w:r w:rsidRPr="009F5377">
            <w:rPr>
              <w:sz w:val="28"/>
              <w:szCs w:val="28"/>
            </w:rPr>
            <w:t xml:space="preserve">Таблица </w:t>
          </w:r>
          <w:r w:rsidR="00B100B7" w:rsidRPr="009F5377">
            <w:rPr>
              <w:sz w:val="28"/>
              <w:szCs w:val="28"/>
            </w:rPr>
            <w:t>3</w:t>
          </w:r>
          <w:r w:rsidRPr="009F5377">
            <w:rPr>
              <w:sz w:val="28"/>
              <w:szCs w:val="28"/>
            </w:rPr>
            <w:t>.2.</w:t>
          </w:r>
          <w:r w:rsidR="00B100B7" w:rsidRPr="009F5377">
            <w:rPr>
              <w:sz w:val="28"/>
              <w:szCs w:val="28"/>
            </w:rPr>
            <w:t>5</w:t>
          </w:r>
          <w:r w:rsidRPr="009F5377">
            <w:rPr>
              <w:sz w:val="28"/>
              <w:szCs w:val="28"/>
            </w:rPr>
            <w:t>.1. Насосные станции перекачки стоков</w:t>
          </w:r>
          <w:r w:rsidR="00E47AFD" w:rsidRPr="009F5377">
            <w:rPr>
              <w:sz w:val="28"/>
              <w:szCs w:val="28"/>
            </w:rPr>
            <w:t>*</w:t>
          </w:r>
        </w:p>
        <w:tbl>
          <w:tblPr>
            <w:tblW w:w="48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638"/>
            <w:gridCol w:w="1027"/>
            <w:gridCol w:w="1027"/>
            <w:gridCol w:w="782"/>
            <w:gridCol w:w="948"/>
            <w:gridCol w:w="853"/>
            <w:gridCol w:w="838"/>
            <w:gridCol w:w="980"/>
            <w:gridCol w:w="1147"/>
          </w:tblGrid>
          <w:tr w:rsidR="009F5377" w:rsidRPr="009F5377" w:rsidTr="00394649">
            <w:trPr>
              <w:trHeight w:val="600"/>
            </w:trPr>
            <w:tc>
              <w:tcPr>
                <w:tcW w:w="312" w:type="pct"/>
                <w:shd w:val="clear" w:color="auto" w:fill="auto"/>
                <w:noWrap/>
                <w:vAlign w:val="bottom"/>
                <w:hideMark/>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 КНС</w:t>
                </w:r>
              </w:p>
            </w:tc>
            <w:tc>
              <w:tcPr>
                <w:tcW w:w="831" w:type="pct"/>
                <w:shd w:val="clear" w:color="auto" w:fill="auto"/>
                <w:noWrap/>
                <w:vAlign w:val="center"/>
                <w:hideMark/>
              </w:tcPr>
              <w:p w:rsidR="00EA1579" w:rsidRPr="009F5377" w:rsidRDefault="00EA1579" w:rsidP="00EA1579">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Наименование участка</w:t>
                </w:r>
              </w:p>
            </w:tc>
            <w:tc>
              <w:tcPr>
                <w:tcW w:w="521" w:type="pct"/>
                <w:shd w:val="clear" w:color="auto" w:fill="auto"/>
                <w:noWrap/>
                <w:vAlign w:val="bottom"/>
                <w:hideMark/>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Площадь, га</w:t>
                </w:r>
              </w:p>
            </w:tc>
            <w:tc>
              <w:tcPr>
                <w:tcW w:w="521" w:type="pct"/>
                <w:shd w:val="clear" w:color="auto" w:fill="auto"/>
                <w:vAlign w:val="bottom"/>
                <w:hideMark/>
              </w:tcPr>
              <w:p w:rsidR="00EA1579" w:rsidRPr="009F5377" w:rsidRDefault="00EA1579" w:rsidP="00EA1579">
                <w:pPr>
                  <w:spacing w:after="0" w:line="240" w:lineRule="auto"/>
                  <w:ind w:firstLine="0"/>
                  <w:jc w:val="center"/>
                  <w:rPr>
                    <w:rFonts w:eastAsia="Times New Roman"/>
                    <w:sz w:val="20"/>
                    <w:szCs w:val="20"/>
                    <w:lang w:eastAsia="ru-RU"/>
                  </w:rPr>
                </w:pPr>
                <w:r w:rsidRPr="009F5377">
                  <w:rPr>
                    <w:rFonts w:eastAsia="Times New Roman"/>
                    <w:sz w:val="20"/>
                    <w:szCs w:val="20"/>
                    <w:lang w:eastAsia="ru-RU"/>
                  </w:rPr>
                  <w:t>Расход,Qr, л/с</w:t>
                </w:r>
              </w:p>
            </w:tc>
            <w:tc>
              <w:tcPr>
                <w:tcW w:w="397" w:type="pct"/>
                <w:tcBorders>
                  <w:top w:val="single" w:sz="4" w:space="0" w:color="auto"/>
                  <w:left w:val="nil"/>
                  <w:bottom w:val="single" w:sz="4" w:space="0" w:color="auto"/>
                  <w:right w:val="single" w:sz="4" w:space="0" w:color="auto"/>
                </w:tcBorders>
                <w:shd w:val="clear" w:color="auto" w:fill="auto"/>
                <w:vAlign w:val="center"/>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Qдр., л/с</w:t>
                </w:r>
              </w:p>
            </w:tc>
            <w:tc>
              <w:tcPr>
                <w:tcW w:w="481" w:type="pct"/>
                <w:tcBorders>
                  <w:top w:val="single" w:sz="4" w:space="0" w:color="auto"/>
                  <w:left w:val="nil"/>
                  <w:bottom w:val="single" w:sz="4" w:space="0" w:color="auto"/>
                  <w:right w:val="single" w:sz="4" w:space="0" w:color="auto"/>
                </w:tcBorders>
                <w:shd w:val="clear" w:color="auto" w:fill="auto"/>
                <w:vAlign w:val="center"/>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Q'</w:t>
                </w:r>
                <w:r w:rsidRPr="009F5377">
                  <w:rPr>
                    <w:rFonts w:eastAsia="Times New Roman"/>
                    <w:sz w:val="20"/>
                    <w:szCs w:val="20"/>
                    <w:lang w:val="en-US" w:eastAsia="ru-RU"/>
                  </w:rPr>
                  <w:t>r</w:t>
                </w:r>
                <w:r w:rsidRPr="009F5377">
                  <w:rPr>
                    <w:rFonts w:eastAsia="Times New Roman"/>
                    <w:sz w:val="20"/>
                    <w:szCs w:val="20"/>
                    <w:lang w:eastAsia="ru-RU"/>
                  </w:rPr>
                  <w:t>., л/с</w:t>
                </w:r>
              </w:p>
            </w:tc>
            <w:tc>
              <w:tcPr>
                <w:tcW w:w="433" w:type="pct"/>
                <w:shd w:val="clear" w:color="auto" w:fill="auto"/>
                <w:noWrap/>
                <w:vAlign w:val="bottom"/>
                <w:hideMark/>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Wн.с., м3</w:t>
                </w:r>
              </w:p>
            </w:tc>
            <w:tc>
              <w:tcPr>
                <w:tcW w:w="425" w:type="pct"/>
                <w:shd w:val="clear" w:color="auto" w:fill="auto"/>
                <w:noWrap/>
                <w:vAlign w:val="bottom"/>
                <w:hideMark/>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Qн.с., л/с</w:t>
                </w:r>
              </w:p>
            </w:tc>
            <w:tc>
              <w:tcPr>
                <w:tcW w:w="497" w:type="pct"/>
                <w:shd w:val="clear" w:color="auto" w:fill="auto"/>
                <w:vAlign w:val="bottom"/>
                <w:hideMark/>
              </w:tcPr>
              <w:p w:rsidR="00EA1579" w:rsidRPr="009F5377" w:rsidRDefault="00EA1579" w:rsidP="00EA1579">
                <w:pPr>
                  <w:spacing w:after="0" w:line="240" w:lineRule="auto"/>
                  <w:ind w:firstLine="0"/>
                  <w:jc w:val="left"/>
                  <w:rPr>
                    <w:rFonts w:eastAsia="Times New Roman"/>
                    <w:sz w:val="20"/>
                    <w:szCs w:val="20"/>
                    <w:lang w:eastAsia="ru-RU"/>
                  </w:rPr>
                </w:pPr>
                <w:r w:rsidRPr="009F5377">
                  <w:rPr>
                    <w:rFonts w:eastAsia="Times New Roman"/>
                    <w:sz w:val="20"/>
                    <w:szCs w:val="20"/>
                    <w:lang w:eastAsia="ru-RU"/>
                  </w:rPr>
                  <w:t>Qн.с._ср., м3/сут.</w:t>
                </w:r>
              </w:p>
            </w:tc>
            <w:tc>
              <w:tcPr>
                <w:tcW w:w="582" w:type="pct"/>
                <w:shd w:val="clear" w:color="auto" w:fill="auto"/>
                <w:noWrap/>
                <w:vAlign w:val="bottom"/>
                <w:hideMark/>
              </w:tcPr>
              <w:p w:rsidR="00EA1579" w:rsidRPr="009F5377" w:rsidRDefault="00EA1579" w:rsidP="00EA1579">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Года строительства</w:t>
                </w: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1.</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Устьинский мкр.</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30,765</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317,393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lang w:val="en-US"/>
                  </w:rPr>
                </w:pPr>
                <w:r w:rsidRPr="009F5377">
                  <w:rPr>
                    <w:sz w:val="20"/>
                    <w:szCs w:val="20"/>
                  </w:rPr>
                  <w:t>0</w:t>
                </w:r>
              </w:p>
            </w:tc>
            <w:tc>
              <w:tcPr>
                <w:tcW w:w="481" w:type="pct"/>
                <w:tcBorders>
                  <w:top w:val="single" w:sz="4" w:space="0" w:color="auto"/>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317,393</w:t>
                </w:r>
              </w:p>
            </w:tc>
            <w:tc>
              <w:tcPr>
                <w:tcW w:w="433" w:type="pct"/>
                <w:tcBorders>
                  <w:top w:val="single" w:sz="4" w:space="0" w:color="auto"/>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474,1</w:t>
                </w:r>
              </w:p>
            </w:tc>
            <w:tc>
              <w:tcPr>
                <w:tcW w:w="425" w:type="pct"/>
                <w:tcBorders>
                  <w:top w:val="single" w:sz="4" w:space="0" w:color="auto"/>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87</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361,97</w:t>
                </w:r>
              </w:p>
            </w:tc>
            <w:tc>
              <w:tcPr>
                <w:tcW w:w="582" w:type="pct"/>
                <w:vMerge w:val="restart"/>
                <w:shd w:val="clear" w:color="auto" w:fill="auto"/>
                <w:noWrap/>
                <w:vAlign w:val="center"/>
                <w:hideMark/>
              </w:tcPr>
              <w:p w:rsidR="005A07AD" w:rsidRPr="009F5377" w:rsidRDefault="005A07AD" w:rsidP="005A07AD">
                <w:pPr>
                  <w:spacing w:after="0" w:line="240" w:lineRule="auto"/>
                  <w:ind w:firstLine="0"/>
                  <w:jc w:val="center"/>
                  <w:rPr>
                    <w:rFonts w:eastAsia="Times New Roman"/>
                    <w:sz w:val="20"/>
                    <w:szCs w:val="20"/>
                    <w:lang w:eastAsia="ru-RU"/>
                  </w:rPr>
                </w:pPr>
                <w:r w:rsidRPr="009F5377">
                  <w:rPr>
                    <w:sz w:val="20"/>
                    <w:szCs w:val="20"/>
                  </w:rPr>
                  <w:t>2024-2028</w:t>
                </w:r>
              </w:p>
              <w:p w:rsidR="005A07AD" w:rsidRPr="009F5377" w:rsidRDefault="005A07AD" w:rsidP="005A07AD">
                <w:pPr>
                  <w:spacing w:after="0" w:line="240" w:lineRule="auto"/>
                  <w:jc w:val="center"/>
                  <w:rPr>
                    <w:rFonts w:eastAsia="Times New Roman"/>
                    <w:sz w:val="20"/>
                    <w:szCs w:val="20"/>
                    <w:lang w:eastAsia="ru-RU"/>
                  </w:rPr>
                </w:pPr>
                <w:r w:rsidRPr="009F5377">
                  <w:rPr>
                    <w:sz w:val="20"/>
                    <w:szCs w:val="20"/>
                  </w:rPr>
                  <w:t> </w:t>
                </w: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2.</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Мкр. Ручьи</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43,337</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487,637</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lang w:val="en-US"/>
                  </w:rPr>
                </w:pPr>
                <w:r w:rsidRPr="009F5377">
                  <w:rPr>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487,637</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648,6</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107</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450,43</w:t>
                </w:r>
              </w:p>
            </w:tc>
            <w:tc>
              <w:tcPr>
                <w:tcW w:w="582" w:type="pct"/>
                <w:vMerge/>
                <w:shd w:val="clear" w:color="auto" w:fill="auto"/>
                <w:vAlign w:val="center"/>
                <w:hideMark/>
              </w:tcPr>
              <w:p w:rsidR="005A07AD" w:rsidRPr="009F5377" w:rsidRDefault="005A07AD" w:rsidP="005A07AD">
                <w:pPr>
                  <w:spacing w:after="0" w:line="240" w:lineRule="auto"/>
                  <w:jc w:val="center"/>
                  <w:rPr>
                    <w:rFonts w:eastAsia="Times New Roman"/>
                    <w:sz w:val="20"/>
                    <w:szCs w:val="20"/>
                    <w:lang w:eastAsia="ru-RU"/>
                  </w:rPr>
                </w:pP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3.</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Мкр. Липово</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68,086</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550,8</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lang w:val="en-US"/>
                  </w:rPr>
                </w:pPr>
                <w:r w:rsidRPr="009F5377">
                  <w:rPr>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550,8</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921,3</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139</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801,07</w:t>
                </w:r>
              </w:p>
            </w:tc>
            <w:tc>
              <w:tcPr>
                <w:tcW w:w="582" w:type="pct"/>
                <w:vMerge/>
                <w:shd w:val="clear" w:color="auto" w:fill="auto"/>
                <w:vAlign w:val="center"/>
                <w:hideMark/>
              </w:tcPr>
              <w:p w:rsidR="005A07AD" w:rsidRPr="009F5377" w:rsidRDefault="005A07AD" w:rsidP="005A07AD">
                <w:pPr>
                  <w:spacing w:after="0" w:line="240" w:lineRule="auto"/>
                  <w:jc w:val="center"/>
                  <w:rPr>
                    <w:rFonts w:eastAsia="Times New Roman"/>
                    <w:sz w:val="20"/>
                    <w:szCs w:val="20"/>
                    <w:lang w:eastAsia="ru-RU"/>
                  </w:rPr>
                </w:pP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7.</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Восточный район</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57,329</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443,218</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lang w:val="en-US"/>
                  </w:rPr>
                </w:pPr>
                <w:r w:rsidRPr="009F5377">
                  <w:rPr>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443,218</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808,1</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140</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674,51</w:t>
                </w:r>
              </w:p>
            </w:tc>
            <w:tc>
              <w:tcPr>
                <w:tcW w:w="582" w:type="pct"/>
                <w:vMerge/>
                <w:shd w:val="clear" w:color="auto" w:fill="auto"/>
                <w:vAlign w:val="center"/>
                <w:hideMark/>
              </w:tcPr>
              <w:p w:rsidR="005A07AD" w:rsidRPr="009F5377" w:rsidRDefault="005A07AD" w:rsidP="005A07AD">
                <w:pPr>
                  <w:spacing w:after="0" w:line="240" w:lineRule="auto"/>
                  <w:jc w:val="center"/>
                  <w:rPr>
                    <w:rFonts w:eastAsia="Times New Roman"/>
                    <w:sz w:val="20"/>
                    <w:szCs w:val="20"/>
                    <w:lang w:eastAsia="ru-RU"/>
                  </w:rPr>
                </w:pP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8.</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Мкр. Старое Калище</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22,371</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279,927</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lang w:val="en-US"/>
                  </w:rPr>
                </w:pPr>
                <w:r w:rsidRPr="009F5377">
                  <w:rPr>
                    <w:sz w:val="20"/>
                    <w:szCs w:val="20"/>
                  </w:rPr>
                  <w:t>0</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279,927</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416</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77</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263,21</w:t>
                </w:r>
              </w:p>
            </w:tc>
            <w:tc>
              <w:tcPr>
                <w:tcW w:w="582" w:type="pct"/>
                <w:vMerge/>
                <w:shd w:val="clear" w:color="auto" w:fill="auto"/>
                <w:vAlign w:val="center"/>
                <w:hideMark/>
              </w:tcPr>
              <w:p w:rsidR="005A07AD" w:rsidRPr="009F5377" w:rsidRDefault="005A07AD" w:rsidP="005A07AD">
                <w:pPr>
                  <w:spacing w:after="0" w:line="240" w:lineRule="auto"/>
                  <w:jc w:val="center"/>
                  <w:rPr>
                    <w:rFonts w:eastAsia="Times New Roman"/>
                    <w:sz w:val="20"/>
                    <w:szCs w:val="20"/>
                    <w:lang w:eastAsia="ru-RU"/>
                  </w:rPr>
                </w:pP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6.</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Северо-восточный район</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38,567</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432,804</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2,666</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435,47</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660,9</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118</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453,31</w:t>
                </w:r>
              </w:p>
            </w:tc>
            <w:tc>
              <w:tcPr>
                <w:tcW w:w="582" w:type="pct"/>
                <w:vMerge/>
                <w:shd w:val="clear" w:color="auto" w:fill="auto"/>
                <w:noWrap/>
                <w:vAlign w:val="center"/>
                <w:hideMark/>
              </w:tcPr>
              <w:p w:rsidR="005A07AD" w:rsidRPr="009F5377" w:rsidRDefault="005A07AD" w:rsidP="005A07AD">
                <w:pPr>
                  <w:spacing w:after="0" w:line="240" w:lineRule="auto"/>
                  <w:ind w:firstLine="0"/>
                  <w:jc w:val="center"/>
                  <w:rPr>
                    <w:rFonts w:eastAsia="Times New Roman"/>
                    <w:sz w:val="20"/>
                    <w:szCs w:val="20"/>
                    <w:lang w:eastAsia="ru-RU"/>
                  </w:rPr>
                </w:pP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б/н</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ЖК Искра</w:t>
                </w:r>
              </w:p>
            </w:tc>
            <w:tc>
              <w:tcPr>
                <w:tcW w:w="52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 </w:t>
                </w:r>
              </w:p>
            </w:tc>
            <w:tc>
              <w:tcPr>
                <w:tcW w:w="52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 </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left"/>
                  <w:rPr>
                    <w:sz w:val="20"/>
                    <w:szCs w:val="20"/>
                  </w:rPr>
                </w:pPr>
                <w:r w:rsidRPr="009F5377">
                  <w:rPr>
                    <w:sz w:val="20"/>
                    <w:szCs w:val="20"/>
                  </w:rPr>
                  <w:t> </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left"/>
                  <w:rPr>
                    <w:sz w:val="20"/>
                    <w:szCs w:val="20"/>
                  </w:rPr>
                </w:pPr>
                <w:r w:rsidRPr="009F5377">
                  <w:rPr>
                    <w:sz w:val="20"/>
                    <w:szCs w:val="20"/>
                  </w:rPr>
                  <w:t> </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 </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154,39</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192,8</w:t>
                </w:r>
              </w:p>
            </w:tc>
            <w:tc>
              <w:tcPr>
                <w:tcW w:w="582" w:type="pct"/>
                <w:shd w:val="clear" w:color="auto" w:fill="auto"/>
                <w:noWrap/>
                <w:vAlign w:val="center"/>
                <w:hideMark/>
              </w:tcPr>
              <w:p w:rsidR="005A07AD" w:rsidRPr="009F5377" w:rsidRDefault="005A07AD" w:rsidP="005A07AD">
                <w:pPr>
                  <w:spacing w:after="0" w:line="240" w:lineRule="auto"/>
                  <w:ind w:firstLine="0"/>
                  <w:jc w:val="center"/>
                  <w:rPr>
                    <w:rFonts w:eastAsia="Times New Roman"/>
                    <w:sz w:val="20"/>
                    <w:szCs w:val="20"/>
                    <w:lang w:eastAsia="ru-RU"/>
                  </w:rPr>
                </w:pPr>
                <w:r w:rsidRPr="009F5377">
                  <w:rPr>
                    <w:sz w:val="20"/>
                    <w:szCs w:val="20"/>
                  </w:rPr>
                  <w:t>2019-2023</w:t>
                </w:r>
              </w:p>
            </w:tc>
          </w:tr>
          <w:tr w:rsidR="009F5377" w:rsidRPr="009F5377" w:rsidTr="00394649">
            <w:trPr>
              <w:trHeight w:val="300"/>
            </w:trPr>
            <w:tc>
              <w:tcPr>
                <w:tcW w:w="312"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5.1.</w:t>
                </w:r>
              </w:p>
            </w:tc>
            <w:tc>
              <w:tcPr>
                <w:tcW w:w="831" w:type="pct"/>
                <w:shd w:val="clear" w:color="auto" w:fill="auto"/>
                <w:noWrap/>
                <w:vAlign w:val="bottom"/>
                <w:hideMark/>
              </w:tcPr>
              <w:p w:rsidR="005A07AD" w:rsidRPr="009F5377" w:rsidRDefault="005A07AD" w:rsidP="005A07AD">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Северо-западный район</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113,306</w:t>
                </w:r>
              </w:p>
            </w:tc>
            <w:tc>
              <w:tcPr>
                <w:tcW w:w="521" w:type="pct"/>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1168,95</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5,815</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1174,765</w:t>
                </w:r>
              </w:p>
            </w:tc>
            <w:tc>
              <w:tcPr>
                <w:tcW w:w="433"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2404,4</w:t>
                </w:r>
              </w:p>
            </w:tc>
            <w:tc>
              <w:tcPr>
                <w:tcW w:w="425"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254</w:t>
                </w:r>
              </w:p>
            </w:tc>
            <w:tc>
              <w:tcPr>
                <w:tcW w:w="497" w:type="pct"/>
                <w:tcBorders>
                  <w:top w:val="nil"/>
                  <w:left w:val="nil"/>
                  <w:bottom w:val="single" w:sz="4" w:space="0" w:color="auto"/>
                  <w:right w:val="single" w:sz="4" w:space="0" w:color="auto"/>
                </w:tcBorders>
                <w:shd w:val="clear" w:color="auto" w:fill="auto"/>
                <w:noWrap/>
                <w:vAlign w:val="bottom"/>
                <w:hideMark/>
              </w:tcPr>
              <w:p w:rsidR="005A07AD" w:rsidRPr="009F5377" w:rsidRDefault="005A07AD" w:rsidP="005A07AD">
                <w:pPr>
                  <w:spacing w:after="0" w:line="240" w:lineRule="auto"/>
                  <w:ind w:firstLine="0"/>
                  <w:jc w:val="right"/>
                  <w:rPr>
                    <w:rFonts w:eastAsia="Times New Roman"/>
                    <w:sz w:val="20"/>
                    <w:szCs w:val="20"/>
                    <w:lang w:eastAsia="ru-RU"/>
                  </w:rPr>
                </w:pPr>
                <w:r w:rsidRPr="009F5377">
                  <w:rPr>
                    <w:sz w:val="20"/>
                    <w:szCs w:val="20"/>
                  </w:rPr>
                  <w:t>1177,66</w:t>
                </w:r>
              </w:p>
            </w:tc>
            <w:tc>
              <w:tcPr>
                <w:tcW w:w="582" w:type="pct"/>
                <w:vMerge w:val="restart"/>
                <w:shd w:val="clear" w:color="auto" w:fill="auto"/>
                <w:noWrap/>
                <w:vAlign w:val="center"/>
                <w:hideMark/>
              </w:tcPr>
              <w:p w:rsidR="005A07AD" w:rsidRPr="009F5377" w:rsidRDefault="005A07AD" w:rsidP="005A07AD">
                <w:pPr>
                  <w:spacing w:after="0" w:line="240" w:lineRule="auto"/>
                  <w:ind w:firstLine="0"/>
                  <w:jc w:val="center"/>
                  <w:rPr>
                    <w:rFonts w:eastAsia="Times New Roman"/>
                    <w:sz w:val="20"/>
                    <w:szCs w:val="20"/>
                    <w:lang w:eastAsia="ru-RU"/>
                  </w:rPr>
                </w:pPr>
                <w:r w:rsidRPr="009F5377">
                  <w:rPr>
                    <w:sz w:val="20"/>
                    <w:szCs w:val="20"/>
                  </w:rPr>
                  <w:t>2015-2018</w:t>
                </w:r>
              </w:p>
            </w:tc>
          </w:tr>
          <w:tr w:rsidR="009F5377" w:rsidRPr="009F5377" w:rsidTr="00394649">
            <w:trPr>
              <w:trHeight w:val="300"/>
            </w:trPr>
            <w:tc>
              <w:tcPr>
                <w:tcW w:w="312" w:type="pct"/>
                <w:tcBorders>
                  <w:top w:val="single" w:sz="4" w:space="0" w:color="auto"/>
                  <w:left w:val="single" w:sz="4" w:space="0" w:color="auto"/>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4.</w:t>
                </w:r>
              </w:p>
            </w:tc>
            <w:tc>
              <w:tcPr>
                <w:tcW w:w="831" w:type="pct"/>
                <w:tcBorders>
                  <w:top w:val="single" w:sz="4" w:space="0" w:color="auto"/>
                  <w:left w:val="nil"/>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left"/>
                  <w:rPr>
                    <w:rFonts w:eastAsia="Times New Roman"/>
                    <w:sz w:val="20"/>
                    <w:szCs w:val="20"/>
                    <w:lang w:eastAsia="ru-RU"/>
                  </w:rPr>
                </w:pPr>
                <w:r w:rsidRPr="009F5377">
                  <w:rPr>
                    <w:sz w:val="20"/>
                    <w:szCs w:val="20"/>
                  </w:rPr>
                  <w:t>Северный район (Мкр. Б, В, Г)</w:t>
                </w: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right"/>
                  <w:rPr>
                    <w:sz w:val="20"/>
                    <w:szCs w:val="20"/>
                  </w:rPr>
                </w:pPr>
                <w:r w:rsidRPr="009F5377">
                  <w:rPr>
                    <w:sz w:val="20"/>
                    <w:szCs w:val="20"/>
                  </w:rPr>
                  <w:t>96,5269</w:t>
                </w: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right"/>
                  <w:rPr>
                    <w:sz w:val="20"/>
                    <w:szCs w:val="20"/>
                  </w:rPr>
                </w:pPr>
                <w:r w:rsidRPr="009F5377">
                  <w:rPr>
                    <w:sz w:val="20"/>
                    <w:szCs w:val="20"/>
                  </w:rPr>
                  <w:t>1086,122</w:t>
                </w:r>
              </w:p>
            </w:tc>
            <w:tc>
              <w:tcPr>
                <w:tcW w:w="397" w:type="pct"/>
                <w:tcBorders>
                  <w:top w:val="nil"/>
                  <w:left w:val="single" w:sz="4" w:space="0" w:color="auto"/>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3,505</w:t>
                </w:r>
              </w:p>
            </w:tc>
            <w:tc>
              <w:tcPr>
                <w:tcW w:w="481" w:type="pct"/>
                <w:tcBorders>
                  <w:top w:val="nil"/>
                  <w:left w:val="nil"/>
                  <w:bottom w:val="single" w:sz="4" w:space="0" w:color="auto"/>
                  <w:right w:val="single" w:sz="4" w:space="0" w:color="auto"/>
                </w:tcBorders>
                <w:shd w:val="clear" w:color="auto" w:fill="auto"/>
                <w:vAlign w:val="bottom"/>
              </w:tcPr>
              <w:p w:rsidR="005A07AD" w:rsidRPr="009F5377" w:rsidRDefault="005A07AD" w:rsidP="005A07AD">
                <w:pPr>
                  <w:spacing w:after="0" w:line="240" w:lineRule="auto"/>
                  <w:ind w:firstLine="0"/>
                  <w:jc w:val="right"/>
                  <w:rPr>
                    <w:sz w:val="20"/>
                    <w:szCs w:val="20"/>
                  </w:rPr>
                </w:pPr>
                <w:r w:rsidRPr="009F5377">
                  <w:rPr>
                    <w:sz w:val="20"/>
                    <w:szCs w:val="20"/>
                  </w:rPr>
                  <w:t>1089,627</w:t>
                </w:r>
              </w:p>
            </w:tc>
            <w:tc>
              <w:tcPr>
                <w:tcW w:w="433" w:type="pct"/>
                <w:tcBorders>
                  <w:top w:val="nil"/>
                  <w:left w:val="nil"/>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right"/>
                  <w:rPr>
                    <w:sz w:val="20"/>
                    <w:szCs w:val="20"/>
                  </w:rPr>
                </w:pPr>
                <w:r w:rsidRPr="009F5377">
                  <w:rPr>
                    <w:sz w:val="20"/>
                    <w:szCs w:val="20"/>
                  </w:rPr>
                  <w:t>1640,3</w:t>
                </w:r>
              </w:p>
            </w:tc>
            <w:tc>
              <w:tcPr>
                <w:tcW w:w="425" w:type="pct"/>
                <w:tcBorders>
                  <w:top w:val="nil"/>
                  <w:left w:val="nil"/>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right"/>
                  <w:rPr>
                    <w:sz w:val="20"/>
                    <w:szCs w:val="20"/>
                  </w:rPr>
                </w:pPr>
                <w:r w:rsidRPr="009F5377">
                  <w:rPr>
                    <w:sz w:val="20"/>
                    <w:szCs w:val="20"/>
                  </w:rPr>
                  <w:t>297</w:t>
                </w:r>
              </w:p>
            </w:tc>
            <w:tc>
              <w:tcPr>
                <w:tcW w:w="497" w:type="pct"/>
                <w:tcBorders>
                  <w:top w:val="nil"/>
                  <w:left w:val="nil"/>
                  <w:bottom w:val="single" w:sz="4" w:space="0" w:color="auto"/>
                  <w:right w:val="single" w:sz="4" w:space="0" w:color="auto"/>
                </w:tcBorders>
                <w:shd w:val="clear" w:color="auto" w:fill="auto"/>
                <w:noWrap/>
                <w:vAlign w:val="bottom"/>
              </w:tcPr>
              <w:p w:rsidR="005A07AD" w:rsidRPr="009F5377" w:rsidRDefault="005A07AD" w:rsidP="005A07AD">
                <w:pPr>
                  <w:spacing w:after="0" w:line="240" w:lineRule="auto"/>
                  <w:ind w:firstLine="0"/>
                  <w:jc w:val="right"/>
                  <w:rPr>
                    <w:sz w:val="20"/>
                    <w:szCs w:val="20"/>
                  </w:rPr>
                </w:pPr>
                <w:r w:rsidRPr="009F5377">
                  <w:rPr>
                    <w:sz w:val="20"/>
                    <w:szCs w:val="20"/>
                  </w:rPr>
                  <w:t>1003,26</w:t>
                </w:r>
              </w:p>
            </w:tc>
            <w:tc>
              <w:tcPr>
                <w:tcW w:w="582" w:type="pct"/>
                <w:vMerge/>
                <w:shd w:val="clear" w:color="auto" w:fill="auto"/>
                <w:noWrap/>
                <w:vAlign w:val="bottom"/>
              </w:tcPr>
              <w:p w:rsidR="005A07AD" w:rsidRPr="009F5377" w:rsidRDefault="005A07AD" w:rsidP="005A07AD">
                <w:pPr>
                  <w:spacing w:after="0" w:line="240" w:lineRule="auto"/>
                  <w:ind w:firstLine="0"/>
                  <w:jc w:val="center"/>
                  <w:rPr>
                    <w:sz w:val="20"/>
                    <w:szCs w:val="20"/>
                  </w:rPr>
                </w:pPr>
              </w:p>
            </w:tc>
          </w:tr>
        </w:tbl>
        <w:p w:rsidR="00191B17" w:rsidRPr="009F5377" w:rsidRDefault="00E47AFD" w:rsidP="00E47AFD">
          <w:pPr>
            <w:ind w:firstLine="0"/>
            <w:jc w:val="left"/>
          </w:pPr>
          <w:r w:rsidRPr="009F5377">
            <w:t>* - характеристики канализационных насосных станций необходимо уточнить при проектировании.</w:t>
          </w:r>
        </w:p>
        <w:p w:rsidR="00191B17" w:rsidRPr="009F5377" w:rsidRDefault="00191B17" w:rsidP="004E585F">
          <w:pPr>
            <w:ind w:firstLine="0"/>
            <w:jc w:val="center"/>
            <w:rPr>
              <w:sz w:val="28"/>
              <w:szCs w:val="28"/>
            </w:rPr>
          </w:pPr>
        </w:p>
        <w:p w:rsidR="004E585F" w:rsidRPr="009F5377" w:rsidRDefault="004E585F" w:rsidP="004E585F">
          <w:pPr>
            <w:ind w:firstLine="0"/>
          </w:pPr>
        </w:p>
        <w:p w:rsidR="004E585F" w:rsidRPr="009F5377" w:rsidRDefault="00B2762C" w:rsidP="004E585F">
          <w:pPr>
            <w:ind w:firstLine="0"/>
          </w:pPr>
          <w:r w:rsidRPr="009F5377">
            <w:rPr>
              <w:noProof/>
              <w:lang w:eastAsia="ru-RU"/>
            </w:rPr>
            <w:drawing>
              <wp:inline distT="0" distB="0" distL="0" distR="0" wp14:anchorId="6DB80E00" wp14:editId="48FE14EE">
                <wp:extent cx="5940425" cy="8322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2_КНС.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0425" cy="8322310"/>
                        </a:xfrm>
                        <a:prstGeom prst="rect">
                          <a:avLst/>
                        </a:prstGeom>
                      </pic:spPr>
                    </pic:pic>
                  </a:graphicData>
                </a:graphic>
              </wp:inline>
            </w:drawing>
          </w:r>
        </w:p>
        <w:p w:rsidR="004E585F" w:rsidRPr="009F5377" w:rsidRDefault="00E1203F" w:rsidP="004E585F">
          <w:pPr>
            <w:ind w:firstLine="0"/>
            <w:jc w:val="center"/>
            <w:rPr>
              <w:sz w:val="28"/>
              <w:szCs w:val="28"/>
            </w:rPr>
          </w:pPr>
          <w:r w:rsidRPr="009F5377">
            <w:rPr>
              <w:sz w:val="28"/>
              <w:szCs w:val="28"/>
            </w:rPr>
            <w:t>Рис. 3.2.5.</w:t>
          </w:r>
          <w:r w:rsidR="00812404" w:rsidRPr="009F5377">
            <w:rPr>
              <w:sz w:val="28"/>
              <w:szCs w:val="28"/>
            </w:rPr>
            <w:t xml:space="preserve">1. </w:t>
          </w:r>
          <w:r w:rsidR="004E585F" w:rsidRPr="009F5377">
            <w:rPr>
              <w:sz w:val="28"/>
              <w:szCs w:val="28"/>
            </w:rPr>
            <w:t>Расположение канализационных насосных станций</w:t>
          </w:r>
        </w:p>
        <w:p w:rsidR="004E585F" w:rsidRPr="009F5377" w:rsidRDefault="004E585F" w:rsidP="003940B0">
          <w:pPr>
            <w:pStyle w:val="112"/>
            <w:numPr>
              <w:ilvl w:val="1"/>
              <w:numId w:val="37"/>
            </w:numPr>
            <w:contextualSpacing w:val="0"/>
            <w:outlineLvl w:val="1"/>
          </w:pPr>
          <w:bookmarkStart w:id="55" w:name="_Toc404945011"/>
          <w:r w:rsidRPr="009F5377">
            <w:rPr>
              <w:rFonts w:eastAsiaTheme="minorHAnsi"/>
              <w:szCs w:val="28"/>
            </w:rPr>
            <w:t>Результаты анализа гидравлических режимов и режимов работы</w:t>
          </w:r>
          <w:r w:rsidRPr="009F5377">
            <w:t xml:space="preserve"> элементов централизованной системы водоотведения</w:t>
          </w:r>
          <w:bookmarkEnd w:id="55"/>
        </w:p>
        <w:p w:rsidR="004E585F" w:rsidRPr="009F5377" w:rsidRDefault="004E585F" w:rsidP="004E585F">
          <w:pPr>
            <w:pStyle w:val="afff3"/>
            <w:ind w:firstLine="709"/>
            <w:jc w:val="both"/>
          </w:pPr>
          <w:r w:rsidRPr="009F5377">
            <w:t>Гидравлические характеристики водоотводящих коллекторов определяются их наибольшей пропускной способностью при заданном уклоне и площади живого сечения потока. Для оптимальной работы бытовых водоотводящих сетей обычно принимается безнапорный режим движения жидкости с частичным наполнением труб (0,5-0,8). В бытовых и производственно-бытовых сетях необходимо обеспечивать некоторый резерв живого сечения трубопровода. Через свободную от воды верхнюю часть сечения трубы осуществляется вентиляция разветвленной водоотводящей сети. При этом из трубопровода непрерывно удаляются образующиеся в воде газы, которые осложняют эксплуатацию водоотводящих сетей.</w:t>
          </w:r>
        </w:p>
        <w:p w:rsidR="004E585F" w:rsidRPr="009F5377" w:rsidRDefault="004E585F" w:rsidP="004E585F">
          <w:pPr>
            <w:pStyle w:val="afff3"/>
            <w:ind w:firstLine="709"/>
            <w:jc w:val="both"/>
          </w:pPr>
          <w:r w:rsidRPr="009F5377">
            <w:t>Также важным условием бесперебойной работы водоотводяших сетей является обеспечение в трубопроводах при расчетных расходах необходимых скоростей движения жидкости, исключающих образование плотных несмываемых отложений.</w:t>
          </w:r>
        </w:p>
        <w:p w:rsidR="004E585F" w:rsidRPr="009F5377" w:rsidRDefault="004E585F" w:rsidP="004E585F">
          <w:pPr>
            <w:ind w:firstLine="709"/>
            <w:rPr>
              <w:sz w:val="28"/>
              <w:szCs w:val="28"/>
            </w:rPr>
          </w:pPr>
          <w:r w:rsidRPr="009F5377">
            <w:rPr>
              <w:sz w:val="28"/>
              <w:szCs w:val="28"/>
            </w:rPr>
            <w:t>На существующей территории явлений заиления или размывов труб не наблюдается, пропускная способность достаточная. Это является показателем нормального гидравлического режима работы трубопроводов.</w:t>
          </w:r>
        </w:p>
        <w:p w:rsidR="004E585F" w:rsidRPr="009F5377" w:rsidRDefault="004E585F" w:rsidP="004E585F">
          <w:pPr>
            <w:ind w:firstLine="709"/>
            <w:rPr>
              <w:sz w:val="28"/>
              <w:szCs w:val="28"/>
            </w:rPr>
          </w:pPr>
          <w:r w:rsidRPr="009F5377">
            <w:rPr>
              <w:sz w:val="28"/>
              <w:szCs w:val="28"/>
            </w:rPr>
            <w:t>Для улучшения гидравлического режима на участке от КНС №1/15 до колодца-гасителя №29 ливневой системы водоотведения планируется проложить второй напорный трубопровод, который компенсирует пиковую нагрузку во время интенсивных осадков и исключит ситуации, когда насосная станция не справляется с нагрузкой. На трубопроводах установить перемычку с задвижкой в колодце на случай аварийно-ремонтных работ.</w:t>
          </w:r>
        </w:p>
        <w:p w:rsidR="004E585F" w:rsidRPr="009F5377" w:rsidRDefault="004E585F" w:rsidP="004E585F">
          <w:pPr>
            <w:ind w:firstLine="709"/>
            <w:rPr>
              <w:sz w:val="28"/>
              <w:szCs w:val="28"/>
            </w:rPr>
          </w:pPr>
          <w:r w:rsidRPr="009F5377">
            <w:rPr>
              <w:sz w:val="28"/>
              <w:szCs w:val="28"/>
            </w:rPr>
            <w:t>В расчетный период планируется постройка новых сетей водоотведения для нормального гидравлического режима в сетях водоотведения на территории новой жилой застройки важным условием является обеспечение нормативных уклонов для соблюдения незаиляющих и неразмывающих скоростей жидкости.</w:t>
          </w:r>
        </w:p>
        <w:p w:rsidR="004E585F" w:rsidRPr="009F5377" w:rsidRDefault="004E585F" w:rsidP="003940B0">
          <w:pPr>
            <w:pStyle w:val="112"/>
            <w:numPr>
              <w:ilvl w:val="1"/>
              <w:numId w:val="37"/>
            </w:numPr>
            <w:ind w:left="0" w:firstLine="709"/>
            <w:outlineLvl w:val="1"/>
          </w:pPr>
          <w:bookmarkStart w:id="56" w:name="_Toc404945012"/>
          <w:r w:rsidRPr="009F5377">
            <w:t>Анализ резервов производственных мощностей очистных сооружений системы водоотведения и возможности расширения зоны их действия</w:t>
          </w:r>
          <w:bookmarkEnd w:id="56"/>
        </w:p>
        <w:p w:rsidR="004E585F" w:rsidRPr="009F5377" w:rsidRDefault="004E585F" w:rsidP="004E585F">
          <w:pPr>
            <w:pStyle w:val="1112"/>
            <w:numPr>
              <w:ilvl w:val="0"/>
              <w:numId w:val="0"/>
            </w:numPr>
            <w:ind w:firstLine="709"/>
            <w:rPr>
              <w:b w:val="0"/>
              <w:i w:val="0"/>
            </w:rPr>
          </w:pPr>
          <w:r w:rsidRPr="009F5377">
            <w:rPr>
              <w:b w:val="0"/>
              <w:i w:val="0"/>
            </w:rPr>
            <w:t>Проектируемые очистные сооружения ливневого стока рассчитываются с учетом перспективного увеличения площади водосбора.</w:t>
          </w:r>
        </w:p>
        <w:p w:rsidR="00360B7A" w:rsidRPr="009F5377" w:rsidRDefault="00360B7A" w:rsidP="00360B7A">
          <w:pPr>
            <w:keepNext/>
            <w:keepLines/>
            <w:spacing w:after="240"/>
            <w:ind w:firstLine="0"/>
            <w:outlineLvl w:val="1"/>
            <w:rPr>
              <w:rFonts w:asciiTheme="majorHAnsi" w:eastAsiaTheme="majorEastAsia" w:hAnsiTheme="majorHAnsi" w:cstheme="majorBidi"/>
              <w:b/>
              <w:bCs/>
              <w:sz w:val="26"/>
              <w:szCs w:val="26"/>
            </w:rPr>
          </w:pPr>
          <w:bookmarkStart w:id="57" w:name="_Toc402341542"/>
          <w:bookmarkStart w:id="58" w:name="_Toc404945013"/>
          <w:r w:rsidRPr="009F5377">
            <w:rPr>
              <w:rFonts w:asciiTheme="majorHAnsi" w:eastAsiaTheme="majorEastAsia" w:hAnsiTheme="majorHAnsi" w:cstheme="majorBidi"/>
              <w:b/>
              <w:bCs/>
              <w:sz w:val="26"/>
              <w:szCs w:val="26"/>
            </w:rPr>
            <w:t xml:space="preserve">3.5. </w:t>
          </w:r>
          <w:r w:rsidRPr="009F5377">
            <w:rPr>
              <w:rFonts w:eastAsia="MS Mincho"/>
              <w:b/>
              <w:sz w:val="28"/>
              <w:szCs w:val="22"/>
            </w:rPr>
            <w:t>Гарантирующая организация</w:t>
          </w:r>
          <w:bookmarkEnd w:id="57"/>
          <w:bookmarkEnd w:id="58"/>
        </w:p>
        <w:p w:rsidR="00360B7A" w:rsidRPr="009F5377" w:rsidRDefault="00360B7A" w:rsidP="00360B7A">
          <w:pPr>
            <w:ind w:firstLine="709"/>
            <w:rPr>
              <w:sz w:val="28"/>
              <w:szCs w:val="28"/>
            </w:rPr>
          </w:pPr>
          <w:r w:rsidRPr="009F5377">
            <w:rPr>
              <w:sz w:val="28"/>
              <w:szCs w:val="28"/>
            </w:rPr>
            <w:t>Понятие гарантирующей ресурсоснабжающей организации (ГРО) в системе водоснабжения и водоотведения введено Федеральным законом № 416-ФЗ от 07.12.2011г. «О водоснабжении и водоотведении».</w:t>
          </w:r>
        </w:p>
        <w:p w:rsidR="00360B7A" w:rsidRPr="009F5377" w:rsidRDefault="00360B7A" w:rsidP="00360B7A">
          <w:pPr>
            <w:ind w:firstLine="709"/>
            <w:rPr>
              <w:sz w:val="28"/>
              <w:szCs w:val="28"/>
            </w:rPr>
          </w:pPr>
          <w:r w:rsidRPr="009F5377">
            <w:rPr>
              <w:sz w:val="28"/>
              <w:szCs w:val="28"/>
            </w:rPr>
            <w:t>Согласно определению, данному в последнем, гарантирующая организация – организация, осуществляющая холодное водоснабжение 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водоотведения.</w:t>
          </w:r>
        </w:p>
        <w:p w:rsidR="00360B7A" w:rsidRPr="009F5377" w:rsidRDefault="00360B7A" w:rsidP="00360B7A">
          <w:pPr>
            <w:ind w:firstLine="709"/>
            <w:rPr>
              <w:sz w:val="28"/>
              <w:szCs w:val="28"/>
            </w:rPr>
          </w:pPr>
          <w:r w:rsidRPr="009F5377">
            <w:rPr>
              <w:sz w:val="28"/>
              <w:szCs w:val="28"/>
            </w:rPr>
            <w:t>Зона действия гарантирующей организации – одна централизованная система холодного водоснабжения и (или) водоотведения на территории поселения, городского округа, в границах которых гарантирующая организация обязана осуществлять холодное водоснабжение и водоотведение любых обратившихся к ней абонентов.</w:t>
          </w:r>
        </w:p>
        <w:p w:rsidR="00360B7A" w:rsidRPr="009F5377" w:rsidRDefault="00360B7A" w:rsidP="00360B7A">
          <w:pPr>
            <w:ind w:firstLine="709"/>
            <w:rPr>
              <w:sz w:val="28"/>
              <w:szCs w:val="28"/>
            </w:rPr>
          </w:pPr>
          <w:r w:rsidRPr="009F5377">
            <w:rPr>
              <w:sz w:val="28"/>
              <w:szCs w:val="28"/>
            </w:rPr>
            <w:t>На основании п. 2 ст. 12 ФЗ № 416, организация наделяется статусом ГРО, если к ее сетям присоединено наибольшее количество абонентов из всех организаций, осуществляющих холодное водоснабжение и (или) водоотведение.</w:t>
          </w:r>
        </w:p>
        <w:p w:rsidR="00342DD9" w:rsidRPr="009F5377" w:rsidRDefault="00360B7A" w:rsidP="00360B7A">
          <w:pPr>
            <w:ind w:firstLine="709"/>
            <w:rPr>
              <w:sz w:val="28"/>
              <w:szCs w:val="28"/>
            </w:rPr>
          </w:pPr>
          <w:r w:rsidRPr="009F5377">
            <w:rPr>
              <w:sz w:val="28"/>
              <w:szCs w:val="28"/>
            </w:rPr>
            <w:t>На данный момент организациями, осуществляющими водоотведение потребителей МО Сосновоборский городской округ, являются филиал ОАО</w:t>
          </w:r>
          <w:r w:rsidR="00BE3948" w:rsidRPr="009F5377">
            <w:rPr>
              <w:sz w:val="28"/>
              <w:szCs w:val="28"/>
            </w:rPr>
            <w:t> </w:t>
          </w:r>
          <w:r w:rsidRPr="009F5377">
            <w:rPr>
              <w:sz w:val="28"/>
              <w:szCs w:val="28"/>
            </w:rPr>
            <w:t xml:space="preserve">«Концерн Росэнергоатом» ЛАЭС, СМУП «Водоканал». </w:t>
          </w:r>
        </w:p>
        <w:p w:rsidR="00342DD9" w:rsidRPr="009F5377" w:rsidRDefault="00342DD9" w:rsidP="00360B7A">
          <w:pPr>
            <w:ind w:firstLine="709"/>
            <w:rPr>
              <w:sz w:val="28"/>
              <w:szCs w:val="28"/>
            </w:rPr>
          </w:pPr>
          <w:r w:rsidRPr="009F5377">
            <w:rPr>
              <w:sz w:val="28"/>
              <w:szCs w:val="28"/>
            </w:rPr>
            <w:t>В настоящее время 80% стоков поступает с городской зоны, 20% - с промышленной. Стоки с промзоны поступают через локальные сети и КНС ЛАЭС (КНС №652)</w:t>
          </w:r>
          <w:r w:rsidR="00407CAE" w:rsidRPr="009F5377">
            <w:rPr>
              <w:sz w:val="28"/>
              <w:szCs w:val="28"/>
            </w:rPr>
            <w:t>.</w:t>
          </w:r>
        </w:p>
        <w:p w:rsidR="00407CAE" w:rsidRPr="009F5377" w:rsidRDefault="00407CAE" w:rsidP="00360B7A">
          <w:pPr>
            <w:ind w:firstLine="709"/>
            <w:rPr>
              <w:sz w:val="28"/>
              <w:szCs w:val="28"/>
            </w:rPr>
            <w:sectPr w:rsidR="00407CAE" w:rsidRPr="009F5377" w:rsidSect="003242D2">
              <w:headerReference w:type="even" r:id="rId50"/>
              <w:headerReference w:type="default" r:id="rId51"/>
              <w:footerReference w:type="even" r:id="rId52"/>
              <w:headerReference w:type="first" r:id="rId53"/>
              <w:footerReference w:type="first" r:id="rId54"/>
              <w:pgSz w:w="11906" w:h="16838"/>
              <w:pgMar w:top="1134" w:right="851" w:bottom="851" w:left="1134" w:header="0" w:footer="0" w:gutter="0"/>
              <w:cols w:space="708"/>
              <w:docGrid w:linePitch="360"/>
            </w:sectPr>
          </w:pPr>
        </w:p>
        <w:p w:rsidR="00407CAE" w:rsidRPr="009F5377" w:rsidRDefault="00407CAE" w:rsidP="00407CAE">
          <w:pPr>
            <w:ind w:firstLine="709"/>
            <w:jc w:val="center"/>
            <w:rPr>
              <w:sz w:val="28"/>
              <w:szCs w:val="28"/>
            </w:rPr>
          </w:pPr>
          <w:r w:rsidRPr="009F5377">
            <w:rPr>
              <w:noProof/>
              <w:lang w:eastAsia="ru-RU"/>
            </w:rPr>
            <w:drawing>
              <wp:inline distT="0" distB="0" distL="0" distR="0" wp14:anchorId="5675BCE9" wp14:editId="7DDD174C">
                <wp:extent cx="9251950" cy="4392883"/>
                <wp:effectExtent l="0" t="0" r="0" b="0"/>
                <wp:docPr id="3" name="Рисунок 3" descr="C:\Users\DM\Desktop\Новая папка\Схема поступления сточных во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Desktop\Новая папка\Схема поступления сточных вод.bmp"/>
                        <pic:cNvPicPr>
                          <a:picLocks noChangeAspect="1" noChangeArrowheads="1"/>
                        </pic:cNvPicPr>
                      </pic:nvPicPr>
                      <pic:blipFill>
                        <a:blip r:embed="rId55" cstate="print">
                          <a:biLevel thresh="50000"/>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251950" cy="4392883"/>
                        </a:xfrm>
                        <a:prstGeom prst="rect">
                          <a:avLst/>
                        </a:prstGeom>
                        <a:noFill/>
                        <a:ln>
                          <a:noFill/>
                        </a:ln>
                      </pic:spPr>
                    </pic:pic>
                  </a:graphicData>
                </a:graphic>
              </wp:inline>
            </w:drawing>
          </w:r>
        </w:p>
        <w:p w:rsidR="00407CAE" w:rsidRPr="009F5377" w:rsidRDefault="00407CAE" w:rsidP="00407CAE">
          <w:pPr>
            <w:ind w:firstLine="709"/>
            <w:jc w:val="center"/>
            <w:rPr>
              <w:sz w:val="28"/>
              <w:szCs w:val="28"/>
            </w:rPr>
          </w:pPr>
          <w:r w:rsidRPr="009F5377">
            <w:rPr>
              <w:sz w:val="28"/>
              <w:szCs w:val="28"/>
            </w:rPr>
            <w:t>Рис. 3.5.1. Схема поступления сточных вод на КОС.</w:t>
          </w:r>
        </w:p>
        <w:p w:rsidR="00407CAE" w:rsidRPr="009F5377" w:rsidRDefault="00407CAE" w:rsidP="00360B7A">
          <w:pPr>
            <w:ind w:firstLine="709"/>
            <w:rPr>
              <w:sz w:val="28"/>
              <w:szCs w:val="28"/>
            </w:rPr>
          </w:pPr>
        </w:p>
        <w:p w:rsidR="00BE3948" w:rsidRPr="009F5377" w:rsidRDefault="00BE3948" w:rsidP="00360B7A">
          <w:pPr>
            <w:ind w:firstLine="709"/>
            <w:rPr>
              <w:sz w:val="28"/>
              <w:szCs w:val="28"/>
            </w:rPr>
            <w:sectPr w:rsidR="00BE3948" w:rsidRPr="009F5377" w:rsidSect="003242D2">
              <w:pgSz w:w="16838" w:h="11906" w:orient="landscape"/>
              <w:pgMar w:top="1701" w:right="851" w:bottom="851" w:left="1134" w:header="0" w:footer="0" w:gutter="0"/>
              <w:cols w:space="708"/>
              <w:docGrid w:linePitch="360"/>
            </w:sectPr>
          </w:pPr>
        </w:p>
        <w:p w:rsidR="00407CAE" w:rsidRPr="009F5377" w:rsidRDefault="00407CAE" w:rsidP="00360B7A">
          <w:pPr>
            <w:ind w:firstLine="709"/>
            <w:rPr>
              <w:sz w:val="28"/>
              <w:szCs w:val="28"/>
            </w:rPr>
          </w:pPr>
          <w:r w:rsidRPr="009F5377">
            <w:rPr>
              <w:sz w:val="28"/>
              <w:szCs w:val="28"/>
            </w:rPr>
            <w:t>На схеме (рис. 3.5.1.) в КК-262 помимо стоков промзоны поступают 800 тыс. м3/год стоков от абонентов СМУП «Водоканал». Прием этих стоков</w:t>
          </w:r>
          <w:r w:rsidR="00BE3948" w:rsidRPr="009F5377">
            <w:rPr>
              <w:sz w:val="28"/>
              <w:szCs w:val="28"/>
            </w:rPr>
            <w:t xml:space="preserve"> на КНС №652 должен осуществляться по устанавливаемому между ЛАЭС и СМУП «Водоканал» тарифу.</w:t>
          </w:r>
        </w:p>
        <w:p w:rsidR="00360B7A" w:rsidRPr="009F5377" w:rsidRDefault="00360B7A" w:rsidP="00360B7A">
          <w:pPr>
            <w:ind w:firstLine="709"/>
            <w:rPr>
              <w:sz w:val="28"/>
              <w:szCs w:val="28"/>
            </w:rPr>
          </w:pPr>
          <w:r w:rsidRPr="009F5377">
            <w:rPr>
              <w:sz w:val="28"/>
              <w:szCs w:val="28"/>
            </w:rPr>
            <w:t>В соответствии с положениями Федерального закона № 416-ФЗ и с учетом границ зон эксплуатационной и балансовой принадлежности в качестве гарантирующих ресурсоснабжающих организаций, осуществляющих холодное водоснабжение и водоотведение потребителей Сосновоборского городского округа, предлагается принять филиал ОАО</w:t>
          </w:r>
          <w:r w:rsidR="004D5FBA" w:rsidRPr="009F5377">
            <w:rPr>
              <w:sz w:val="28"/>
              <w:szCs w:val="28"/>
            </w:rPr>
            <w:t> </w:t>
          </w:r>
          <w:r w:rsidRPr="009F5377">
            <w:rPr>
              <w:sz w:val="28"/>
              <w:szCs w:val="28"/>
            </w:rPr>
            <w:t>«Концерн Росэнергоатом» ЛАЭС и СМУП «Водоканал» по границам зон эксплуатационной и балансовой принадлежности.</w:t>
          </w:r>
        </w:p>
        <w:p w:rsidR="00360B7A" w:rsidRPr="009F5377" w:rsidRDefault="00360B7A" w:rsidP="00360B7A">
          <w:pPr>
            <w:ind w:firstLine="709"/>
            <w:rPr>
              <w:sz w:val="28"/>
              <w:szCs w:val="28"/>
            </w:rPr>
          </w:pPr>
          <w:bookmarkStart w:id="59" w:name="_Toc402341543"/>
          <w:r w:rsidRPr="009F5377">
            <w:rPr>
              <w:sz w:val="28"/>
              <w:szCs w:val="28"/>
            </w:rPr>
            <w:t>3.5.1. Права и обязанности гарантирующей организации</w:t>
          </w:r>
          <w:bookmarkEnd w:id="59"/>
        </w:p>
        <w:p w:rsidR="00360B7A" w:rsidRPr="009F5377" w:rsidRDefault="00360B7A" w:rsidP="00360B7A">
          <w:pPr>
            <w:ind w:firstLine="709"/>
            <w:rPr>
              <w:sz w:val="28"/>
              <w:szCs w:val="28"/>
            </w:rPr>
          </w:pPr>
          <w:r w:rsidRPr="009F5377">
            <w:rPr>
              <w:sz w:val="28"/>
              <w:szCs w:val="28"/>
            </w:rPr>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w:t>
          </w:r>
        </w:p>
        <w:p w:rsidR="00360B7A" w:rsidRPr="009F5377" w:rsidRDefault="00360B7A" w:rsidP="00360B7A">
          <w:pPr>
            <w:ind w:firstLine="709"/>
            <w:rPr>
              <w:sz w:val="28"/>
              <w:szCs w:val="28"/>
            </w:rPr>
          </w:pPr>
          <w:r w:rsidRPr="009F5377">
            <w:rPr>
              <w:sz w:val="28"/>
              <w:szCs w:val="28"/>
            </w:rPr>
            <w:t>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 (согласно п.4 ст.12 ФЗ № 416).</w:t>
          </w:r>
        </w:p>
        <w:p w:rsidR="00360B7A" w:rsidRPr="009F5377" w:rsidRDefault="00360B7A" w:rsidP="00360B7A">
          <w:pPr>
            <w:ind w:firstLine="709"/>
            <w:rPr>
              <w:sz w:val="28"/>
              <w:szCs w:val="28"/>
            </w:rPr>
          </w:pPr>
          <w:r w:rsidRPr="009F5377">
            <w:rPr>
              <w:sz w:val="28"/>
              <w:szCs w:val="28"/>
            </w:rPr>
            <w:t>Гарантирующая организация в течение шести месяцев с даты наделения ее статусом ГРО обязана направить абонентам, объекты капитального строительства которых подключены (технологически присоединены) к централизованным системам холодного водоснабжения и (или) водоотведения и которые не имеют соответствующего договора с этой организацией, предложения о заключении договоров холодного водоснабжения, договоров водоотведения (единых договоров холодного водоснабжения и водоотведения) (согласно п.8 ст.7 ФЗ № 416).</w:t>
          </w:r>
        </w:p>
        <w:p w:rsidR="00360B7A" w:rsidRPr="009F5377" w:rsidRDefault="00360B7A" w:rsidP="00360B7A">
          <w:pPr>
            <w:ind w:firstLine="709"/>
            <w:rPr>
              <w:sz w:val="28"/>
              <w:szCs w:val="28"/>
            </w:rPr>
          </w:pPr>
          <w:r w:rsidRPr="009F5377">
            <w:rPr>
              <w:sz w:val="28"/>
              <w:szCs w:val="28"/>
            </w:rPr>
            <w:t>Гарантирующая организация обязана оплачивать указанные услуги по тарифам в сфере холодного водоснабжения и водоотведения (согласно п.5 ст.12 ФЗ № 416).</w:t>
          </w:r>
        </w:p>
        <w:p w:rsidR="00360B7A" w:rsidRPr="009F5377" w:rsidRDefault="00360B7A" w:rsidP="00360B7A">
          <w:pPr>
            <w:ind w:firstLine="709"/>
            <w:rPr>
              <w:sz w:val="28"/>
              <w:szCs w:val="28"/>
            </w:rPr>
          </w:pPr>
          <w:bookmarkStart w:id="60" w:name="_Toc402341544"/>
          <w:r w:rsidRPr="009F5377">
            <w:rPr>
              <w:sz w:val="28"/>
              <w:szCs w:val="28"/>
            </w:rPr>
            <w:t>3.5.2. Заключение договоров с гарантирующей организацией</w:t>
          </w:r>
          <w:bookmarkEnd w:id="60"/>
        </w:p>
        <w:p w:rsidR="00360B7A" w:rsidRPr="009F5377" w:rsidRDefault="00360B7A" w:rsidP="00360B7A">
          <w:pPr>
            <w:ind w:firstLine="709"/>
            <w:rPr>
              <w:sz w:val="28"/>
              <w:szCs w:val="28"/>
            </w:rPr>
          </w:pPr>
          <w:r w:rsidRPr="009F5377">
            <w:rPr>
              <w:sz w:val="28"/>
              <w:szCs w:val="28"/>
            </w:rPr>
            <w:t>Абоненты, объекты капитального строительства которых подключены (технологически присоединены) к централизованной системе холодного водоснабжения, заключают с гарантирующими организациями договоры холодного водоснабжения (согласно п. 2 ст.7 ФЗ № 416).</w:t>
          </w:r>
        </w:p>
        <w:p w:rsidR="00360B7A" w:rsidRPr="009F5377" w:rsidRDefault="00360B7A" w:rsidP="00360B7A">
          <w:pPr>
            <w:ind w:firstLine="709"/>
            <w:rPr>
              <w:sz w:val="28"/>
              <w:szCs w:val="28"/>
            </w:rPr>
          </w:pPr>
          <w:r w:rsidRPr="009F5377">
            <w:rPr>
              <w:sz w:val="28"/>
              <w:szCs w:val="28"/>
            </w:rPr>
            <w:t>Абоненты, объекты капитального строительства которых подключены (технологически присоединены) к закрытой системе горячего водоснабжения, заключают договоры горячего водоснабжения с организацией, эксплуатирующей эту систему (согласно п.3 ст.7 ФЗ № 416).</w:t>
          </w:r>
        </w:p>
        <w:p w:rsidR="00360B7A" w:rsidRPr="009F5377" w:rsidRDefault="00360B7A" w:rsidP="00360B7A">
          <w:pPr>
            <w:ind w:firstLine="709"/>
            <w:rPr>
              <w:sz w:val="28"/>
              <w:szCs w:val="28"/>
            </w:rPr>
          </w:pPr>
          <w:r w:rsidRPr="009F5377">
            <w:rPr>
              <w:sz w:val="28"/>
              <w:szCs w:val="28"/>
            </w:rPr>
            <w:t>Абоненты, объекты капитального строительства которых подключены (технологически присоединены) к централизованной системе водоотведения, заключают с гарант</w:t>
          </w:r>
          <w:r w:rsidR="00342DD9" w:rsidRPr="009F5377">
            <w:rPr>
              <w:sz w:val="28"/>
              <w:szCs w:val="28"/>
            </w:rPr>
            <w:t>ирующими организациями договоры по оказанию услуг водоотведения</w:t>
          </w:r>
          <w:r w:rsidRPr="009F5377">
            <w:rPr>
              <w:sz w:val="28"/>
              <w:szCs w:val="28"/>
            </w:rPr>
            <w:t>. Абоненты, объекты капитального строительства которых подключены (технологически присоединены) к централизованной системе водоснабжения и не подключены (технологически не присоединены) к централизованной системе водоотведения, заключают договор водоотведения с гарантирующей организацией либо договор с организацией, осуществляющей вывоз жидких бытовых отходов и имеющей договор водоотведения с гарантирующей организацией (согласно п.5 ст. 7 ФЗ № 416).</w:t>
          </w:r>
        </w:p>
        <w:p w:rsidR="00360B7A" w:rsidRPr="009F5377" w:rsidRDefault="00360B7A" w:rsidP="00360B7A">
          <w:pPr>
            <w:ind w:firstLine="709"/>
            <w:rPr>
              <w:sz w:val="28"/>
              <w:szCs w:val="28"/>
            </w:rPr>
          </w:pPr>
          <w:r w:rsidRPr="009F5377">
            <w:rPr>
              <w:sz w:val="28"/>
              <w:szCs w:val="28"/>
            </w:rPr>
            <w:t>Организации, эксплуатирующие отдельные объекты централизованной системы холодного водоснабжения и (или) водоотведения, обязаны заключить с гарантирующей организацией, определенной в отношении такой централизованной системы холодного водоснабжения и (или) водоотведения, договор по водоподготовке, по транспортировке воды и (или) договор по транспортировке сточных вод, по очистке сточных вод, а также иные договоры, необходимые для обеспечения холодного водоснабжения и (или) водоотведения (согласно п.5 ст.12 ФЗ № 416).</w:t>
          </w:r>
        </w:p>
        <w:p w:rsidR="00360B7A" w:rsidRPr="009F5377" w:rsidRDefault="00360B7A" w:rsidP="00360B7A">
          <w:pPr>
            <w:ind w:firstLine="709"/>
            <w:rPr>
              <w:sz w:val="28"/>
              <w:szCs w:val="28"/>
            </w:rPr>
          </w:pPr>
          <w:r w:rsidRPr="009F5377">
            <w:rPr>
              <w:sz w:val="28"/>
              <w:szCs w:val="28"/>
            </w:rPr>
            <w:t>Организации, осуществляющие транспортировку холодной воды, обязаны приобретать у гарантирующей организации воду для удовлетворения собственных нужд, включая потери в водопроводных сетях таких организаций (согласно п.6 ст.12 ФЗ № 416).</w:t>
          </w:r>
        </w:p>
        <w:p w:rsidR="00360B7A" w:rsidRPr="009F5377" w:rsidRDefault="00360B7A" w:rsidP="00360B7A">
          <w:pPr>
            <w:ind w:firstLine="709"/>
            <w:rPr>
              <w:sz w:val="28"/>
              <w:szCs w:val="28"/>
            </w:rPr>
          </w:pPr>
          <w:r w:rsidRPr="009F5377">
            <w:rPr>
              <w:sz w:val="28"/>
              <w:szCs w:val="28"/>
            </w:rPr>
            <w:t xml:space="preserve">До определения гарантирующей организации, а также в случае, если гарантирующая организация не определена в соответствии со </w:t>
          </w:r>
          <w:hyperlink w:anchor="Par256" w:tooltip="Ссылка на текущий документ" w:history="1">
            <w:r w:rsidRPr="009F5377">
              <w:rPr>
                <w:sz w:val="28"/>
                <w:szCs w:val="28"/>
              </w:rPr>
              <w:t>ст.12</w:t>
            </w:r>
          </w:hyperlink>
          <w:r w:rsidRPr="009F5377">
            <w:rPr>
              <w:sz w:val="28"/>
              <w:szCs w:val="28"/>
            </w:rPr>
            <w:t xml:space="preserve"> ФЗ № 416, договоры холодного водоснабжения и водоотведения заключаются с организацией, осуществляющей холодное водоснабжение и водоотведение, к водопроводным и канализационным сетям которой подключены (технологически присоединены) объекты капитального строительства абонента.</w:t>
          </w:r>
        </w:p>
        <w:p w:rsidR="004E585F" w:rsidRPr="009F5377" w:rsidRDefault="004E585F" w:rsidP="003940B0">
          <w:pPr>
            <w:pStyle w:val="4"/>
            <w:numPr>
              <w:ilvl w:val="0"/>
              <w:numId w:val="37"/>
            </w:numPr>
            <w:snapToGrid w:val="0"/>
            <w:spacing w:before="0" w:after="120" w:line="300" w:lineRule="auto"/>
            <w:ind w:left="0" w:firstLine="709"/>
            <w:rPr>
              <w:rFonts w:ascii="Times New Roman" w:hAnsi="Times New Roman" w:cs="Times New Roman"/>
              <w:color w:val="auto"/>
            </w:rPr>
          </w:pPr>
          <w:bookmarkStart w:id="61" w:name="_Toc404945014"/>
          <w:bookmarkStart w:id="62" w:name="_Toc366081260"/>
          <w:bookmarkEnd w:id="45"/>
          <w:r w:rsidRPr="009F5377">
            <w:rPr>
              <w:rFonts w:ascii="Times New Roman" w:hAnsi="Times New Roman" w:cs="Times New Roman"/>
              <w:b/>
              <w:color w:val="auto"/>
              <w:sz w:val="28"/>
              <w:szCs w:val="28"/>
            </w:rPr>
            <w:t>Предложения по строительству, реконструкции и модернизации (техническому вооружению) объектов централизованной системы водоотведения</w:t>
          </w:r>
          <w:bookmarkEnd w:id="61"/>
        </w:p>
        <w:p w:rsidR="004E585F" w:rsidRPr="009F5377" w:rsidRDefault="004E585F" w:rsidP="003940B0">
          <w:pPr>
            <w:pStyle w:val="112"/>
            <w:numPr>
              <w:ilvl w:val="1"/>
              <w:numId w:val="38"/>
            </w:numPr>
            <w:outlineLvl w:val="1"/>
          </w:pPr>
          <w:bookmarkStart w:id="63" w:name="_Toc404945015"/>
          <w:r w:rsidRPr="009F5377">
            <w:t>Основные направления, принципы, задачи и целевые показатели развития централизованной системы водоотведения</w:t>
          </w:r>
          <w:bookmarkEnd w:id="63"/>
        </w:p>
        <w:p w:rsidR="004E585F" w:rsidRPr="009F5377" w:rsidRDefault="004E585F" w:rsidP="003940B0">
          <w:pPr>
            <w:pStyle w:val="1112"/>
            <w:numPr>
              <w:ilvl w:val="2"/>
              <w:numId w:val="38"/>
            </w:numPr>
            <w:ind w:left="0" w:firstLine="709"/>
          </w:pPr>
          <w:r w:rsidRPr="009F5377">
            <w:t>Основные направления развития системы водоотведения:</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обеспечение развития систем водоотведения в соответствии с планируемым строительством жилищного фонда, а также объектов социально-культурного и рекреационного назначения в период до 2028 года;</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увеличение объемов производства коммунальной продукции (оказание услуг) по водоотведению при повышении качества и сохранении приемлемости действующей ценовой политики;</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улучшение работы системы водоотведения;</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снижение вредного воздействия на окружающую среду.</w:t>
          </w:r>
        </w:p>
        <w:p w:rsidR="004E585F" w:rsidRPr="009F5377" w:rsidRDefault="004E585F" w:rsidP="003940B0">
          <w:pPr>
            <w:pStyle w:val="1112"/>
            <w:numPr>
              <w:ilvl w:val="2"/>
              <w:numId w:val="38"/>
            </w:numPr>
            <w:ind w:left="0" w:firstLine="709"/>
          </w:pPr>
          <w:r w:rsidRPr="009F5377">
            <w:t>Основные задачи развития системы водоотведения:</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устройство очистных сооружений ливневой системы водоотведения;</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обновление канализационной сети с целью повышения надежности и снижения количества отказов системы;</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диспетчеризация и автоматизация системы ливневой канализации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повышение энергетической эффективности системы водоотведения;</w:t>
          </w:r>
        </w:p>
        <w:p w:rsidR="004E585F" w:rsidRPr="009F5377" w:rsidRDefault="004E585F" w:rsidP="004E585F">
          <w:pPr>
            <w:pStyle w:val="af5"/>
            <w:numPr>
              <w:ilvl w:val="0"/>
              <w:numId w:val="14"/>
            </w:numPr>
            <w:spacing w:after="240" w:line="300" w:lineRule="auto"/>
            <w:ind w:left="0" w:firstLine="709"/>
            <w:rPr>
              <w:sz w:val="28"/>
              <w:szCs w:val="28"/>
            </w:rPr>
          </w:pPr>
          <w:r w:rsidRPr="009F5377">
            <w:rPr>
              <w:sz w:val="28"/>
              <w:szCs w:val="28"/>
            </w:rPr>
            <w:t>обеспечение доступа к услугам водоотведения для новых потребителей.</w:t>
          </w:r>
        </w:p>
        <w:p w:rsidR="004E585F" w:rsidRPr="009F5377" w:rsidRDefault="004E585F" w:rsidP="003940B0">
          <w:pPr>
            <w:pStyle w:val="1112"/>
            <w:numPr>
              <w:ilvl w:val="2"/>
              <w:numId w:val="38"/>
            </w:numPr>
            <w:ind w:left="0" w:firstLine="709"/>
          </w:pPr>
          <w:r w:rsidRPr="009F5377">
            <w:t>Целевые показатели развития системы водоотведения</w:t>
          </w:r>
        </w:p>
        <w:p w:rsidR="004E585F" w:rsidRPr="009F5377" w:rsidRDefault="004E585F" w:rsidP="004E585F">
          <w:pPr>
            <w:ind w:firstLine="709"/>
            <w:rPr>
              <w:sz w:val="28"/>
              <w:szCs w:val="28"/>
            </w:rPr>
          </w:pPr>
          <w:r w:rsidRPr="009F5377">
            <w:rPr>
              <w:sz w:val="28"/>
              <w:szCs w:val="28"/>
            </w:rPr>
            <w:t>Целевые показатели деятельности организаций, осуществляющих водоснабжение и (или) водоотведение – показатели деятельности организаций, осуществляющих водоснабжение и (или) водоотведение, достижение значений которых запланировано по результатам реализации мероприятий инвестиционной программы.</w:t>
          </w:r>
        </w:p>
        <w:p w:rsidR="004E585F" w:rsidRPr="009F5377" w:rsidRDefault="004E585F" w:rsidP="004E585F">
          <w:pPr>
            <w:ind w:firstLine="709"/>
            <w:rPr>
              <w:sz w:val="28"/>
              <w:szCs w:val="28"/>
            </w:rPr>
          </w:pPr>
          <w:r w:rsidRPr="009F5377">
            <w:rPr>
              <w:sz w:val="28"/>
              <w:szCs w:val="28"/>
            </w:rPr>
            <w:t>Целевые показатели устанавливаются с целью поэтапного повышения качества водоснабжения и водоотведения, в том числе поэтапного приведения качества воды в соответствие с установленными требованиями и снижения объемов и масс загрязняющих веществ, сбрасываемых в водный объект в составе сточных вод.</w:t>
          </w:r>
        </w:p>
        <w:p w:rsidR="004E585F" w:rsidRPr="009F5377" w:rsidRDefault="004E585F" w:rsidP="004E585F">
          <w:pPr>
            <w:ind w:firstLine="709"/>
            <w:rPr>
              <w:sz w:val="28"/>
              <w:szCs w:val="28"/>
            </w:rPr>
          </w:pPr>
          <w:r w:rsidRPr="009F5377">
            <w:rPr>
              <w:sz w:val="28"/>
              <w:szCs w:val="28"/>
            </w:rPr>
            <w:t>Целевые показатели в области энергосбережения и повышения энергетической эффективности рассчитываются в соответствии с требованиями:</w:t>
          </w:r>
        </w:p>
        <w:p w:rsidR="004E585F" w:rsidRPr="009F5377" w:rsidRDefault="004E585F" w:rsidP="004E585F">
          <w:pPr>
            <w:ind w:firstLine="709"/>
            <w:rPr>
              <w:sz w:val="28"/>
              <w:szCs w:val="28"/>
            </w:rPr>
          </w:pPr>
          <w:r w:rsidRPr="009F5377">
            <w:rPr>
              <w:sz w:val="28"/>
              <w:szCs w:val="28"/>
            </w:rPr>
            <w:t xml:space="preserve">Федерального закона РФ от 23 ноября </w:t>
          </w:r>
          <w:smartTag w:uri="urn:schemas-microsoft-com:office:smarttags" w:element="metricconverter">
            <w:smartTagPr>
              <w:attr w:name="ProductID" w:val="2009 г"/>
            </w:smartTagPr>
            <w:r w:rsidRPr="009F5377">
              <w:rPr>
                <w:sz w:val="28"/>
                <w:szCs w:val="28"/>
              </w:rPr>
              <w:t>2009 г</w:t>
            </w:r>
          </w:smartTag>
          <w:r w:rsidRPr="009F5377">
            <w:rPr>
              <w:sz w:val="28"/>
              <w:szCs w:val="28"/>
            </w:rPr>
            <w:t>.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E585F" w:rsidRPr="009F5377" w:rsidRDefault="004E585F" w:rsidP="004E585F">
          <w:pPr>
            <w:ind w:firstLine="709"/>
            <w:rPr>
              <w:sz w:val="28"/>
              <w:szCs w:val="28"/>
            </w:rPr>
          </w:pPr>
          <w:r w:rsidRPr="009F5377">
            <w:rPr>
              <w:sz w:val="28"/>
              <w:szCs w:val="28"/>
            </w:rPr>
            <w:t>Федерального закона РФ от 07 декабря 2011 года № 416-ФЗ «О водоснабжении и водоотведении».</w:t>
          </w:r>
        </w:p>
        <w:p w:rsidR="004E585F" w:rsidRPr="009F5377" w:rsidRDefault="004E585F" w:rsidP="004E585F">
          <w:pPr>
            <w:ind w:firstLine="709"/>
            <w:rPr>
              <w:sz w:val="28"/>
              <w:szCs w:val="28"/>
            </w:rPr>
          </w:pPr>
          <w:r w:rsidRPr="009F5377">
            <w:rPr>
              <w:sz w:val="28"/>
              <w:szCs w:val="28"/>
            </w:rPr>
            <w:t>Постановления Правительства РФ № 340 от 15 мая 2010 года «Правила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rsidR="004E585F" w:rsidRPr="009F5377" w:rsidRDefault="004E585F" w:rsidP="004E585F">
          <w:pPr>
            <w:ind w:firstLine="709"/>
            <w:rPr>
              <w:sz w:val="28"/>
              <w:szCs w:val="28"/>
            </w:rPr>
          </w:pPr>
          <w:r w:rsidRPr="009F5377">
            <w:rPr>
              <w:sz w:val="28"/>
              <w:szCs w:val="28"/>
            </w:rPr>
            <w:t>Целевые показатели деятельности устанавливаются исходя из:</w:t>
          </w:r>
        </w:p>
        <w:p w:rsidR="004E585F" w:rsidRPr="009F5377" w:rsidRDefault="004E585F" w:rsidP="004E585F">
          <w:pPr>
            <w:pStyle w:val="af5"/>
            <w:numPr>
              <w:ilvl w:val="0"/>
              <w:numId w:val="13"/>
            </w:numPr>
            <w:spacing w:after="240" w:line="300" w:lineRule="auto"/>
            <w:ind w:left="0" w:firstLine="709"/>
            <w:rPr>
              <w:sz w:val="28"/>
              <w:szCs w:val="28"/>
            </w:rPr>
          </w:pPr>
          <w:r w:rsidRPr="009F5377">
            <w:rPr>
              <w:sz w:val="28"/>
              <w:szCs w:val="28"/>
            </w:rPr>
            <w:t>Фактических показателей деятельности организации за истекший период регулирования;</w:t>
          </w:r>
        </w:p>
        <w:p w:rsidR="004E585F" w:rsidRPr="009F5377" w:rsidRDefault="004E585F" w:rsidP="004E585F">
          <w:pPr>
            <w:pStyle w:val="af5"/>
            <w:numPr>
              <w:ilvl w:val="0"/>
              <w:numId w:val="13"/>
            </w:numPr>
            <w:spacing w:after="240" w:line="300" w:lineRule="auto"/>
            <w:ind w:left="0" w:firstLine="709"/>
            <w:rPr>
              <w:sz w:val="28"/>
              <w:szCs w:val="28"/>
            </w:rPr>
          </w:pPr>
          <w:r w:rsidRPr="009F5377">
            <w:rPr>
              <w:sz w:val="28"/>
              <w:szCs w:val="28"/>
            </w:rPr>
            <w:t>Результатов технического обследования централизованных систем водоотведения;</w:t>
          </w:r>
        </w:p>
        <w:p w:rsidR="004E585F" w:rsidRPr="009F5377" w:rsidRDefault="004E585F" w:rsidP="004E585F">
          <w:pPr>
            <w:ind w:firstLine="709"/>
            <w:rPr>
              <w:sz w:val="28"/>
              <w:szCs w:val="28"/>
            </w:rPr>
          </w:pPr>
          <w:r w:rsidRPr="009F5377">
            <w:rPr>
              <w:sz w:val="28"/>
              <w:szCs w:val="28"/>
            </w:rPr>
            <w:t>Целевые показатели в области энергосбережения и повышения энергетической эффективности рассчитываются по исходным данным «Перечня мероприятий по энергосбережению и повышению энергетической эффективности в области водоснабжения и водоотведения СМУП «Водоканал» г. Сосновый Бор Лен</w:t>
          </w:r>
          <w:r w:rsidR="00B96051" w:rsidRPr="009F5377">
            <w:rPr>
              <w:sz w:val="28"/>
              <w:szCs w:val="28"/>
            </w:rPr>
            <w:t>инградской области</w:t>
          </w:r>
          <w:r w:rsidRPr="009F5377">
            <w:rPr>
              <w:sz w:val="28"/>
              <w:szCs w:val="28"/>
            </w:rPr>
            <w:t>».</w:t>
          </w:r>
        </w:p>
        <w:p w:rsidR="00B96051" w:rsidRPr="009F5377" w:rsidRDefault="00B96051" w:rsidP="004E585F">
          <w:pPr>
            <w:ind w:firstLine="0"/>
            <w:rPr>
              <w:sz w:val="28"/>
              <w:szCs w:val="28"/>
            </w:rPr>
            <w:sectPr w:rsidR="00B96051" w:rsidRPr="009F5377" w:rsidSect="003242D2">
              <w:pgSz w:w="11906" w:h="16838"/>
              <w:pgMar w:top="1134" w:right="851" w:bottom="851" w:left="1134" w:header="0" w:footer="0" w:gutter="0"/>
              <w:cols w:space="708"/>
              <w:docGrid w:linePitch="360"/>
            </w:sectPr>
          </w:pPr>
        </w:p>
        <w:p w:rsidR="004E585F" w:rsidRPr="009F5377" w:rsidRDefault="004E585F" w:rsidP="004E585F">
          <w:pPr>
            <w:ind w:firstLine="0"/>
            <w:jc w:val="center"/>
            <w:rPr>
              <w:sz w:val="28"/>
              <w:szCs w:val="28"/>
            </w:rPr>
          </w:pPr>
          <w:r w:rsidRPr="009F5377">
            <w:rPr>
              <w:sz w:val="28"/>
              <w:szCs w:val="28"/>
            </w:rPr>
            <w:t>Таблица 4.1.3.1. Целевые показатели в области энергосбережения и повышения энергетической эффективности</w:t>
          </w:r>
        </w:p>
        <w:tbl>
          <w:tblPr>
            <w:tblW w:w="157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32"/>
            <w:gridCol w:w="851"/>
            <w:gridCol w:w="729"/>
            <w:gridCol w:w="729"/>
            <w:gridCol w:w="729"/>
            <w:gridCol w:w="726"/>
            <w:gridCol w:w="726"/>
            <w:gridCol w:w="726"/>
            <w:gridCol w:w="726"/>
            <w:gridCol w:w="726"/>
            <w:gridCol w:w="726"/>
            <w:gridCol w:w="726"/>
            <w:gridCol w:w="726"/>
            <w:gridCol w:w="726"/>
            <w:gridCol w:w="726"/>
            <w:gridCol w:w="726"/>
            <w:gridCol w:w="711"/>
            <w:gridCol w:w="34"/>
          </w:tblGrid>
          <w:tr w:rsidR="009F5377" w:rsidRPr="009F5377" w:rsidTr="00B96051">
            <w:trPr>
              <w:gridAfter w:val="1"/>
              <w:wAfter w:w="34" w:type="dxa"/>
              <w:trHeight w:val="340"/>
              <w:tblHeader/>
            </w:trPr>
            <w:tc>
              <w:tcPr>
                <w:tcW w:w="425" w:type="dxa"/>
                <w:vMerge w:val="restart"/>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w:t>
                </w:r>
              </w:p>
            </w:tc>
            <w:tc>
              <w:tcPr>
                <w:tcW w:w="3532" w:type="dxa"/>
                <w:vMerge w:val="restart"/>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Наименование источника</w:t>
                </w:r>
              </w:p>
            </w:tc>
            <w:tc>
              <w:tcPr>
                <w:tcW w:w="851" w:type="dxa"/>
                <w:vMerge w:val="restart"/>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Ед. изм.</w:t>
                </w:r>
              </w:p>
            </w:tc>
            <w:tc>
              <w:tcPr>
                <w:tcW w:w="10884" w:type="dxa"/>
                <w:gridSpan w:val="15"/>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Период действия концессионного соглашения</w:t>
                </w:r>
              </w:p>
            </w:tc>
          </w:tr>
          <w:tr w:rsidR="009F5377" w:rsidRPr="009F5377" w:rsidTr="00B96051">
            <w:trPr>
              <w:gridAfter w:val="1"/>
              <w:wAfter w:w="34" w:type="dxa"/>
              <w:trHeight w:val="315"/>
              <w:tblHeader/>
            </w:trPr>
            <w:tc>
              <w:tcPr>
                <w:tcW w:w="425" w:type="dxa"/>
                <w:vMerge/>
                <w:vAlign w:val="center"/>
                <w:hideMark/>
              </w:tcPr>
              <w:p w:rsidR="00B96051" w:rsidRPr="009F5377" w:rsidRDefault="00B96051" w:rsidP="00B96051">
                <w:pPr>
                  <w:spacing w:line="240" w:lineRule="auto"/>
                  <w:ind w:firstLine="0"/>
                  <w:jc w:val="left"/>
                  <w:rPr>
                    <w:rFonts w:cstheme="minorHAnsi"/>
                    <w:b/>
                    <w:bCs/>
                    <w:sz w:val="20"/>
                    <w:szCs w:val="20"/>
                    <w:lang w:eastAsia="ru-RU"/>
                  </w:rPr>
                </w:pPr>
              </w:p>
            </w:tc>
            <w:tc>
              <w:tcPr>
                <w:tcW w:w="3532" w:type="dxa"/>
                <w:vMerge/>
                <w:vAlign w:val="center"/>
                <w:hideMark/>
              </w:tcPr>
              <w:p w:rsidR="00B96051" w:rsidRPr="009F5377" w:rsidRDefault="00B96051" w:rsidP="00B96051">
                <w:pPr>
                  <w:spacing w:line="240" w:lineRule="auto"/>
                  <w:ind w:firstLine="0"/>
                  <w:jc w:val="left"/>
                  <w:rPr>
                    <w:rFonts w:cstheme="minorHAnsi"/>
                    <w:b/>
                    <w:bCs/>
                    <w:sz w:val="20"/>
                    <w:szCs w:val="20"/>
                    <w:lang w:eastAsia="ru-RU"/>
                  </w:rPr>
                </w:pPr>
              </w:p>
            </w:tc>
            <w:tc>
              <w:tcPr>
                <w:tcW w:w="851" w:type="dxa"/>
                <w:vMerge/>
                <w:vAlign w:val="center"/>
                <w:hideMark/>
              </w:tcPr>
              <w:p w:rsidR="00B96051" w:rsidRPr="009F5377" w:rsidRDefault="00B96051" w:rsidP="00B96051">
                <w:pPr>
                  <w:spacing w:line="240" w:lineRule="auto"/>
                  <w:ind w:firstLine="0"/>
                  <w:jc w:val="left"/>
                  <w:rPr>
                    <w:rFonts w:cstheme="minorHAnsi"/>
                    <w:b/>
                    <w:bCs/>
                    <w:sz w:val="20"/>
                    <w:szCs w:val="20"/>
                    <w:lang w:eastAsia="ru-RU"/>
                  </w:rPr>
                </w:pP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2019</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2021</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2022</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2023</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2024</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2025</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2026</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2027</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2029</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2030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2031</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2032</w:t>
                </w:r>
              </w:p>
            </w:tc>
            <w:tc>
              <w:tcPr>
                <w:tcW w:w="711"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2033</w:t>
                </w:r>
              </w:p>
            </w:tc>
          </w:tr>
          <w:tr w:rsidR="009F5377" w:rsidRPr="009F5377" w:rsidTr="00B96051">
            <w:trPr>
              <w:trHeight w:val="315"/>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1</w:t>
                </w:r>
              </w:p>
            </w:tc>
            <w:tc>
              <w:tcPr>
                <w:tcW w:w="15301" w:type="dxa"/>
                <w:gridSpan w:val="18"/>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Показатели надежности и бесперебойности водоотведения</w:t>
                </w:r>
              </w:p>
            </w:tc>
          </w:tr>
          <w:tr w:rsidR="009F5377" w:rsidRPr="009F5377" w:rsidTr="00B96051">
            <w:trPr>
              <w:gridAfter w:val="1"/>
              <w:wAfter w:w="34" w:type="dxa"/>
              <w:trHeight w:val="795"/>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w:t>
                </w:r>
              </w:p>
            </w:tc>
            <w:tc>
              <w:tcPr>
                <w:tcW w:w="3532"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Удельное количество аварий и засоров в расчете на протяженность канализационной сети в год</w:t>
                </w:r>
              </w:p>
            </w:tc>
            <w:tc>
              <w:tcPr>
                <w:tcW w:w="85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ед./км</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2,24</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2,10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2,01</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1,99</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1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1,98</w:t>
                </w:r>
              </w:p>
            </w:tc>
          </w:tr>
          <w:tr w:rsidR="009F5377" w:rsidRPr="009F5377" w:rsidTr="00B96051">
            <w:trPr>
              <w:trHeight w:val="315"/>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2</w:t>
                </w:r>
              </w:p>
            </w:tc>
            <w:tc>
              <w:tcPr>
                <w:tcW w:w="15301" w:type="dxa"/>
                <w:gridSpan w:val="18"/>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Показатели качества очистки сточных вод</w:t>
                </w:r>
              </w:p>
            </w:tc>
          </w:tr>
          <w:tr w:rsidR="009F5377" w:rsidRPr="009F5377" w:rsidTr="00B96051">
            <w:trPr>
              <w:gridAfter w:val="1"/>
              <w:wAfter w:w="34" w:type="dxa"/>
              <w:trHeight w:val="1260"/>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w:t>
                </w:r>
              </w:p>
            </w:tc>
            <w:tc>
              <w:tcPr>
                <w:tcW w:w="3532"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1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r>
          <w:tr w:rsidR="009F5377" w:rsidRPr="009F5377" w:rsidTr="00B96051">
            <w:trPr>
              <w:gridAfter w:val="1"/>
              <w:wAfter w:w="34" w:type="dxa"/>
              <w:trHeight w:val="1479"/>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2</w:t>
                </w:r>
              </w:p>
            </w:tc>
            <w:tc>
              <w:tcPr>
                <w:tcW w:w="3532"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85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1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0,00</w:t>
                </w:r>
              </w:p>
            </w:tc>
          </w:tr>
          <w:tr w:rsidR="009F5377" w:rsidRPr="009F5377" w:rsidTr="00B96051">
            <w:trPr>
              <w:gridAfter w:val="1"/>
              <w:wAfter w:w="34" w:type="dxa"/>
              <w:trHeight w:val="2205"/>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3</w:t>
                </w:r>
              </w:p>
            </w:tc>
            <w:tc>
              <w:tcPr>
                <w:tcW w:w="3532"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85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9"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11" w:type="dxa"/>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40,00</w:t>
                </w:r>
              </w:p>
            </w:tc>
          </w:tr>
          <w:tr w:rsidR="009F5377" w:rsidRPr="009F5377" w:rsidTr="00B96051">
            <w:trPr>
              <w:trHeight w:val="315"/>
            </w:trPr>
            <w:tc>
              <w:tcPr>
                <w:tcW w:w="425" w:type="dxa"/>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3</w:t>
                </w:r>
              </w:p>
            </w:tc>
            <w:tc>
              <w:tcPr>
                <w:tcW w:w="15301" w:type="dxa"/>
                <w:gridSpan w:val="18"/>
                <w:shd w:val="clear" w:color="000000" w:fill="FFFFFF"/>
                <w:vAlign w:val="center"/>
                <w:hideMark/>
              </w:tcPr>
              <w:p w:rsidR="00B96051" w:rsidRPr="009F5377" w:rsidRDefault="00B96051" w:rsidP="00B96051">
                <w:pPr>
                  <w:spacing w:line="240" w:lineRule="auto"/>
                  <w:ind w:firstLine="0"/>
                  <w:jc w:val="left"/>
                  <w:rPr>
                    <w:rFonts w:cstheme="minorHAnsi"/>
                    <w:b/>
                    <w:bCs/>
                    <w:sz w:val="20"/>
                    <w:szCs w:val="20"/>
                    <w:lang w:eastAsia="ru-RU"/>
                  </w:rPr>
                </w:pPr>
                <w:r w:rsidRPr="009F5377">
                  <w:rPr>
                    <w:rFonts w:cstheme="minorHAnsi"/>
                    <w:b/>
                    <w:bCs/>
                    <w:sz w:val="20"/>
                    <w:szCs w:val="20"/>
                    <w:lang w:eastAsia="ru-RU"/>
                  </w:rPr>
                  <w:t>Показатели эффективности использования ресурсов</w:t>
                </w:r>
              </w:p>
            </w:tc>
          </w:tr>
          <w:tr w:rsidR="009F5377" w:rsidRPr="009F5377" w:rsidTr="00B96051">
            <w:trPr>
              <w:gridAfter w:val="1"/>
              <w:wAfter w:w="34" w:type="dxa"/>
              <w:trHeight w:val="1260"/>
            </w:trPr>
            <w:tc>
              <w:tcPr>
                <w:tcW w:w="425"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w:t>
                </w:r>
              </w:p>
            </w:tc>
            <w:tc>
              <w:tcPr>
                <w:tcW w:w="3532"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851"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кВт·ч/м³</w:t>
                </w:r>
              </w:p>
            </w:tc>
            <w:tc>
              <w:tcPr>
                <w:tcW w:w="729"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9"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9"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11"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1,03</w:t>
                </w:r>
              </w:p>
            </w:tc>
          </w:tr>
          <w:tr w:rsidR="009F5377" w:rsidRPr="009F5377" w:rsidTr="00B96051">
            <w:trPr>
              <w:gridAfter w:val="1"/>
              <w:wAfter w:w="34" w:type="dxa"/>
              <w:trHeight w:val="1578"/>
            </w:trPr>
            <w:tc>
              <w:tcPr>
                <w:tcW w:w="425"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2</w:t>
                </w:r>
              </w:p>
            </w:tc>
            <w:tc>
              <w:tcPr>
                <w:tcW w:w="3532"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851"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left"/>
                  <w:rPr>
                    <w:rFonts w:cstheme="minorHAnsi"/>
                    <w:sz w:val="20"/>
                    <w:szCs w:val="20"/>
                    <w:lang w:eastAsia="ru-RU"/>
                  </w:rPr>
                </w:pPr>
                <w:r w:rsidRPr="009F5377">
                  <w:rPr>
                    <w:rFonts w:cstheme="minorHAnsi"/>
                    <w:sz w:val="20"/>
                    <w:szCs w:val="20"/>
                    <w:lang w:eastAsia="ru-RU"/>
                  </w:rPr>
                  <w:t>кВт·ч/м³</w:t>
                </w:r>
              </w:p>
            </w:tc>
            <w:tc>
              <w:tcPr>
                <w:tcW w:w="729" w:type="dxa"/>
                <w:tcBorders>
                  <w:bottom w:val="single" w:sz="4" w:space="0" w:color="auto"/>
                </w:tcBorders>
                <w:shd w:val="clear" w:color="000000" w:fill="FFFFFF"/>
                <w:vAlign w:val="center"/>
                <w:hideMark/>
              </w:tcPr>
              <w:p w:rsidR="00B96051" w:rsidRPr="009F5377" w:rsidRDefault="00B96051" w:rsidP="00B96051">
                <w:pPr>
                  <w:spacing w:line="240" w:lineRule="auto"/>
                  <w:ind w:firstLine="0"/>
                  <w:jc w:val="center"/>
                  <w:rPr>
                    <w:rFonts w:cstheme="minorHAnsi"/>
                    <w:sz w:val="20"/>
                    <w:szCs w:val="20"/>
                    <w:lang w:eastAsia="ru-RU"/>
                  </w:rPr>
                </w:pPr>
                <w:r w:rsidRPr="009F5377">
                  <w:rPr>
                    <w:rFonts w:cstheme="minorHAnsi"/>
                    <w:sz w:val="20"/>
                    <w:szCs w:val="20"/>
                    <w:lang w:eastAsia="ru-RU"/>
                  </w:rPr>
                  <w:softHyphen/>
                </w:r>
              </w:p>
            </w:tc>
            <w:tc>
              <w:tcPr>
                <w:tcW w:w="729" w:type="dxa"/>
                <w:tcBorders>
                  <w:bottom w:val="single" w:sz="4" w:space="0" w:color="auto"/>
                </w:tcBorders>
                <w:shd w:val="clear" w:color="000000" w:fill="FFFFFF"/>
                <w:vAlign w:val="center"/>
              </w:tcPr>
              <w:p w:rsidR="00B96051" w:rsidRPr="009F5377" w:rsidRDefault="00B96051" w:rsidP="00B96051">
                <w:pPr>
                  <w:jc w:val="center"/>
                  <w:rPr>
                    <w:sz w:val="28"/>
                    <w:szCs w:val="28"/>
                  </w:rPr>
                </w:pPr>
                <w:r w:rsidRPr="009F5377">
                  <w:rPr>
                    <w:sz w:val="28"/>
                    <w:szCs w:val="28"/>
                  </w:rPr>
                  <w:t>¬</w:t>
                </w:r>
              </w:p>
            </w:tc>
            <w:tc>
              <w:tcPr>
                <w:tcW w:w="729"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26"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c>
              <w:tcPr>
                <w:tcW w:w="711" w:type="dxa"/>
                <w:tcBorders>
                  <w:bottom w:val="single" w:sz="4" w:space="0" w:color="auto"/>
                </w:tcBorders>
                <w:shd w:val="clear" w:color="000000" w:fill="FFFFFF"/>
                <w:vAlign w:val="center"/>
              </w:tcPr>
              <w:p w:rsidR="00B96051" w:rsidRPr="009F5377" w:rsidRDefault="00B96051" w:rsidP="00B96051">
                <w:pPr>
                  <w:jc w:val="center"/>
                  <w:rPr>
                    <w:sz w:val="28"/>
                    <w:szCs w:val="28"/>
                  </w:rPr>
                </w:pPr>
              </w:p>
            </w:tc>
          </w:tr>
        </w:tbl>
        <w:p w:rsidR="0067378A" w:rsidRPr="009F5377" w:rsidRDefault="0067378A" w:rsidP="0067378A">
          <w:pPr>
            <w:spacing w:before="240"/>
            <w:ind w:firstLine="0"/>
            <w:jc w:val="center"/>
            <w:rPr>
              <w:sz w:val="28"/>
              <w:szCs w:val="28"/>
            </w:rPr>
          </w:pPr>
          <w:r w:rsidRPr="009F5377">
            <w:rPr>
              <w:sz w:val="28"/>
              <w:szCs w:val="28"/>
            </w:rPr>
            <w:t>Таблица 4.1.3.2. Целевые показатели в области энергосбережения и повышения энергетической эффективности</w:t>
          </w:r>
        </w:p>
        <w:tbl>
          <w:tblPr>
            <w:tblW w:w="157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32"/>
            <w:gridCol w:w="851"/>
            <w:gridCol w:w="729"/>
            <w:gridCol w:w="729"/>
            <w:gridCol w:w="729"/>
            <w:gridCol w:w="726"/>
            <w:gridCol w:w="726"/>
            <w:gridCol w:w="726"/>
            <w:gridCol w:w="726"/>
            <w:gridCol w:w="726"/>
            <w:gridCol w:w="726"/>
            <w:gridCol w:w="726"/>
            <w:gridCol w:w="726"/>
            <w:gridCol w:w="726"/>
            <w:gridCol w:w="726"/>
            <w:gridCol w:w="726"/>
            <w:gridCol w:w="711"/>
            <w:gridCol w:w="34"/>
          </w:tblGrid>
          <w:tr w:rsidR="009F5377" w:rsidRPr="009F5377" w:rsidTr="0067378A">
            <w:trPr>
              <w:gridAfter w:val="1"/>
              <w:wAfter w:w="34" w:type="dxa"/>
              <w:trHeight w:val="340"/>
              <w:tblHeader/>
            </w:trPr>
            <w:tc>
              <w:tcPr>
                <w:tcW w:w="425" w:type="dxa"/>
                <w:vMerge w:val="restart"/>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w:t>
                </w:r>
              </w:p>
            </w:tc>
            <w:tc>
              <w:tcPr>
                <w:tcW w:w="3532" w:type="dxa"/>
                <w:vMerge w:val="restart"/>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Наименование источника</w:t>
                </w:r>
              </w:p>
            </w:tc>
            <w:tc>
              <w:tcPr>
                <w:tcW w:w="851" w:type="dxa"/>
                <w:vMerge w:val="restart"/>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Ед. изм.</w:t>
                </w:r>
              </w:p>
            </w:tc>
            <w:tc>
              <w:tcPr>
                <w:tcW w:w="10884" w:type="dxa"/>
                <w:gridSpan w:val="15"/>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Период действия концессионного соглашения</w:t>
                </w:r>
              </w:p>
            </w:tc>
          </w:tr>
          <w:tr w:rsidR="009F5377" w:rsidRPr="009F5377" w:rsidTr="0067378A">
            <w:trPr>
              <w:gridAfter w:val="1"/>
              <w:wAfter w:w="34" w:type="dxa"/>
              <w:trHeight w:val="315"/>
              <w:tblHeader/>
            </w:trPr>
            <w:tc>
              <w:tcPr>
                <w:tcW w:w="425" w:type="dxa"/>
                <w:vMerge/>
                <w:vAlign w:val="center"/>
                <w:hideMark/>
              </w:tcPr>
              <w:p w:rsidR="0067378A" w:rsidRPr="009F5377" w:rsidRDefault="0067378A" w:rsidP="0067378A">
                <w:pPr>
                  <w:spacing w:line="240" w:lineRule="auto"/>
                  <w:ind w:firstLine="0"/>
                  <w:jc w:val="left"/>
                  <w:rPr>
                    <w:rFonts w:cstheme="minorHAnsi"/>
                    <w:b/>
                    <w:bCs/>
                    <w:sz w:val="20"/>
                    <w:szCs w:val="20"/>
                    <w:lang w:eastAsia="ru-RU"/>
                  </w:rPr>
                </w:pPr>
              </w:p>
            </w:tc>
            <w:tc>
              <w:tcPr>
                <w:tcW w:w="3532" w:type="dxa"/>
                <w:vMerge/>
                <w:vAlign w:val="center"/>
                <w:hideMark/>
              </w:tcPr>
              <w:p w:rsidR="0067378A" w:rsidRPr="009F5377" w:rsidRDefault="0067378A" w:rsidP="0067378A">
                <w:pPr>
                  <w:spacing w:line="240" w:lineRule="auto"/>
                  <w:ind w:firstLine="0"/>
                  <w:jc w:val="left"/>
                  <w:rPr>
                    <w:rFonts w:cstheme="minorHAnsi"/>
                    <w:b/>
                    <w:bCs/>
                    <w:sz w:val="20"/>
                    <w:szCs w:val="20"/>
                    <w:lang w:eastAsia="ru-RU"/>
                  </w:rPr>
                </w:pPr>
              </w:p>
            </w:tc>
            <w:tc>
              <w:tcPr>
                <w:tcW w:w="851" w:type="dxa"/>
                <w:vMerge/>
                <w:vAlign w:val="center"/>
                <w:hideMark/>
              </w:tcPr>
              <w:p w:rsidR="0067378A" w:rsidRPr="009F5377" w:rsidRDefault="0067378A" w:rsidP="0067378A">
                <w:pPr>
                  <w:spacing w:line="240" w:lineRule="auto"/>
                  <w:ind w:firstLine="0"/>
                  <w:jc w:val="left"/>
                  <w:rPr>
                    <w:rFonts w:cstheme="minorHAnsi"/>
                    <w:b/>
                    <w:bCs/>
                    <w:sz w:val="20"/>
                    <w:szCs w:val="20"/>
                    <w:lang w:eastAsia="ru-RU"/>
                  </w:rPr>
                </w:pP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2034</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2035</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2036</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2037</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2038</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2039</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2041</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2042</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2043</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2044</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2045</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2046</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2047</w:t>
                </w:r>
              </w:p>
            </w:tc>
            <w:tc>
              <w:tcPr>
                <w:tcW w:w="711"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2048</w:t>
                </w:r>
              </w:p>
            </w:tc>
          </w:tr>
          <w:tr w:rsidR="009F5377" w:rsidRPr="009F5377" w:rsidTr="0067378A">
            <w:trPr>
              <w:trHeight w:val="315"/>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1</w:t>
                </w:r>
              </w:p>
            </w:tc>
            <w:tc>
              <w:tcPr>
                <w:tcW w:w="15301" w:type="dxa"/>
                <w:gridSpan w:val="18"/>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Показатели надежности и бесперебойности водоотведения</w:t>
                </w:r>
              </w:p>
            </w:tc>
          </w:tr>
          <w:tr w:rsidR="009F5377" w:rsidRPr="009F5377" w:rsidTr="0067378A">
            <w:trPr>
              <w:gridAfter w:val="1"/>
              <w:wAfter w:w="34" w:type="dxa"/>
              <w:trHeight w:val="795"/>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w:t>
                </w:r>
              </w:p>
            </w:tc>
            <w:tc>
              <w:tcPr>
                <w:tcW w:w="3532"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Удельное количество аварий и засоров в расчете на протяженность канализационной сети в год</w:t>
                </w:r>
              </w:p>
            </w:tc>
            <w:tc>
              <w:tcPr>
                <w:tcW w:w="85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ед./км</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1,98</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1,97</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1,93</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1,91</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1,87</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1,85</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1,81</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1,79</w:t>
                </w:r>
              </w:p>
            </w:tc>
            <w:tc>
              <w:tcPr>
                <w:tcW w:w="71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1,76</w:t>
                </w:r>
              </w:p>
            </w:tc>
          </w:tr>
          <w:tr w:rsidR="009F5377" w:rsidRPr="009F5377" w:rsidTr="0067378A">
            <w:trPr>
              <w:trHeight w:val="315"/>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2</w:t>
                </w:r>
              </w:p>
            </w:tc>
            <w:tc>
              <w:tcPr>
                <w:tcW w:w="15301" w:type="dxa"/>
                <w:gridSpan w:val="18"/>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Показатели качества очистки сточных вод</w:t>
                </w:r>
              </w:p>
            </w:tc>
          </w:tr>
          <w:tr w:rsidR="009F5377" w:rsidRPr="009F5377" w:rsidTr="0067378A">
            <w:trPr>
              <w:gridAfter w:val="1"/>
              <w:wAfter w:w="34" w:type="dxa"/>
              <w:trHeight w:val="1260"/>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w:t>
                </w:r>
              </w:p>
            </w:tc>
            <w:tc>
              <w:tcPr>
                <w:tcW w:w="3532"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85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1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r>
          <w:tr w:rsidR="009F5377" w:rsidRPr="009F5377" w:rsidTr="0067378A">
            <w:trPr>
              <w:gridAfter w:val="1"/>
              <w:wAfter w:w="34" w:type="dxa"/>
              <w:trHeight w:val="1479"/>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2</w:t>
                </w:r>
              </w:p>
            </w:tc>
            <w:tc>
              <w:tcPr>
                <w:tcW w:w="3532"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85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1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r>
          <w:tr w:rsidR="009F5377" w:rsidRPr="009F5377" w:rsidTr="0067378A">
            <w:trPr>
              <w:gridAfter w:val="1"/>
              <w:wAfter w:w="34" w:type="dxa"/>
              <w:trHeight w:val="2205"/>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3</w:t>
                </w:r>
              </w:p>
            </w:tc>
            <w:tc>
              <w:tcPr>
                <w:tcW w:w="3532"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85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9"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40,00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26"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c>
              <w:tcPr>
                <w:tcW w:w="711" w:type="dxa"/>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0,00</w:t>
                </w:r>
              </w:p>
            </w:tc>
          </w:tr>
          <w:tr w:rsidR="009F5377" w:rsidRPr="009F5377" w:rsidTr="0067378A">
            <w:trPr>
              <w:trHeight w:val="315"/>
            </w:trPr>
            <w:tc>
              <w:tcPr>
                <w:tcW w:w="425" w:type="dxa"/>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3</w:t>
                </w:r>
              </w:p>
            </w:tc>
            <w:tc>
              <w:tcPr>
                <w:tcW w:w="15301" w:type="dxa"/>
                <w:gridSpan w:val="18"/>
                <w:shd w:val="clear" w:color="000000" w:fill="FFFFFF"/>
                <w:vAlign w:val="center"/>
                <w:hideMark/>
              </w:tcPr>
              <w:p w:rsidR="0067378A" w:rsidRPr="009F5377" w:rsidRDefault="0067378A" w:rsidP="0067378A">
                <w:pPr>
                  <w:spacing w:line="240" w:lineRule="auto"/>
                  <w:ind w:firstLine="0"/>
                  <w:jc w:val="left"/>
                  <w:rPr>
                    <w:rFonts w:cstheme="minorHAnsi"/>
                    <w:b/>
                    <w:bCs/>
                    <w:sz w:val="20"/>
                    <w:szCs w:val="20"/>
                    <w:lang w:eastAsia="ru-RU"/>
                  </w:rPr>
                </w:pPr>
                <w:r w:rsidRPr="009F5377">
                  <w:rPr>
                    <w:rFonts w:cstheme="minorHAnsi"/>
                    <w:b/>
                    <w:bCs/>
                    <w:sz w:val="20"/>
                    <w:szCs w:val="20"/>
                    <w:lang w:eastAsia="ru-RU"/>
                  </w:rPr>
                  <w:t>Показатели эффективности использования ресурсов</w:t>
                </w:r>
              </w:p>
            </w:tc>
          </w:tr>
          <w:tr w:rsidR="009F5377" w:rsidRPr="009F5377" w:rsidTr="0067378A">
            <w:trPr>
              <w:gridAfter w:val="1"/>
              <w:wAfter w:w="34" w:type="dxa"/>
              <w:trHeight w:val="1260"/>
            </w:trPr>
            <w:tc>
              <w:tcPr>
                <w:tcW w:w="425"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w:t>
                </w:r>
              </w:p>
            </w:tc>
            <w:tc>
              <w:tcPr>
                <w:tcW w:w="3532"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851"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кВт·ч/м³</w:t>
                </w:r>
              </w:p>
            </w:tc>
            <w:tc>
              <w:tcPr>
                <w:tcW w:w="729"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9"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9"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26"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c>
              <w:tcPr>
                <w:tcW w:w="711"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1,03</w:t>
                </w:r>
              </w:p>
            </w:tc>
          </w:tr>
          <w:tr w:rsidR="009F5377" w:rsidRPr="009F5377" w:rsidTr="0067378A">
            <w:trPr>
              <w:gridAfter w:val="1"/>
              <w:wAfter w:w="34" w:type="dxa"/>
              <w:trHeight w:val="1578"/>
            </w:trPr>
            <w:tc>
              <w:tcPr>
                <w:tcW w:w="425"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2</w:t>
                </w:r>
              </w:p>
            </w:tc>
            <w:tc>
              <w:tcPr>
                <w:tcW w:w="3532"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851"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left"/>
                  <w:rPr>
                    <w:rFonts w:cstheme="minorHAnsi"/>
                    <w:sz w:val="20"/>
                    <w:szCs w:val="20"/>
                    <w:lang w:eastAsia="ru-RU"/>
                  </w:rPr>
                </w:pPr>
                <w:r w:rsidRPr="009F5377">
                  <w:rPr>
                    <w:rFonts w:cstheme="minorHAnsi"/>
                    <w:sz w:val="20"/>
                    <w:szCs w:val="20"/>
                    <w:lang w:eastAsia="ru-RU"/>
                  </w:rPr>
                  <w:t>кВт·ч/м³</w:t>
                </w:r>
              </w:p>
            </w:tc>
            <w:tc>
              <w:tcPr>
                <w:tcW w:w="729" w:type="dxa"/>
                <w:tcBorders>
                  <w:bottom w:val="single" w:sz="4" w:space="0" w:color="auto"/>
                </w:tcBorders>
                <w:shd w:val="clear" w:color="000000" w:fill="FFFFFF"/>
                <w:vAlign w:val="center"/>
                <w:hideMark/>
              </w:tcPr>
              <w:p w:rsidR="0067378A" w:rsidRPr="009F5377" w:rsidRDefault="0067378A" w:rsidP="0067378A">
                <w:pPr>
                  <w:spacing w:line="240" w:lineRule="auto"/>
                  <w:ind w:firstLine="0"/>
                  <w:jc w:val="center"/>
                  <w:rPr>
                    <w:rFonts w:cstheme="minorHAnsi"/>
                    <w:sz w:val="20"/>
                    <w:szCs w:val="20"/>
                    <w:lang w:eastAsia="ru-RU"/>
                  </w:rPr>
                </w:pPr>
                <w:r w:rsidRPr="009F5377">
                  <w:rPr>
                    <w:rFonts w:cstheme="minorHAnsi"/>
                    <w:sz w:val="20"/>
                    <w:szCs w:val="20"/>
                    <w:lang w:eastAsia="ru-RU"/>
                  </w:rPr>
                  <w:softHyphen/>
                </w:r>
              </w:p>
            </w:tc>
            <w:tc>
              <w:tcPr>
                <w:tcW w:w="729" w:type="dxa"/>
                <w:tcBorders>
                  <w:bottom w:val="single" w:sz="4" w:space="0" w:color="auto"/>
                </w:tcBorders>
                <w:shd w:val="clear" w:color="000000" w:fill="FFFFFF"/>
                <w:vAlign w:val="center"/>
              </w:tcPr>
              <w:p w:rsidR="0067378A" w:rsidRPr="009F5377" w:rsidRDefault="0067378A" w:rsidP="0067378A">
                <w:pPr>
                  <w:jc w:val="center"/>
                  <w:rPr>
                    <w:sz w:val="28"/>
                    <w:szCs w:val="28"/>
                  </w:rPr>
                </w:pPr>
                <w:r w:rsidRPr="009F5377">
                  <w:rPr>
                    <w:sz w:val="28"/>
                    <w:szCs w:val="28"/>
                  </w:rPr>
                  <w:t>¬</w:t>
                </w:r>
              </w:p>
            </w:tc>
            <w:tc>
              <w:tcPr>
                <w:tcW w:w="729"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26"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c>
              <w:tcPr>
                <w:tcW w:w="711" w:type="dxa"/>
                <w:tcBorders>
                  <w:bottom w:val="single" w:sz="4" w:space="0" w:color="auto"/>
                </w:tcBorders>
                <w:shd w:val="clear" w:color="000000" w:fill="FFFFFF"/>
                <w:vAlign w:val="center"/>
              </w:tcPr>
              <w:p w:rsidR="0067378A" w:rsidRPr="009F5377" w:rsidRDefault="0067378A" w:rsidP="0067378A">
                <w:pPr>
                  <w:jc w:val="center"/>
                  <w:rPr>
                    <w:sz w:val="28"/>
                    <w:szCs w:val="28"/>
                  </w:rPr>
                </w:pPr>
              </w:p>
            </w:tc>
          </w:tr>
        </w:tbl>
        <w:p w:rsidR="00B96051" w:rsidRPr="009F5377" w:rsidRDefault="00B96051" w:rsidP="004E585F">
          <w:pPr>
            <w:ind w:firstLine="0"/>
          </w:pPr>
        </w:p>
        <w:p w:rsidR="00B96051" w:rsidRPr="009F5377" w:rsidRDefault="00B96051" w:rsidP="003940B0">
          <w:pPr>
            <w:pStyle w:val="112"/>
            <w:numPr>
              <w:ilvl w:val="1"/>
              <w:numId w:val="38"/>
            </w:numPr>
            <w:ind w:left="0" w:firstLine="0"/>
            <w:contextualSpacing w:val="0"/>
            <w:outlineLvl w:val="1"/>
            <w:sectPr w:rsidR="00B96051" w:rsidRPr="009F5377" w:rsidSect="003242D2">
              <w:pgSz w:w="16838" w:h="11906" w:orient="landscape"/>
              <w:pgMar w:top="851" w:right="851" w:bottom="851" w:left="1134" w:header="0" w:footer="0" w:gutter="0"/>
              <w:cols w:space="708"/>
              <w:docGrid w:linePitch="360"/>
            </w:sectPr>
          </w:pPr>
          <w:bookmarkStart w:id="64" w:name="_Toc404945016"/>
          <w:bookmarkStart w:id="65" w:name="_Toc372541494"/>
          <w:bookmarkStart w:id="66" w:name="_Toc366081244"/>
        </w:p>
        <w:p w:rsidR="0004214E" w:rsidRPr="009F5377" w:rsidRDefault="004E585F" w:rsidP="003940B0">
          <w:pPr>
            <w:pStyle w:val="112"/>
            <w:numPr>
              <w:ilvl w:val="1"/>
              <w:numId w:val="38"/>
            </w:numPr>
            <w:ind w:left="0" w:firstLine="0"/>
            <w:contextualSpacing w:val="0"/>
            <w:outlineLvl w:val="1"/>
          </w:pPr>
          <w:r w:rsidRPr="009F5377">
            <w:t>Перечень основных мероприятий по реализации схем водоотведения с разбивкой по годам, включая технические обоснования этих мероприятий</w:t>
          </w:r>
          <w:bookmarkEnd w:id="64"/>
        </w:p>
        <w:p w:rsidR="004E585F" w:rsidRPr="009F5377" w:rsidRDefault="004E585F" w:rsidP="004E585F">
          <w:pPr>
            <w:pStyle w:val="afff3"/>
            <w:jc w:val="both"/>
          </w:pPr>
          <w:r w:rsidRPr="009F5377">
            <w:t>Перечень основных мероприятий приведен в табл. 4.2.1.</w:t>
          </w:r>
        </w:p>
        <w:p w:rsidR="00FC4A0C" w:rsidRPr="009F5377" w:rsidRDefault="00FC4A0C" w:rsidP="004E585F">
          <w:pPr>
            <w:pStyle w:val="afff3"/>
            <w:jc w:val="center"/>
            <w:sectPr w:rsidR="00FC4A0C" w:rsidRPr="009F5377" w:rsidSect="003242D2">
              <w:pgSz w:w="11906" w:h="16838"/>
              <w:pgMar w:top="1134" w:right="851" w:bottom="851" w:left="1134" w:header="0" w:footer="0" w:gutter="0"/>
              <w:cols w:space="708"/>
              <w:docGrid w:linePitch="360"/>
            </w:sectPr>
          </w:pPr>
        </w:p>
        <w:p w:rsidR="0031625E" w:rsidRPr="009F5377" w:rsidRDefault="0031625E">
          <w:r w:rsidRPr="009F5377">
            <w:rPr>
              <w:bCs/>
              <w:lang w:eastAsia="ru-RU"/>
            </w:rPr>
            <w:t>Таблица 4.2.1 - Основные мероприятия Сосновоборский городской округ</w:t>
          </w:r>
          <w:r w:rsidR="003C2B2A" w:rsidRPr="009F5377">
            <w:rPr>
              <w:bCs/>
              <w:lang w:eastAsia="ru-RU"/>
            </w:rPr>
            <w:t xml:space="preserve"> предусмотренные к реализации</w:t>
          </w:r>
        </w:p>
        <w:tbl>
          <w:tblPr>
            <w:tblW w:w="159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576"/>
            <w:gridCol w:w="1684"/>
            <w:gridCol w:w="1560"/>
            <w:gridCol w:w="796"/>
            <w:gridCol w:w="1383"/>
            <w:gridCol w:w="1506"/>
            <w:gridCol w:w="1496"/>
            <w:gridCol w:w="1400"/>
          </w:tblGrid>
          <w:tr w:rsidR="009F5377" w:rsidRPr="009F5377" w:rsidTr="006B0E53">
            <w:trPr>
              <w:tblHeader/>
            </w:trPr>
            <w:tc>
              <w:tcPr>
                <w:tcW w:w="4536" w:type="dxa"/>
                <w:vMerge w:val="restart"/>
                <w:tcBorders>
                  <w:top w:val="single" w:sz="4" w:space="0" w:color="auto"/>
                </w:tcBorders>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Наименование мероприятий с указанием ориентиров</w:t>
                </w:r>
              </w:p>
            </w:tc>
            <w:tc>
              <w:tcPr>
                <w:tcW w:w="1576" w:type="dxa"/>
                <w:vMerge w:val="restart"/>
                <w:tcBorders>
                  <w:top w:val="single" w:sz="4" w:space="0" w:color="auto"/>
                </w:tcBorders>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Обоснование необходимости (цель реализации)</w:t>
                </w:r>
              </w:p>
            </w:tc>
            <w:tc>
              <w:tcPr>
                <w:tcW w:w="1684" w:type="dxa"/>
                <w:vMerge w:val="restart"/>
                <w:tcBorders>
                  <w:top w:val="single" w:sz="4" w:space="0" w:color="auto"/>
                </w:tcBorders>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Наименование населенного пункта</w:t>
                </w:r>
              </w:p>
            </w:tc>
            <w:tc>
              <w:tcPr>
                <w:tcW w:w="5245" w:type="dxa"/>
                <w:gridSpan w:val="4"/>
                <w:tcBorders>
                  <w:top w:val="single" w:sz="4" w:space="0" w:color="auto"/>
                </w:tcBorders>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Основные технические характеристики</w:t>
                </w:r>
              </w:p>
            </w:tc>
            <w:tc>
              <w:tcPr>
                <w:tcW w:w="1496" w:type="dxa"/>
                <w:vMerge w:val="restart"/>
                <w:tcBorders>
                  <w:top w:val="single" w:sz="4" w:space="0" w:color="auto"/>
                </w:tcBorders>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Год начала реализации мероприятия</w:t>
                </w:r>
              </w:p>
            </w:tc>
            <w:tc>
              <w:tcPr>
                <w:tcW w:w="1400" w:type="dxa"/>
                <w:vMerge w:val="restart"/>
                <w:tcBorders>
                  <w:top w:val="single" w:sz="4" w:space="0" w:color="auto"/>
                </w:tcBorders>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Год окончания реализации мероприятия</w:t>
                </w:r>
              </w:p>
            </w:tc>
          </w:tr>
          <w:tr w:rsidR="009F5377" w:rsidRPr="009F5377" w:rsidTr="006B0E53">
            <w:trPr>
              <w:tblHeader/>
            </w:trPr>
            <w:tc>
              <w:tcPr>
                <w:tcW w:w="4536"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576"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684"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560" w:type="dxa"/>
                <w:vMerge w:val="restart"/>
                <w:shd w:val="clear" w:color="000000" w:fill="FFFFFF"/>
                <w:vAlign w:val="center"/>
                <w:hideMark/>
              </w:tcPr>
              <w:p w:rsidR="006B0E53" w:rsidRPr="009F5377" w:rsidRDefault="006B0E53" w:rsidP="009D1E24">
                <w:pPr>
                  <w:spacing w:after="0" w:line="240" w:lineRule="auto"/>
                  <w:ind w:firstLine="0"/>
                  <w:jc w:val="center"/>
                  <w:rPr>
                    <w:bCs/>
                    <w:sz w:val="20"/>
                    <w:szCs w:val="20"/>
                    <w:lang w:eastAsia="ru-RU"/>
                  </w:rPr>
                </w:pPr>
                <w:r w:rsidRPr="009F5377">
                  <w:rPr>
                    <w:bCs/>
                    <w:sz w:val="20"/>
                    <w:szCs w:val="20"/>
                    <w:lang w:eastAsia="ru-RU"/>
                  </w:rPr>
                  <w:t xml:space="preserve">Наименование показателя </w:t>
                </w:r>
              </w:p>
            </w:tc>
            <w:tc>
              <w:tcPr>
                <w:tcW w:w="796" w:type="dxa"/>
                <w:vMerge w:val="restart"/>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Ед. изм.</w:t>
                </w:r>
              </w:p>
            </w:tc>
            <w:tc>
              <w:tcPr>
                <w:tcW w:w="2889" w:type="dxa"/>
                <w:gridSpan w:val="2"/>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Значение показателя</w:t>
                </w:r>
              </w:p>
            </w:tc>
            <w:tc>
              <w:tcPr>
                <w:tcW w:w="1496"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400" w:type="dxa"/>
                <w:vMerge/>
                <w:vAlign w:val="center"/>
                <w:hideMark/>
              </w:tcPr>
              <w:p w:rsidR="006B0E53" w:rsidRPr="009F5377" w:rsidRDefault="006B0E53" w:rsidP="0031625E">
                <w:pPr>
                  <w:spacing w:after="0" w:line="240" w:lineRule="auto"/>
                  <w:ind w:firstLine="0"/>
                  <w:jc w:val="left"/>
                  <w:rPr>
                    <w:b/>
                    <w:bCs/>
                    <w:sz w:val="20"/>
                    <w:szCs w:val="20"/>
                    <w:lang w:eastAsia="ru-RU"/>
                  </w:rPr>
                </w:pPr>
              </w:p>
            </w:tc>
          </w:tr>
          <w:tr w:rsidR="009F5377" w:rsidRPr="009F5377" w:rsidTr="006B0E53">
            <w:trPr>
              <w:tblHeader/>
            </w:trPr>
            <w:tc>
              <w:tcPr>
                <w:tcW w:w="4536"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576"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684"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560" w:type="dxa"/>
                <w:vMerge/>
                <w:vAlign w:val="center"/>
                <w:hideMark/>
              </w:tcPr>
              <w:p w:rsidR="006B0E53" w:rsidRPr="009F5377" w:rsidRDefault="006B0E53" w:rsidP="0031625E">
                <w:pPr>
                  <w:spacing w:after="0" w:line="240" w:lineRule="auto"/>
                  <w:ind w:firstLine="0"/>
                  <w:jc w:val="center"/>
                  <w:rPr>
                    <w:bCs/>
                    <w:sz w:val="20"/>
                    <w:szCs w:val="20"/>
                    <w:lang w:eastAsia="ru-RU"/>
                  </w:rPr>
                </w:pPr>
              </w:p>
            </w:tc>
            <w:tc>
              <w:tcPr>
                <w:tcW w:w="796" w:type="dxa"/>
                <w:vMerge/>
                <w:vAlign w:val="center"/>
                <w:hideMark/>
              </w:tcPr>
              <w:p w:rsidR="006B0E53" w:rsidRPr="009F5377" w:rsidRDefault="006B0E53" w:rsidP="0031625E">
                <w:pPr>
                  <w:spacing w:after="0" w:line="240" w:lineRule="auto"/>
                  <w:ind w:firstLine="0"/>
                  <w:jc w:val="center"/>
                  <w:rPr>
                    <w:bCs/>
                    <w:sz w:val="20"/>
                    <w:szCs w:val="20"/>
                    <w:lang w:eastAsia="ru-RU"/>
                  </w:rPr>
                </w:pPr>
              </w:p>
            </w:tc>
            <w:tc>
              <w:tcPr>
                <w:tcW w:w="1383" w:type="dxa"/>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до реализации мероприятия</w:t>
                </w:r>
              </w:p>
            </w:tc>
            <w:tc>
              <w:tcPr>
                <w:tcW w:w="1506" w:type="dxa"/>
                <w:shd w:val="clear" w:color="000000" w:fill="FFFFFF"/>
                <w:vAlign w:val="center"/>
                <w:hideMark/>
              </w:tcPr>
              <w:p w:rsidR="006B0E53" w:rsidRPr="009F5377" w:rsidRDefault="006B0E53" w:rsidP="0031625E">
                <w:pPr>
                  <w:spacing w:after="0" w:line="240" w:lineRule="auto"/>
                  <w:ind w:firstLine="0"/>
                  <w:jc w:val="center"/>
                  <w:rPr>
                    <w:bCs/>
                    <w:sz w:val="20"/>
                    <w:szCs w:val="20"/>
                    <w:lang w:eastAsia="ru-RU"/>
                  </w:rPr>
                </w:pPr>
                <w:r w:rsidRPr="009F5377">
                  <w:rPr>
                    <w:bCs/>
                    <w:sz w:val="20"/>
                    <w:szCs w:val="20"/>
                    <w:lang w:eastAsia="ru-RU"/>
                  </w:rPr>
                  <w:t>после реализации мероприятия</w:t>
                </w:r>
              </w:p>
            </w:tc>
            <w:tc>
              <w:tcPr>
                <w:tcW w:w="1496" w:type="dxa"/>
                <w:vMerge/>
                <w:vAlign w:val="center"/>
                <w:hideMark/>
              </w:tcPr>
              <w:p w:rsidR="006B0E53" w:rsidRPr="009F5377" w:rsidRDefault="006B0E53" w:rsidP="0031625E">
                <w:pPr>
                  <w:spacing w:after="0" w:line="240" w:lineRule="auto"/>
                  <w:ind w:firstLine="0"/>
                  <w:jc w:val="left"/>
                  <w:rPr>
                    <w:b/>
                    <w:bCs/>
                    <w:sz w:val="20"/>
                    <w:szCs w:val="20"/>
                    <w:lang w:eastAsia="ru-RU"/>
                  </w:rPr>
                </w:pPr>
              </w:p>
            </w:tc>
            <w:tc>
              <w:tcPr>
                <w:tcW w:w="1400" w:type="dxa"/>
                <w:vMerge/>
                <w:vAlign w:val="center"/>
                <w:hideMark/>
              </w:tcPr>
              <w:p w:rsidR="006B0E53" w:rsidRPr="009F5377" w:rsidRDefault="006B0E53" w:rsidP="0031625E">
                <w:pPr>
                  <w:spacing w:after="0" w:line="240" w:lineRule="auto"/>
                  <w:ind w:firstLine="0"/>
                  <w:jc w:val="left"/>
                  <w:rPr>
                    <w:b/>
                    <w:bCs/>
                    <w:sz w:val="20"/>
                    <w:szCs w:val="20"/>
                    <w:lang w:eastAsia="ru-RU"/>
                  </w:rPr>
                </w:pP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ХБК от камеры № 1 до камеры № 2 через р. Коваши в районе городской бани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358,80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358,80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капитальный ремонт хозяйственно-бытовой канализации у жилого дома 21 по ул. Комсомольская от КК-10 до КК-17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96,20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96,20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№1</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ВК- по ул. 50 лет Октября</w:t>
                </w:r>
                <w:r w:rsidR="000143FF" w:rsidRPr="009F5377">
                  <w:rPr>
                    <w:sz w:val="20"/>
                    <w:szCs w:val="20"/>
                    <w:lang w:eastAsia="ru-RU"/>
                  </w:rPr>
                  <w:t xml:space="preserve"> </w:t>
                </w:r>
                <w:r w:rsidRPr="009F5377">
                  <w:rPr>
                    <w:sz w:val="20"/>
                    <w:szCs w:val="20"/>
                    <w:lang w:eastAsia="ru-RU"/>
                  </w:rPr>
                  <w:t>до колодца гасителя напора напротив зд. ВНИПИЭТ</w:t>
                </w:r>
                <w:r w:rsidR="000143FF" w:rsidRPr="009F5377">
                  <w:rPr>
                    <w:sz w:val="20"/>
                    <w:szCs w:val="20"/>
                    <w:lang w:eastAsia="ru-RU"/>
                  </w:rPr>
                  <w:t xml:space="preserve"> </w:t>
                </w:r>
                <w:r w:rsidRPr="009F5377">
                  <w:rPr>
                    <w:sz w:val="20"/>
                    <w:szCs w:val="20"/>
                    <w:lang w:eastAsia="ru-RU"/>
                  </w:rPr>
                  <w:t xml:space="preserve">2,3,4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830,00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830,00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№2</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ВК- по ул. Высотной, д. 3</w:t>
                </w:r>
                <w:r w:rsidR="000143FF" w:rsidRPr="009F5377">
                  <w:rPr>
                    <w:sz w:val="20"/>
                    <w:szCs w:val="20"/>
                    <w:lang w:eastAsia="ru-RU"/>
                  </w:rPr>
                  <w:t xml:space="preserve"> </w:t>
                </w:r>
                <w:r w:rsidRPr="009F5377">
                  <w:rPr>
                    <w:sz w:val="20"/>
                    <w:szCs w:val="20"/>
                    <w:lang w:eastAsia="ru-RU"/>
                  </w:rPr>
                  <w:t>до колодца гасителя напора напротив зд. ВНИПИЭТ</w:t>
                </w:r>
                <w:r w:rsidR="000143FF" w:rsidRPr="009F5377">
                  <w:rPr>
                    <w:sz w:val="20"/>
                    <w:szCs w:val="20"/>
                    <w:lang w:eastAsia="ru-RU"/>
                  </w:rPr>
                  <w:t xml:space="preserve"> </w:t>
                </w:r>
                <w:r w:rsidRPr="009F5377">
                  <w:rPr>
                    <w:sz w:val="20"/>
                    <w:szCs w:val="20"/>
                    <w:lang w:eastAsia="ru-RU"/>
                  </w:rPr>
                  <w:t xml:space="preserve">2 ,4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650,50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650,50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ВК по ул. Высотной</w:t>
                </w:r>
                <w:r w:rsidR="000143FF" w:rsidRPr="009F5377">
                  <w:rPr>
                    <w:sz w:val="20"/>
                    <w:szCs w:val="20"/>
                    <w:lang w:eastAsia="ru-RU"/>
                  </w:rPr>
                  <w:t xml:space="preserve"> </w:t>
                </w:r>
                <w:r w:rsidRPr="009F5377">
                  <w:rPr>
                    <w:sz w:val="20"/>
                    <w:szCs w:val="20"/>
                    <w:lang w:eastAsia="ru-RU"/>
                  </w:rPr>
                  <w:t>до колодца- гашения</w:t>
                </w:r>
                <w:r w:rsidR="000143FF" w:rsidRPr="009F5377">
                  <w:rPr>
                    <w:sz w:val="20"/>
                    <w:szCs w:val="20"/>
                    <w:lang w:eastAsia="ru-RU"/>
                  </w:rPr>
                  <w:t xml:space="preserve"> </w:t>
                </w:r>
                <w:r w:rsidRPr="009F5377">
                  <w:rPr>
                    <w:sz w:val="20"/>
                    <w:szCs w:val="20"/>
                    <w:lang w:eastAsia="ru-RU"/>
                  </w:rPr>
                  <w:t>напора</w:t>
                </w:r>
                <w:r w:rsidR="000143FF" w:rsidRPr="009F5377">
                  <w:rPr>
                    <w:sz w:val="20"/>
                    <w:szCs w:val="20"/>
                    <w:lang w:eastAsia="ru-RU"/>
                  </w:rPr>
                  <w:t xml:space="preserve"> </w:t>
                </w:r>
                <w:r w:rsidRPr="009F5377">
                  <w:rPr>
                    <w:sz w:val="20"/>
                    <w:szCs w:val="20"/>
                    <w:lang w:eastAsia="ru-RU"/>
                  </w:rPr>
                  <w:t>по ул. Ленинской</w:t>
                </w:r>
                <w:r w:rsidR="000143FF" w:rsidRPr="009F5377">
                  <w:rPr>
                    <w:sz w:val="20"/>
                    <w:szCs w:val="20"/>
                    <w:lang w:eastAsia="ru-RU"/>
                  </w:rPr>
                  <w:t xml:space="preserve"> </w:t>
                </w:r>
                <w:r w:rsidRPr="009F5377">
                  <w:rPr>
                    <w:sz w:val="20"/>
                    <w:szCs w:val="20"/>
                    <w:lang w:eastAsia="ru-RU"/>
                  </w:rPr>
                  <w:t>2</w:t>
                </w:r>
                <w:r w:rsidR="000143FF" w:rsidRPr="009F5377">
                  <w:rPr>
                    <w:sz w:val="20"/>
                    <w:szCs w:val="20"/>
                    <w:lang w:eastAsia="ru-RU"/>
                  </w:rPr>
                  <w:t xml:space="preserve"> </w:t>
                </w:r>
                <w:r w:rsidRPr="009F5377">
                  <w:rPr>
                    <w:sz w:val="20"/>
                    <w:szCs w:val="20"/>
                    <w:lang w:eastAsia="ru-RU"/>
                  </w:rPr>
                  <w:t xml:space="preserve">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102,00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102,00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1</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НС №3</w:t>
                </w:r>
                <w:r w:rsidR="000143FF" w:rsidRPr="009F5377">
                  <w:rPr>
                    <w:sz w:val="20"/>
                    <w:szCs w:val="20"/>
                    <w:lang w:eastAsia="ru-RU"/>
                  </w:rPr>
                  <w:t xml:space="preserve"> </w:t>
                </w:r>
                <w:r w:rsidRPr="009F5377">
                  <w:rPr>
                    <w:sz w:val="20"/>
                    <w:szCs w:val="20"/>
                    <w:lang w:eastAsia="ru-RU"/>
                  </w:rPr>
                  <w:t>через камеру</w:t>
                </w:r>
                <w:r w:rsidR="000143FF" w:rsidRPr="009F5377">
                  <w:rPr>
                    <w:sz w:val="20"/>
                    <w:szCs w:val="20"/>
                    <w:lang w:eastAsia="ru-RU"/>
                  </w:rPr>
                  <w:t xml:space="preserve"> </w:t>
                </w:r>
                <w:r w:rsidRPr="009F5377">
                  <w:rPr>
                    <w:sz w:val="20"/>
                    <w:szCs w:val="20"/>
                    <w:lang w:eastAsia="ru-RU"/>
                  </w:rPr>
                  <w:t>К-68</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колодца гашения напора</w:t>
                </w:r>
                <w:r w:rsidR="000143FF" w:rsidRPr="009F5377">
                  <w:rPr>
                    <w:sz w:val="20"/>
                    <w:szCs w:val="20"/>
                    <w:lang w:eastAsia="ru-RU"/>
                  </w:rPr>
                  <w:t xml:space="preserve"> </w:t>
                </w:r>
                <w:r w:rsidRPr="009F5377">
                  <w:rPr>
                    <w:sz w:val="20"/>
                    <w:szCs w:val="20"/>
                    <w:lang w:eastAsia="ru-RU"/>
                  </w:rPr>
                  <w:t>К-69 (3мкр)</w:t>
                </w:r>
                <w:r w:rsidR="000143FF" w:rsidRPr="009F5377">
                  <w:rPr>
                    <w:sz w:val="20"/>
                    <w:szCs w:val="20"/>
                    <w:lang w:eastAsia="ru-RU"/>
                  </w:rPr>
                  <w:t xml:space="preserve"> </w:t>
                </w:r>
                <w:r w:rsidRPr="009F5377">
                  <w:rPr>
                    <w:sz w:val="20"/>
                    <w:szCs w:val="20"/>
                    <w:lang w:eastAsia="ru-RU"/>
                  </w:rPr>
                  <w:t>3,14 мкр</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326,20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326,20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 (промзона):-</w:t>
                </w:r>
                <w:r w:rsidR="000143FF" w:rsidRPr="009F5377">
                  <w:rPr>
                    <w:sz w:val="20"/>
                    <w:szCs w:val="20"/>
                    <w:lang w:eastAsia="ru-RU"/>
                  </w:rPr>
                  <w:t xml:space="preserve"> </w:t>
                </w:r>
                <w:r w:rsidRPr="009F5377">
                  <w:rPr>
                    <w:sz w:val="20"/>
                    <w:szCs w:val="20"/>
                    <w:lang w:eastAsia="ru-RU"/>
                  </w:rPr>
                  <w:t>от К-97а</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НС №3/6</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133,80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133,80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 (промзона):-в</w:t>
                </w:r>
                <w:r w:rsidR="000143FF" w:rsidRPr="009F5377">
                  <w:rPr>
                    <w:sz w:val="20"/>
                    <w:szCs w:val="20"/>
                    <w:lang w:eastAsia="ru-RU"/>
                  </w:rPr>
                  <w:t xml:space="preserve"> </w:t>
                </w:r>
                <w:r w:rsidRPr="009F5377">
                  <w:rPr>
                    <w:sz w:val="20"/>
                    <w:szCs w:val="20"/>
                    <w:lang w:eastAsia="ru-RU"/>
                  </w:rPr>
                  <w:t xml:space="preserve">дюкере через р. Коваш,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693,70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693,70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 (промзона):-</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К-14´</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К-109</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12,00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12,00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 (промзона):-</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К-14´</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К-109</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281,90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281,90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вдоль Копорского</w:t>
                </w:r>
                <w:r w:rsidR="000143FF" w:rsidRPr="009F5377">
                  <w:rPr>
                    <w:sz w:val="20"/>
                    <w:szCs w:val="20"/>
                    <w:lang w:eastAsia="ru-RU"/>
                  </w:rPr>
                  <w:t xml:space="preserve"> </w:t>
                </w:r>
                <w:r w:rsidRPr="009F5377">
                  <w:rPr>
                    <w:sz w:val="20"/>
                    <w:szCs w:val="20"/>
                    <w:lang w:eastAsia="ru-RU"/>
                  </w:rPr>
                  <w:t>шоссе</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К-1, до</w:t>
                </w:r>
                <w:r w:rsidR="000143FF" w:rsidRPr="009F5377">
                  <w:rPr>
                    <w:sz w:val="20"/>
                    <w:szCs w:val="20"/>
                    <w:lang w:eastAsia="ru-RU"/>
                  </w:rPr>
                  <w:t xml:space="preserve"> </w:t>
                </w:r>
                <w:r w:rsidRPr="009F5377">
                  <w:rPr>
                    <w:sz w:val="20"/>
                    <w:szCs w:val="20"/>
                    <w:lang w:eastAsia="ru-RU"/>
                  </w:rPr>
                  <w:t>НС №3/6,</w:t>
                </w:r>
                <w:r w:rsidR="000143FF" w:rsidRPr="009F5377">
                  <w:rPr>
                    <w:sz w:val="20"/>
                    <w:szCs w:val="20"/>
                    <w:lang w:eastAsia="ru-RU"/>
                  </w:rPr>
                  <w:t xml:space="preserve"> </w:t>
                </w:r>
                <w:r w:rsidRPr="009F5377">
                  <w:rPr>
                    <w:sz w:val="20"/>
                    <w:szCs w:val="20"/>
                    <w:lang w:eastAsia="ru-RU"/>
                  </w:rPr>
                  <w:t>через р. «Коваш»</w:t>
                </w:r>
                <w:r w:rsidR="000143FF" w:rsidRPr="009F5377">
                  <w:rPr>
                    <w:sz w:val="20"/>
                    <w:szCs w:val="20"/>
                    <w:lang w:eastAsia="ru-RU"/>
                  </w:rPr>
                  <w:t xml:space="preserve"> </w:t>
                </w:r>
                <w:r w:rsidRPr="009F5377">
                  <w:rPr>
                    <w:sz w:val="20"/>
                    <w:szCs w:val="20"/>
                    <w:lang w:eastAsia="ru-RU"/>
                  </w:rPr>
                  <w:t xml:space="preserve">в дюкере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130,00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130,00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вдоль Копорского</w:t>
                </w:r>
                <w:r w:rsidR="000143FF" w:rsidRPr="009F5377">
                  <w:rPr>
                    <w:sz w:val="20"/>
                    <w:szCs w:val="20"/>
                    <w:lang w:eastAsia="ru-RU"/>
                  </w:rPr>
                  <w:t xml:space="preserve"> </w:t>
                </w:r>
                <w:r w:rsidRPr="009F5377">
                  <w:rPr>
                    <w:sz w:val="20"/>
                    <w:szCs w:val="20"/>
                    <w:lang w:eastAsia="ru-RU"/>
                  </w:rPr>
                  <w:t>шоссе</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К-1, до</w:t>
                </w:r>
                <w:r w:rsidR="000143FF" w:rsidRPr="009F5377">
                  <w:rPr>
                    <w:sz w:val="20"/>
                    <w:szCs w:val="20"/>
                    <w:lang w:eastAsia="ru-RU"/>
                  </w:rPr>
                  <w:t xml:space="preserve"> </w:t>
                </w:r>
                <w:r w:rsidRPr="009F5377">
                  <w:rPr>
                    <w:sz w:val="20"/>
                    <w:szCs w:val="20"/>
                    <w:lang w:eastAsia="ru-RU"/>
                  </w:rPr>
                  <w:t>НС №3/6,</w:t>
                </w:r>
                <w:r w:rsidR="000143FF" w:rsidRPr="009F5377">
                  <w:rPr>
                    <w:sz w:val="20"/>
                    <w:szCs w:val="20"/>
                    <w:lang w:eastAsia="ru-RU"/>
                  </w:rPr>
                  <w:t xml:space="preserve"> </w:t>
                </w:r>
                <w:r w:rsidRPr="009F5377">
                  <w:rPr>
                    <w:sz w:val="20"/>
                    <w:szCs w:val="20"/>
                    <w:lang w:eastAsia="ru-RU"/>
                  </w:rPr>
                  <w:t>через р. «Коваш»</w:t>
                </w:r>
                <w:r w:rsidR="000143FF" w:rsidRPr="009F5377">
                  <w:rPr>
                    <w:sz w:val="20"/>
                    <w:szCs w:val="20"/>
                    <w:lang w:eastAsia="ru-RU"/>
                  </w:rPr>
                  <w:t xml:space="preserve"> </w:t>
                </w:r>
                <w:r w:rsidRPr="009F5377">
                  <w:rPr>
                    <w:sz w:val="20"/>
                    <w:szCs w:val="20"/>
                    <w:lang w:eastAsia="ru-RU"/>
                  </w:rPr>
                  <w:t xml:space="preserve">в дюкере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341,00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341,00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вдоль Копорского</w:t>
                </w:r>
                <w:r w:rsidR="000143FF" w:rsidRPr="009F5377">
                  <w:rPr>
                    <w:sz w:val="20"/>
                    <w:szCs w:val="20"/>
                    <w:lang w:eastAsia="ru-RU"/>
                  </w:rPr>
                  <w:t xml:space="preserve"> </w:t>
                </w:r>
                <w:r w:rsidRPr="009F5377">
                  <w:rPr>
                    <w:sz w:val="20"/>
                    <w:szCs w:val="20"/>
                    <w:lang w:eastAsia="ru-RU"/>
                  </w:rPr>
                  <w:t>шоссе</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К-1, до</w:t>
                </w:r>
                <w:r w:rsidR="000143FF" w:rsidRPr="009F5377">
                  <w:rPr>
                    <w:sz w:val="20"/>
                    <w:szCs w:val="20"/>
                    <w:lang w:eastAsia="ru-RU"/>
                  </w:rPr>
                  <w:t xml:space="preserve"> </w:t>
                </w:r>
                <w:r w:rsidRPr="009F5377">
                  <w:rPr>
                    <w:sz w:val="20"/>
                    <w:szCs w:val="20"/>
                    <w:lang w:eastAsia="ru-RU"/>
                  </w:rPr>
                  <w:t>НС №3/6,</w:t>
                </w:r>
                <w:r w:rsidR="000143FF" w:rsidRPr="009F5377">
                  <w:rPr>
                    <w:sz w:val="20"/>
                    <w:szCs w:val="20"/>
                    <w:lang w:eastAsia="ru-RU"/>
                  </w:rPr>
                  <w:t xml:space="preserve"> </w:t>
                </w:r>
                <w:r w:rsidRPr="009F5377">
                  <w:rPr>
                    <w:sz w:val="20"/>
                    <w:szCs w:val="20"/>
                    <w:lang w:eastAsia="ru-RU"/>
                  </w:rPr>
                  <w:t>через р. «Коваш»</w:t>
                </w:r>
                <w:r w:rsidR="000143FF" w:rsidRPr="009F5377">
                  <w:rPr>
                    <w:sz w:val="20"/>
                    <w:szCs w:val="20"/>
                    <w:lang w:eastAsia="ru-RU"/>
                  </w:rPr>
                  <w:t xml:space="preserve"> </w:t>
                </w:r>
                <w:r w:rsidRPr="009F5377">
                  <w:rPr>
                    <w:sz w:val="20"/>
                    <w:szCs w:val="20"/>
                    <w:lang w:eastAsia="ru-RU"/>
                  </w:rPr>
                  <w:t xml:space="preserve">в дюкере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946,70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946,70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2</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НС №3</w:t>
                </w:r>
                <w:r w:rsidR="000143FF" w:rsidRPr="009F5377">
                  <w:rPr>
                    <w:sz w:val="20"/>
                    <w:szCs w:val="20"/>
                    <w:lang w:eastAsia="ru-RU"/>
                  </w:rPr>
                  <w:t xml:space="preserve"> </w:t>
                </w:r>
                <w:r w:rsidRPr="009F5377">
                  <w:rPr>
                    <w:sz w:val="20"/>
                    <w:szCs w:val="20"/>
                    <w:lang w:eastAsia="ru-RU"/>
                  </w:rPr>
                  <w:t>через камеру</w:t>
                </w:r>
                <w:r w:rsidR="000143FF" w:rsidRPr="009F5377">
                  <w:rPr>
                    <w:sz w:val="20"/>
                    <w:szCs w:val="20"/>
                    <w:lang w:eastAsia="ru-RU"/>
                  </w:rPr>
                  <w:t xml:space="preserve"> </w:t>
                </w:r>
                <w:r w:rsidRPr="009F5377">
                  <w:rPr>
                    <w:sz w:val="20"/>
                    <w:szCs w:val="20"/>
                    <w:lang w:eastAsia="ru-RU"/>
                  </w:rPr>
                  <w:t>К-68, через больничный городок</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колодца гашения напора</w:t>
                </w:r>
                <w:r w:rsidR="000143FF" w:rsidRPr="009F5377">
                  <w:rPr>
                    <w:sz w:val="20"/>
                    <w:szCs w:val="20"/>
                    <w:lang w:eastAsia="ru-RU"/>
                  </w:rPr>
                  <w:t xml:space="preserve"> </w:t>
                </w:r>
                <w:r w:rsidRPr="009F5377">
                  <w:rPr>
                    <w:sz w:val="20"/>
                    <w:szCs w:val="20"/>
                    <w:lang w:eastAsia="ru-RU"/>
                  </w:rPr>
                  <w:t>К-20</w:t>
                </w:r>
                <w:r w:rsidR="000143FF" w:rsidRPr="009F5377">
                  <w:rPr>
                    <w:sz w:val="20"/>
                    <w:szCs w:val="20"/>
                    <w:lang w:eastAsia="ru-RU"/>
                  </w:rPr>
                  <w:t xml:space="preserve"> </w:t>
                </w:r>
                <w:r w:rsidRPr="009F5377">
                  <w:rPr>
                    <w:sz w:val="20"/>
                    <w:szCs w:val="20"/>
                    <w:lang w:eastAsia="ru-RU"/>
                  </w:rPr>
                  <w:t xml:space="preserve">(14мкр)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698,30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698,30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2</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НС №3</w:t>
                </w:r>
                <w:r w:rsidR="000143FF" w:rsidRPr="009F5377">
                  <w:rPr>
                    <w:sz w:val="20"/>
                    <w:szCs w:val="20"/>
                    <w:lang w:eastAsia="ru-RU"/>
                  </w:rPr>
                  <w:t xml:space="preserve"> </w:t>
                </w:r>
                <w:r w:rsidRPr="009F5377">
                  <w:rPr>
                    <w:sz w:val="20"/>
                    <w:szCs w:val="20"/>
                    <w:lang w:eastAsia="ru-RU"/>
                  </w:rPr>
                  <w:t>через камеру</w:t>
                </w:r>
                <w:r w:rsidR="000143FF" w:rsidRPr="009F5377">
                  <w:rPr>
                    <w:sz w:val="20"/>
                    <w:szCs w:val="20"/>
                    <w:lang w:eastAsia="ru-RU"/>
                  </w:rPr>
                  <w:t xml:space="preserve"> </w:t>
                </w:r>
                <w:r w:rsidRPr="009F5377">
                  <w:rPr>
                    <w:sz w:val="20"/>
                    <w:szCs w:val="20"/>
                    <w:lang w:eastAsia="ru-RU"/>
                  </w:rPr>
                  <w:t>К-68, через больничный городок</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колодца гашения напора</w:t>
                </w:r>
                <w:r w:rsidR="000143FF" w:rsidRPr="009F5377">
                  <w:rPr>
                    <w:sz w:val="20"/>
                    <w:szCs w:val="20"/>
                    <w:lang w:eastAsia="ru-RU"/>
                  </w:rPr>
                  <w:t xml:space="preserve"> </w:t>
                </w:r>
                <w:r w:rsidRPr="009F5377">
                  <w:rPr>
                    <w:sz w:val="20"/>
                    <w:szCs w:val="20"/>
                    <w:lang w:eastAsia="ru-RU"/>
                  </w:rPr>
                  <w:t>К-20</w:t>
                </w:r>
                <w:r w:rsidR="000143FF" w:rsidRPr="009F5377">
                  <w:rPr>
                    <w:sz w:val="20"/>
                    <w:szCs w:val="20"/>
                    <w:lang w:eastAsia="ru-RU"/>
                  </w:rPr>
                  <w:t xml:space="preserve"> </w:t>
                </w:r>
                <w:r w:rsidRPr="009F5377">
                  <w:rPr>
                    <w:sz w:val="20"/>
                    <w:szCs w:val="20"/>
                    <w:lang w:eastAsia="ru-RU"/>
                  </w:rPr>
                  <w:t xml:space="preserve">(14мкр)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112,60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112,60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2 НК</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НС №23</w:t>
                </w:r>
                <w:r w:rsidR="000143FF" w:rsidRPr="009F5377">
                  <w:rPr>
                    <w:sz w:val="20"/>
                    <w:szCs w:val="20"/>
                    <w:lang w:eastAsia="ru-RU"/>
                  </w:rPr>
                  <w:t xml:space="preserve"> </w:t>
                </w:r>
                <w:r w:rsidRPr="009F5377">
                  <w:rPr>
                    <w:sz w:val="20"/>
                    <w:szCs w:val="20"/>
                    <w:lang w:eastAsia="ru-RU"/>
                  </w:rPr>
                  <w:t>через камеру</w:t>
                </w:r>
                <w:r w:rsidR="000143FF" w:rsidRPr="009F5377">
                  <w:rPr>
                    <w:sz w:val="20"/>
                    <w:szCs w:val="20"/>
                    <w:lang w:eastAsia="ru-RU"/>
                  </w:rPr>
                  <w:t xml:space="preserve"> </w:t>
                </w:r>
                <w:r w:rsidRPr="009F5377">
                  <w:rPr>
                    <w:sz w:val="20"/>
                    <w:szCs w:val="20"/>
                    <w:lang w:eastAsia="ru-RU"/>
                  </w:rPr>
                  <w:t>К-111</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колодцев</w:t>
                </w:r>
                <w:r w:rsidR="000143FF" w:rsidRPr="009F5377">
                  <w:rPr>
                    <w:sz w:val="20"/>
                    <w:szCs w:val="20"/>
                    <w:lang w:eastAsia="ru-RU"/>
                  </w:rPr>
                  <w:t xml:space="preserve"> </w:t>
                </w:r>
                <w:r w:rsidRPr="009F5377">
                  <w:rPr>
                    <w:sz w:val="20"/>
                    <w:szCs w:val="20"/>
                    <w:lang w:eastAsia="ru-RU"/>
                  </w:rPr>
                  <w:t>К-113,</w:t>
                </w:r>
                <w:r w:rsidR="000143FF" w:rsidRPr="009F5377">
                  <w:rPr>
                    <w:sz w:val="20"/>
                    <w:szCs w:val="20"/>
                    <w:lang w:eastAsia="ru-RU"/>
                  </w:rPr>
                  <w:t xml:space="preserve"> </w:t>
                </w:r>
                <w:r w:rsidRPr="009F5377">
                  <w:rPr>
                    <w:sz w:val="20"/>
                    <w:szCs w:val="20"/>
                    <w:lang w:eastAsia="ru-RU"/>
                  </w:rPr>
                  <w:t>К-114 гашения напора,</w:t>
                </w:r>
                <w:r w:rsidR="000143FF" w:rsidRPr="009F5377">
                  <w:rPr>
                    <w:sz w:val="20"/>
                    <w:szCs w:val="20"/>
                    <w:lang w:eastAsia="ru-RU"/>
                  </w:rPr>
                  <w:t xml:space="preserve"> </w:t>
                </w:r>
                <w:r w:rsidRPr="009F5377">
                  <w:rPr>
                    <w:sz w:val="20"/>
                    <w:szCs w:val="20"/>
                    <w:lang w:eastAsia="ru-RU"/>
                  </w:rPr>
                  <w:t>10б</w:t>
                </w:r>
                <w:r w:rsidR="000143FF" w:rsidRPr="009F5377">
                  <w:rPr>
                    <w:sz w:val="20"/>
                    <w:szCs w:val="20"/>
                    <w:lang w:eastAsia="ru-RU"/>
                  </w:rPr>
                  <w:t xml:space="preserve"> </w:t>
                </w:r>
                <w:r w:rsidRPr="009F5377">
                  <w:rPr>
                    <w:sz w:val="20"/>
                    <w:szCs w:val="20"/>
                    <w:lang w:eastAsia="ru-RU"/>
                  </w:rPr>
                  <w:t>мкр</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1 744,60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1 744,60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2 НК</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НС №3/6</w:t>
                </w:r>
                <w:r w:rsidR="000143FF" w:rsidRPr="009F5377">
                  <w:rPr>
                    <w:sz w:val="20"/>
                    <w:szCs w:val="20"/>
                    <w:lang w:eastAsia="ru-RU"/>
                  </w:rPr>
                  <w:t xml:space="preserve"> </w:t>
                </w:r>
                <w:r w:rsidRPr="009F5377">
                  <w:rPr>
                    <w:sz w:val="20"/>
                    <w:szCs w:val="20"/>
                    <w:lang w:eastAsia="ru-RU"/>
                  </w:rPr>
                  <w:t>через</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колодцев</w:t>
                </w:r>
                <w:r w:rsidR="000143FF" w:rsidRPr="009F5377">
                  <w:rPr>
                    <w:sz w:val="20"/>
                    <w:szCs w:val="20"/>
                    <w:lang w:eastAsia="ru-RU"/>
                  </w:rPr>
                  <w:t xml:space="preserve"> </w:t>
                </w:r>
                <w:r w:rsidRPr="009F5377">
                  <w:rPr>
                    <w:sz w:val="20"/>
                    <w:szCs w:val="20"/>
                    <w:lang w:eastAsia="ru-RU"/>
                  </w:rPr>
                  <w:t>гашения напора,</w:t>
                </w:r>
                <w:r w:rsidR="000143FF" w:rsidRPr="009F5377">
                  <w:rPr>
                    <w:sz w:val="20"/>
                    <w:szCs w:val="20"/>
                    <w:lang w:eastAsia="ru-RU"/>
                  </w:rPr>
                  <w:t xml:space="preserve"> </w:t>
                </w:r>
                <w:r w:rsidRPr="009F5377">
                  <w:rPr>
                    <w:sz w:val="20"/>
                    <w:szCs w:val="20"/>
                    <w:lang w:eastAsia="ru-RU"/>
                  </w:rPr>
                  <w:t>6</w:t>
                </w:r>
                <w:r w:rsidR="000143FF" w:rsidRPr="009F5377">
                  <w:rPr>
                    <w:sz w:val="20"/>
                    <w:szCs w:val="20"/>
                    <w:lang w:eastAsia="ru-RU"/>
                  </w:rPr>
                  <w:t xml:space="preserve"> </w:t>
                </w:r>
                <w:r w:rsidRPr="009F5377">
                  <w:rPr>
                    <w:sz w:val="20"/>
                    <w:szCs w:val="20"/>
                    <w:lang w:eastAsia="ru-RU"/>
                  </w:rPr>
                  <w:t>мкр</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365,00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365,00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от</w:t>
                </w:r>
                <w:r w:rsidR="000143FF" w:rsidRPr="009F5377">
                  <w:rPr>
                    <w:sz w:val="20"/>
                    <w:szCs w:val="20"/>
                    <w:lang w:eastAsia="ru-RU"/>
                  </w:rPr>
                  <w:t xml:space="preserve"> </w:t>
                </w:r>
                <w:r w:rsidRPr="009F5377">
                  <w:rPr>
                    <w:sz w:val="20"/>
                    <w:szCs w:val="20"/>
                    <w:lang w:eastAsia="ru-RU"/>
                  </w:rPr>
                  <w:t>НС</w:t>
                </w:r>
                <w:r w:rsidR="000143FF" w:rsidRPr="009F5377">
                  <w:rPr>
                    <w:sz w:val="20"/>
                    <w:szCs w:val="20"/>
                    <w:lang w:eastAsia="ru-RU"/>
                  </w:rPr>
                  <w:t xml:space="preserve"> </w:t>
                </w:r>
                <w:r w:rsidRPr="009F5377">
                  <w:rPr>
                    <w:sz w:val="20"/>
                    <w:szCs w:val="20"/>
                    <w:lang w:eastAsia="ru-RU"/>
                  </w:rPr>
                  <w:t>№10</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К-97а</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536,00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536,00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 от К-115</w:t>
                </w:r>
                <w:r w:rsidR="000143FF" w:rsidRPr="009F5377">
                  <w:rPr>
                    <w:sz w:val="20"/>
                    <w:szCs w:val="20"/>
                    <w:lang w:eastAsia="ru-RU"/>
                  </w:rPr>
                  <w:t xml:space="preserve"> </w:t>
                </w:r>
                <w:r w:rsidRPr="009F5377">
                  <w:rPr>
                    <w:sz w:val="20"/>
                    <w:szCs w:val="20"/>
                    <w:lang w:eastAsia="ru-RU"/>
                  </w:rPr>
                  <w:t>через ул. Ленинградскую до</w:t>
                </w:r>
                <w:r w:rsidR="000143FF" w:rsidRPr="009F5377">
                  <w:rPr>
                    <w:sz w:val="20"/>
                    <w:szCs w:val="20"/>
                    <w:lang w:eastAsia="ru-RU"/>
                  </w:rPr>
                  <w:t xml:space="preserve"> </w:t>
                </w:r>
                <w:r w:rsidRPr="009F5377">
                  <w:rPr>
                    <w:sz w:val="20"/>
                    <w:szCs w:val="20"/>
                    <w:lang w:eastAsia="ru-RU"/>
                  </w:rPr>
                  <w:t>врезки в колодец</w:t>
                </w:r>
                <w:r w:rsidR="000143FF" w:rsidRPr="009F5377">
                  <w:rPr>
                    <w:sz w:val="20"/>
                    <w:szCs w:val="20"/>
                    <w:lang w:eastAsia="ru-RU"/>
                  </w:rPr>
                  <w:t xml:space="preserve"> </w:t>
                </w:r>
                <w:r w:rsidRPr="009F5377">
                  <w:rPr>
                    <w:sz w:val="20"/>
                    <w:szCs w:val="20"/>
                    <w:lang w:eastAsia="ru-RU"/>
                  </w:rPr>
                  <w:t>К- 27</w:t>
                </w:r>
                <w:r w:rsidR="000143FF" w:rsidRPr="009F5377">
                  <w:rPr>
                    <w:sz w:val="20"/>
                    <w:szCs w:val="20"/>
                    <w:lang w:eastAsia="ru-RU"/>
                  </w:rPr>
                  <w:t xml:space="preserve"> </w:t>
                </w:r>
                <w:r w:rsidRPr="009F5377">
                  <w:rPr>
                    <w:sz w:val="20"/>
                    <w:szCs w:val="20"/>
                    <w:lang w:eastAsia="ru-RU"/>
                  </w:rPr>
                  <w:t>на</w:t>
                </w:r>
                <w:r w:rsidR="000143FF" w:rsidRPr="009F5377">
                  <w:rPr>
                    <w:sz w:val="20"/>
                    <w:szCs w:val="20"/>
                    <w:lang w:eastAsia="ru-RU"/>
                  </w:rPr>
                  <w:t xml:space="preserve"> </w:t>
                </w:r>
                <w:r w:rsidRPr="009F5377">
                  <w:rPr>
                    <w:sz w:val="20"/>
                    <w:szCs w:val="20"/>
                    <w:lang w:eastAsia="ru-RU"/>
                  </w:rPr>
                  <w:t>коллекторе</w:t>
                </w:r>
                <w:r w:rsidR="000143FF" w:rsidRPr="009F5377">
                  <w:rPr>
                    <w:sz w:val="20"/>
                    <w:szCs w:val="20"/>
                    <w:lang w:eastAsia="ru-RU"/>
                  </w:rPr>
                  <w:t xml:space="preserve"> </w:t>
                </w:r>
                <w:r w:rsidRPr="009F5377">
                  <w:rPr>
                    <w:sz w:val="20"/>
                    <w:szCs w:val="20"/>
                    <w:lang w:eastAsia="ru-RU"/>
                  </w:rPr>
                  <w:t>Д -1000</w:t>
                </w:r>
                <w:r w:rsidR="000143FF" w:rsidRPr="009F5377">
                  <w:rPr>
                    <w:sz w:val="20"/>
                    <w:szCs w:val="20"/>
                    <w:lang w:eastAsia="ru-RU"/>
                  </w:rPr>
                  <w:t xml:space="preserve"> </w:t>
                </w:r>
                <w:r w:rsidRPr="009F5377">
                  <w:rPr>
                    <w:sz w:val="20"/>
                    <w:szCs w:val="20"/>
                    <w:lang w:eastAsia="ru-RU"/>
                  </w:rPr>
                  <w:t xml:space="preserve">у НС №5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189,20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189,20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от</w:t>
                </w:r>
                <w:r w:rsidR="000143FF" w:rsidRPr="009F5377">
                  <w:rPr>
                    <w:sz w:val="20"/>
                    <w:szCs w:val="20"/>
                    <w:lang w:eastAsia="ru-RU"/>
                  </w:rPr>
                  <w:t xml:space="preserve"> </w:t>
                </w:r>
                <w:r w:rsidRPr="009F5377">
                  <w:rPr>
                    <w:sz w:val="20"/>
                    <w:szCs w:val="20"/>
                    <w:lang w:eastAsia="ru-RU"/>
                  </w:rPr>
                  <w:t>НС</w:t>
                </w:r>
                <w:r w:rsidR="000143FF" w:rsidRPr="009F5377">
                  <w:rPr>
                    <w:sz w:val="20"/>
                    <w:szCs w:val="20"/>
                    <w:lang w:eastAsia="ru-RU"/>
                  </w:rPr>
                  <w:t xml:space="preserve"> </w:t>
                </w:r>
                <w:r w:rsidRPr="009F5377">
                  <w:rPr>
                    <w:sz w:val="20"/>
                    <w:szCs w:val="20"/>
                    <w:lang w:eastAsia="ru-RU"/>
                  </w:rPr>
                  <w:t>№10</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К-97а</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594,00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594,00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2 021</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2 021</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НК от</w:t>
                </w:r>
                <w:r w:rsidR="000143FF" w:rsidRPr="009F5377">
                  <w:rPr>
                    <w:sz w:val="20"/>
                    <w:szCs w:val="20"/>
                    <w:lang w:eastAsia="ru-RU"/>
                  </w:rPr>
                  <w:t xml:space="preserve"> </w:t>
                </w:r>
                <w:r w:rsidRPr="009F5377">
                  <w:rPr>
                    <w:sz w:val="20"/>
                    <w:szCs w:val="20"/>
                    <w:lang w:eastAsia="ru-RU"/>
                  </w:rPr>
                  <w:t>НС</w:t>
                </w:r>
                <w:r w:rsidR="000143FF" w:rsidRPr="009F5377">
                  <w:rPr>
                    <w:sz w:val="20"/>
                    <w:szCs w:val="20"/>
                    <w:lang w:eastAsia="ru-RU"/>
                  </w:rPr>
                  <w:t xml:space="preserve"> </w:t>
                </w:r>
                <w:r w:rsidRPr="009F5377">
                  <w:rPr>
                    <w:sz w:val="20"/>
                    <w:szCs w:val="20"/>
                    <w:lang w:eastAsia="ru-RU"/>
                  </w:rPr>
                  <w:t>№10</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К-97а</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594,00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594,00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2 022</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2 022</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вдоль ул. Ленинградской</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колодцев гашения напора</w:t>
                </w:r>
                <w:r w:rsidR="000143FF" w:rsidRPr="009F5377">
                  <w:rPr>
                    <w:sz w:val="20"/>
                    <w:szCs w:val="20"/>
                    <w:lang w:eastAsia="ru-RU"/>
                  </w:rPr>
                  <w:t xml:space="preserve"> </w:t>
                </w:r>
                <w:r w:rsidRPr="009F5377">
                  <w:rPr>
                    <w:sz w:val="20"/>
                    <w:szCs w:val="20"/>
                    <w:lang w:eastAsia="ru-RU"/>
                  </w:rPr>
                  <w:t>К-1 и К-2</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К-115,-</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К-26</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 xml:space="preserve">К-3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401,50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401,50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 колодцев гашения напора</w:t>
                </w:r>
                <w:r w:rsidR="000143FF" w:rsidRPr="009F5377">
                  <w:rPr>
                    <w:sz w:val="20"/>
                    <w:szCs w:val="20"/>
                    <w:lang w:eastAsia="ru-RU"/>
                  </w:rPr>
                  <w:t xml:space="preserve"> </w:t>
                </w:r>
                <w:r w:rsidRPr="009F5377">
                  <w:rPr>
                    <w:sz w:val="20"/>
                    <w:szCs w:val="20"/>
                    <w:lang w:eastAsia="ru-RU"/>
                  </w:rPr>
                  <w:t>вдоль</w:t>
                </w:r>
                <w:r w:rsidR="000143FF" w:rsidRPr="009F5377">
                  <w:rPr>
                    <w:sz w:val="20"/>
                    <w:szCs w:val="20"/>
                    <w:lang w:eastAsia="ru-RU"/>
                  </w:rPr>
                  <w:t xml:space="preserve"> </w:t>
                </w:r>
                <w:r w:rsidRPr="009F5377">
                  <w:rPr>
                    <w:sz w:val="20"/>
                    <w:szCs w:val="20"/>
                    <w:lang w:eastAsia="ru-RU"/>
                  </w:rPr>
                  <w:t>зд. «АСКРО»,</w:t>
                </w:r>
                <w:r w:rsidR="000143FF" w:rsidRPr="009F5377">
                  <w:rPr>
                    <w:sz w:val="20"/>
                    <w:szCs w:val="20"/>
                    <w:lang w:eastAsia="ru-RU"/>
                  </w:rPr>
                  <w:t xml:space="preserve"> </w:t>
                </w:r>
                <w:r w:rsidRPr="009F5377">
                  <w:rPr>
                    <w:sz w:val="20"/>
                    <w:szCs w:val="20"/>
                    <w:lang w:eastAsia="ru-RU"/>
                  </w:rPr>
                  <w:t>вдоль ул. Соколова</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врезки</w:t>
                </w:r>
                <w:r w:rsidR="000143FF" w:rsidRPr="009F5377">
                  <w:rPr>
                    <w:sz w:val="20"/>
                    <w:szCs w:val="20"/>
                    <w:lang w:eastAsia="ru-RU"/>
                  </w:rPr>
                  <w:t xml:space="preserve"> </w:t>
                </w:r>
                <w:r w:rsidRPr="009F5377">
                  <w:rPr>
                    <w:sz w:val="20"/>
                    <w:szCs w:val="20"/>
                    <w:lang w:eastAsia="ru-RU"/>
                  </w:rPr>
                  <w:t>в</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ЛАЭС</w:t>
                </w:r>
                <w:r w:rsidR="000143FF" w:rsidRPr="009F5377">
                  <w:rPr>
                    <w:sz w:val="20"/>
                    <w:szCs w:val="20"/>
                    <w:lang w:eastAsia="ru-RU"/>
                  </w:rPr>
                  <w:t xml:space="preserve"> </w:t>
                </w:r>
                <w:r w:rsidRPr="009F5377">
                  <w:rPr>
                    <w:sz w:val="20"/>
                    <w:szCs w:val="20"/>
                    <w:lang w:eastAsia="ru-RU"/>
                  </w:rPr>
                  <w:t xml:space="preserve">6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59,00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59,00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2 040</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2 040</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от</w:t>
                </w:r>
                <w:r w:rsidR="000143FF" w:rsidRPr="009F5377">
                  <w:rPr>
                    <w:sz w:val="20"/>
                    <w:szCs w:val="20"/>
                    <w:lang w:eastAsia="ru-RU"/>
                  </w:rPr>
                  <w:t xml:space="preserve"> </w:t>
                </w:r>
                <w:r w:rsidRPr="009F5377">
                  <w:rPr>
                    <w:sz w:val="20"/>
                    <w:szCs w:val="20"/>
                    <w:lang w:eastAsia="ru-RU"/>
                  </w:rPr>
                  <w:t>К- 20</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К-75</w:t>
                </w:r>
                <w:r w:rsidR="000143FF" w:rsidRPr="009F5377">
                  <w:rPr>
                    <w:sz w:val="20"/>
                    <w:szCs w:val="20"/>
                    <w:lang w:eastAsia="ru-RU"/>
                  </w:rPr>
                  <w:t xml:space="preserve"> </w:t>
                </w:r>
                <w:r w:rsidRPr="009F5377">
                  <w:rPr>
                    <w:sz w:val="20"/>
                    <w:szCs w:val="20"/>
                    <w:lang w:eastAsia="ru-RU"/>
                  </w:rPr>
                  <w:t>врезки</w:t>
                </w:r>
                <w:r w:rsidR="000143FF" w:rsidRPr="009F5377">
                  <w:rPr>
                    <w:sz w:val="20"/>
                    <w:szCs w:val="20"/>
                    <w:lang w:eastAsia="ru-RU"/>
                  </w:rPr>
                  <w:t xml:space="preserve"> </w:t>
                </w:r>
                <w:r w:rsidRPr="009F5377">
                  <w:rPr>
                    <w:sz w:val="20"/>
                    <w:szCs w:val="20"/>
                    <w:lang w:eastAsia="ru-RU"/>
                  </w:rPr>
                  <w:t>в</w:t>
                </w:r>
                <w:r w:rsidR="000143FF" w:rsidRPr="009F5377">
                  <w:rPr>
                    <w:sz w:val="20"/>
                    <w:szCs w:val="20"/>
                    <w:lang w:eastAsia="ru-RU"/>
                  </w:rPr>
                  <w:t xml:space="preserve"> </w:t>
                </w:r>
                <w:r w:rsidRPr="009F5377">
                  <w:rPr>
                    <w:sz w:val="20"/>
                    <w:szCs w:val="20"/>
                    <w:lang w:eastAsia="ru-RU"/>
                  </w:rPr>
                  <w:t>коллектор по ул. Солнечной от</w:t>
                </w:r>
                <w:r w:rsidR="000143FF" w:rsidRPr="009F5377">
                  <w:rPr>
                    <w:sz w:val="20"/>
                    <w:szCs w:val="20"/>
                    <w:lang w:eastAsia="ru-RU"/>
                  </w:rPr>
                  <w:t xml:space="preserve"> </w:t>
                </w:r>
                <w:r w:rsidRPr="009F5377">
                  <w:rPr>
                    <w:sz w:val="20"/>
                    <w:szCs w:val="20"/>
                    <w:lang w:eastAsia="ru-RU"/>
                  </w:rPr>
                  <w:t>К-11</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К-9</w:t>
                </w:r>
                <w:r w:rsidR="000143FF" w:rsidRPr="009F5377">
                  <w:rPr>
                    <w:sz w:val="20"/>
                    <w:szCs w:val="20"/>
                    <w:lang w:eastAsia="ru-RU"/>
                  </w:rPr>
                  <w:t xml:space="preserve"> </w:t>
                </w:r>
                <w:r w:rsidRPr="009F5377">
                  <w:rPr>
                    <w:sz w:val="20"/>
                    <w:szCs w:val="20"/>
                    <w:lang w:eastAsia="ru-RU"/>
                  </w:rPr>
                  <w:t>у зд. №24 по ул. Космонавтов</w:t>
                </w:r>
                <w:r w:rsidR="000143FF" w:rsidRPr="009F5377">
                  <w:rPr>
                    <w:sz w:val="20"/>
                    <w:szCs w:val="20"/>
                    <w:lang w:eastAsia="ru-RU"/>
                  </w:rPr>
                  <w:t xml:space="preserve"> </w:t>
                </w:r>
                <w:r w:rsidRPr="009F5377">
                  <w:rPr>
                    <w:sz w:val="20"/>
                    <w:szCs w:val="20"/>
                    <w:lang w:eastAsia="ru-RU"/>
                  </w:rPr>
                  <w:t xml:space="preserve">14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89,70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89,70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2 041</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2 041</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К- 225</w:t>
                </w:r>
                <w:r w:rsidR="000143FF" w:rsidRPr="009F5377">
                  <w:rPr>
                    <w:sz w:val="20"/>
                    <w:szCs w:val="20"/>
                    <w:lang w:eastAsia="ru-RU"/>
                  </w:rPr>
                  <w:t xml:space="preserve"> </w:t>
                </w:r>
                <w:r w:rsidRPr="009F5377">
                  <w:rPr>
                    <w:sz w:val="20"/>
                    <w:szCs w:val="20"/>
                    <w:lang w:eastAsia="ru-RU"/>
                  </w:rPr>
                  <w:t>(9 мкр) до</w:t>
                </w:r>
                <w:r w:rsidR="000143FF" w:rsidRPr="009F5377">
                  <w:rPr>
                    <w:sz w:val="20"/>
                    <w:szCs w:val="20"/>
                    <w:lang w:eastAsia="ru-RU"/>
                  </w:rPr>
                  <w:t xml:space="preserve"> </w:t>
                </w:r>
                <w:r w:rsidRPr="009F5377">
                  <w:rPr>
                    <w:sz w:val="20"/>
                    <w:szCs w:val="20"/>
                    <w:lang w:eastAsia="ru-RU"/>
                  </w:rPr>
                  <w:t>К- 115</w:t>
                </w:r>
                <w:r w:rsidR="000143FF" w:rsidRPr="009F5377">
                  <w:rPr>
                    <w:sz w:val="20"/>
                    <w:szCs w:val="20"/>
                    <w:lang w:eastAsia="ru-RU"/>
                  </w:rPr>
                  <w:t xml:space="preserve"> </w:t>
                </w:r>
                <w:r w:rsidRPr="009F5377">
                  <w:rPr>
                    <w:sz w:val="20"/>
                    <w:szCs w:val="20"/>
                    <w:lang w:eastAsia="ru-RU"/>
                  </w:rPr>
                  <w:t>(4 мкр)</w:t>
                </w:r>
                <w:r w:rsidR="000143FF" w:rsidRPr="009F5377">
                  <w:rPr>
                    <w:sz w:val="20"/>
                    <w:szCs w:val="20"/>
                    <w:lang w:eastAsia="ru-RU"/>
                  </w:rPr>
                  <w:t xml:space="preserve"> </w:t>
                </w:r>
                <w:r w:rsidRPr="009F5377">
                  <w:rPr>
                    <w:sz w:val="20"/>
                    <w:szCs w:val="20"/>
                    <w:lang w:eastAsia="ru-RU"/>
                  </w:rPr>
                  <w:t>по</w:t>
                </w:r>
                <w:r w:rsidR="000143FF" w:rsidRPr="009F5377">
                  <w:rPr>
                    <w:sz w:val="20"/>
                    <w:szCs w:val="20"/>
                    <w:lang w:eastAsia="ru-RU"/>
                  </w:rPr>
                  <w:t xml:space="preserve"> </w:t>
                </w:r>
                <w:r w:rsidRPr="009F5377">
                  <w:rPr>
                    <w:sz w:val="20"/>
                    <w:szCs w:val="20"/>
                    <w:lang w:eastAsia="ru-RU"/>
                  </w:rPr>
                  <w:t>ул. Солнечной,</w:t>
                </w:r>
                <w:r w:rsidR="000143FF" w:rsidRPr="009F5377">
                  <w:rPr>
                    <w:sz w:val="20"/>
                    <w:szCs w:val="20"/>
                    <w:lang w:eastAsia="ru-RU"/>
                  </w:rPr>
                  <w:t xml:space="preserve"> </w:t>
                </w:r>
                <w:r w:rsidRPr="009F5377">
                  <w:rPr>
                    <w:sz w:val="20"/>
                    <w:szCs w:val="20"/>
                    <w:lang w:eastAsia="ru-RU"/>
                  </w:rPr>
                  <w:t>вдоль</w:t>
                </w:r>
                <w:r w:rsidR="000143FF" w:rsidRPr="009F5377">
                  <w:rPr>
                    <w:sz w:val="20"/>
                    <w:szCs w:val="20"/>
                    <w:lang w:eastAsia="ru-RU"/>
                  </w:rPr>
                  <w:t xml:space="preserve"> </w:t>
                </w:r>
                <w:r w:rsidRPr="009F5377">
                  <w:rPr>
                    <w:sz w:val="20"/>
                    <w:szCs w:val="20"/>
                    <w:lang w:eastAsia="ru-RU"/>
                  </w:rPr>
                  <w:t>Аллеи</w:t>
                </w:r>
                <w:r w:rsidR="000143FF" w:rsidRPr="009F5377">
                  <w:rPr>
                    <w:sz w:val="20"/>
                    <w:szCs w:val="20"/>
                    <w:lang w:eastAsia="ru-RU"/>
                  </w:rPr>
                  <w:t xml:space="preserve"> </w:t>
                </w:r>
                <w:r w:rsidRPr="009F5377">
                  <w:rPr>
                    <w:sz w:val="20"/>
                    <w:szCs w:val="20"/>
                    <w:lang w:eastAsia="ru-RU"/>
                  </w:rPr>
                  <w:t>Ветеранов</w:t>
                </w:r>
                <w:r w:rsidR="000143FF" w:rsidRPr="009F5377">
                  <w:rPr>
                    <w:sz w:val="20"/>
                    <w:szCs w:val="20"/>
                    <w:lang w:eastAsia="ru-RU"/>
                  </w:rPr>
                  <w:t xml:space="preserve"> </w:t>
                </w:r>
                <w:r w:rsidRPr="009F5377">
                  <w:rPr>
                    <w:sz w:val="20"/>
                    <w:szCs w:val="20"/>
                    <w:lang w:eastAsia="ru-RU"/>
                  </w:rPr>
                  <w:t>9,8,4</w:t>
                </w:r>
                <w:r w:rsidR="000143FF" w:rsidRPr="009F5377">
                  <w:rPr>
                    <w:sz w:val="20"/>
                    <w:szCs w:val="20"/>
                    <w:lang w:eastAsia="ru-RU"/>
                  </w:rPr>
                  <w:t xml:space="preserve"> </w:t>
                </w:r>
                <w:r w:rsidRPr="009F5377">
                  <w:rPr>
                    <w:sz w:val="20"/>
                    <w:szCs w:val="20"/>
                    <w:lang w:eastAsia="ru-RU"/>
                  </w:rPr>
                  <w:t>мкр</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529,60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529,60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2 041</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2 041</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К- 225</w:t>
                </w:r>
                <w:r w:rsidR="000143FF" w:rsidRPr="009F5377">
                  <w:rPr>
                    <w:sz w:val="20"/>
                    <w:szCs w:val="20"/>
                    <w:lang w:eastAsia="ru-RU"/>
                  </w:rPr>
                  <w:t xml:space="preserve"> </w:t>
                </w:r>
                <w:r w:rsidRPr="009F5377">
                  <w:rPr>
                    <w:sz w:val="20"/>
                    <w:szCs w:val="20"/>
                    <w:lang w:eastAsia="ru-RU"/>
                  </w:rPr>
                  <w:t>(9 мкр) до</w:t>
                </w:r>
                <w:r w:rsidR="000143FF" w:rsidRPr="009F5377">
                  <w:rPr>
                    <w:sz w:val="20"/>
                    <w:szCs w:val="20"/>
                    <w:lang w:eastAsia="ru-RU"/>
                  </w:rPr>
                  <w:t xml:space="preserve"> </w:t>
                </w:r>
                <w:r w:rsidRPr="009F5377">
                  <w:rPr>
                    <w:sz w:val="20"/>
                    <w:szCs w:val="20"/>
                    <w:lang w:eastAsia="ru-RU"/>
                  </w:rPr>
                  <w:t>К- 115</w:t>
                </w:r>
                <w:r w:rsidR="000143FF" w:rsidRPr="009F5377">
                  <w:rPr>
                    <w:sz w:val="20"/>
                    <w:szCs w:val="20"/>
                    <w:lang w:eastAsia="ru-RU"/>
                  </w:rPr>
                  <w:t xml:space="preserve"> </w:t>
                </w:r>
                <w:r w:rsidRPr="009F5377">
                  <w:rPr>
                    <w:sz w:val="20"/>
                    <w:szCs w:val="20"/>
                    <w:lang w:eastAsia="ru-RU"/>
                  </w:rPr>
                  <w:t>(4 мкр)</w:t>
                </w:r>
                <w:r w:rsidR="000143FF" w:rsidRPr="009F5377">
                  <w:rPr>
                    <w:sz w:val="20"/>
                    <w:szCs w:val="20"/>
                    <w:lang w:eastAsia="ru-RU"/>
                  </w:rPr>
                  <w:t xml:space="preserve"> </w:t>
                </w:r>
                <w:r w:rsidRPr="009F5377">
                  <w:rPr>
                    <w:sz w:val="20"/>
                    <w:szCs w:val="20"/>
                    <w:lang w:eastAsia="ru-RU"/>
                  </w:rPr>
                  <w:t>по</w:t>
                </w:r>
                <w:r w:rsidR="000143FF" w:rsidRPr="009F5377">
                  <w:rPr>
                    <w:sz w:val="20"/>
                    <w:szCs w:val="20"/>
                    <w:lang w:eastAsia="ru-RU"/>
                  </w:rPr>
                  <w:t xml:space="preserve"> </w:t>
                </w:r>
                <w:r w:rsidRPr="009F5377">
                  <w:rPr>
                    <w:sz w:val="20"/>
                    <w:szCs w:val="20"/>
                    <w:lang w:eastAsia="ru-RU"/>
                  </w:rPr>
                  <w:t>ул. Солнечной,</w:t>
                </w:r>
                <w:r w:rsidR="000143FF" w:rsidRPr="009F5377">
                  <w:rPr>
                    <w:sz w:val="20"/>
                    <w:szCs w:val="20"/>
                    <w:lang w:eastAsia="ru-RU"/>
                  </w:rPr>
                  <w:t xml:space="preserve"> </w:t>
                </w:r>
                <w:r w:rsidRPr="009F5377">
                  <w:rPr>
                    <w:sz w:val="20"/>
                    <w:szCs w:val="20"/>
                    <w:lang w:eastAsia="ru-RU"/>
                  </w:rPr>
                  <w:t>вдоль</w:t>
                </w:r>
                <w:r w:rsidR="000143FF" w:rsidRPr="009F5377">
                  <w:rPr>
                    <w:sz w:val="20"/>
                    <w:szCs w:val="20"/>
                    <w:lang w:eastAsia="ru-RU"/>
                  </w:rPr>
                  <w:t xml:space="preserve"> </w:t>
                </w:r>
                <w:r w:rsidRPr="009F5377">
                  <w:rPr>
                    <w:sz w:val="20"/>
                    <w:szCs w:val="20"/>
                    <w:lang w:eastAsia="ru-RU"/>
                  </w:rPr>
                  <w:t>Аллеи</w:t>
                </w:r>
                <w:r w:rsidR="000143FF" w:rsidRPr="009F5377">
                  <w:rPr>
                    <w:sz w:val="20"/>
                    <w:szCs w:val="20"/>
                    <w:lang w:eastAsia="ru-RU"/>
                  </w:rPr>
                  <w:t xml:space="preserve"> </w:t>
                </w:r>
                <w:r w:rsidRPr="009F5377">
                  <w:rPr>
                    <w:sz w:val="20"/>
                    <w:szCs w:val="20"/>
                    <w:lang w:eastAsia="ru-RU"/>
                  </w:rPr>
                  <w:t>Ветеранов</w:t>
                </w:r>
                <w:r w:rsidR="000143FF" w:rsidRPr="009F5377">
                  <w:rPr>
                    <w:sz w:val="20"/>
                    <w:szCs w:val="20"/>
                    <w:lang w:eastAsia="ru-RU"/>
                  </w:rPr>
                  <w:t xml:space="preserve"> </w:t>
                </w:r>
                <w:r w:rsidRPr="009F5377">
                  <w:rPr>
                    <w:sz w:val="20"/>
                    <w:szCs w:val="20"/>
                    <w:lang w:eastAsia="ru-RU"/>
                  </w:rPr>
                  <w:t>9,8,4</w:t>
                </w:r>
                <w:r w:rsidR="000143FF" w:rsidRPr="009F5377">
                  <w:rPr>
                    <w:sz w:val="20"/>
                    <w:szCs w:val="20"/>
                    <w:lang w:eastAsia="ru-RU"/>
                  </w:rPr>
                  <w:t xml:space="preserve"> </w:t>
                </w:r>
                <w:r w:rsidRPr="009F5377">
                  <w:rPr>
                    <w:sz w:val="20"/>
                    <w:szCs w:val="20"/>
                    <w:lang w:eastAsia="ru-RU"/>
                  </w:rPr>
                  <w:t>мкр</w:t>
                </w:r>
                <w:r w:rsidR="000143FF" w:rsidRPr="009F5377">
                  <w:rPr>
                    <w:sz w:val="20"/>
                    <w:szCs w:val="20"/>
                    <w:lang w:eastAsia="ru-RU"/>
                  </w:rPr>
                  <w:t xml:space="preserve">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785,20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785,20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2 041</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2 041</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w:t>
                </w:r>
                <w:r w:rsidR="000143FF" w:rsidRPr="009F5377">
                  <w:rPr>
                    <w:sz w:val="20"/>
                    <w:szCs w:val="20"/>
                    <w:lang w:eastAsia="ru-RU"/>
                  </w:rPr>
                  <w:t xml:space="preserve"> </w:t>
                </w:r>
                <w:r w:rsidRPr="009F5377">
                  <w:rPr>
                    <w:sz w:val="20"/>
                    <w:szCs w:val="20"/>
                    <w:lang w:eastAsia="ru-RU"/>
                  </w:rPr>
                  <w:t xml:space="preserve">4 мкр. Устье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506,60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506,60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2 042</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2 042</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 колодцев гашения напора</w:t>
                </w:r>
                <w:r w:rsidR="000143FF" w:rsidRPr="009F5377">
                  <w:rPr>
                    <w:sz w:val="20"/>
                    <w:szCs w:val="20"/>
                    <w:lang w:eastAsia="ru-RU"/>
                  </w:rPr>
                  <w:t xml:space="preserve"> </w:t>
                </w:r>
                <w:r w:rsidRPr="009F5377">
                  <w:rPr>
                    <w:sz w:val="20"/>
                    <w:szCs w:val="20"/>
                    <w:lang w:eastAsia="ru-RU"/>
                  </w:rPr>
                  <w:t>вдоль</w:t>
                </w:r>
                <w:r w:rsidR="000143FF" w:rsidRPr="009F5377">
                  <w:rPr>
                    <w:sz w:val="20"/>
                    <w:szCs w:val="20"/>
                    <w:lang w:eastAsia="ru-RU"/>
                  </w:rPr>
                  <w:t xml:space="preserve"> </w:t>
                </w:r>
                <w:r w:rsidRPr="009F5377">
                  <w:rPr>
                    <w:sz w:val="20"/>
                    <w:szCs w:val="20"/>
                    <w:lang w:eastAsia="ru-RU"/>
                  </w:rPr>
                  <w:t>зд. «АСКРО»,</w:t>
                </w:r>
                <w:r w:rsidR="000143FF" w:rsidRPr="009F5377">
                  <w:rPr>
                    <w:sz w:val="20"/>
                    <w:szCs w:val="20"/>
                    <w:lang w:eastAsia="ru-RU"/>
                  </w:rPr>
                  <w:t xml:space="preserve"> </w:t>
                </w:r>
                <w:r w:rsidRPr="009F5377">
                  <w:rPr>
                    <w:sz w:val="20"/>
                    <w:szCs w:val="20"/>
                    <w:lang w:eastAsia="ru-RU"/>
                  </w:rPr>
                  <w:t>вдоль ул. Соколова</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врезки</w:t>
                </w:r>
                <w:r w:rsidR="000143FF" w:rsidRPr="009F5377">
                  <w:rPr>
                    <w:sz w:val="20"/>
                    <w:szCs w:val="20"/>
                    <w:lang w:eastAsia="ru-RU"/>
                  </w:rPr>
                  <w:t xml:space="preserve"> </w:t>
                </w:r>
                <w:r w:rsidRPr="009F5377">
                  <w:rPr>
                    <w:sz w:val="20"/>
                    <w:szCs w:val="20"/>
                    <w:lang w:eastAsia="ru-RU"/>
                  </w:rPr>
                  <w:t>в</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ЛАЭС</w:t>
                </w:r>
                <w:r w:rsidR="000143FF" w:rsidRPr="009F5377">
                  <w:rPr>
                    <w:sz w:val="20"/>
                    <w:szCs w:val="20"/>
                    <w:lang w:eastAsia="ru-RU"/>
                  </w:rPr>
                  <w:t xml:space="preserve"> </w:t>
                </w:r>
                <w:r w:rsidRPr="009F5377">
                  <w:rPr>
                    <w:sz w:val="20"/>
                    <w:szCs w:val="20"/>
                    <w:lang w:eastAsia="ru-RU"/>
                  </w:rPr>
                  <w:t xml:space="preserve">6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480,00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480,00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2 042</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2 042</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 от К-68</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 xml:space="preserve">НС №10 (промзона)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816,40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816,40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2 043</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2 043</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вдоль Вокзального проезда от</w:t>
                </w:r>
                <w:r w:rsidR="000143FF" w:rsidRPr="009F5377">
                  <w:rPr>
                    <w:sz w:val="20"/>
                    <w:szCs w:val="20"/>
                    <w:lang w:eastAsia="ru-RU"/>
                  </w:rPr>
                  <w:t xml:space="preserve"> </w:t>
                </w:r>
                <w:r w:rsidRPr="009F5377">
                  <w:rPr>
                    <w:sz w:val="20"/>
                    <w:szCs w:val="20"/>
                    <w:lang w:eastAsia="ru-RU"/>
                  </w:rPr>
                  <w:t>К-94</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 xml:space="preserve">К-14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480,00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480,00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2 043</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2 043</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 колодцев гашения напора</w:t>
                </w:r>
                <w:r w:rsidR="000143FF" w:rsidRPr="009F5377">
                  <w:rPr>
                    <w:sz w:val="20"/>
                    <w:szCs w:val="20"/>
                    <w:lang w:eastAsia="ru-RU"/>
                  </w:rPr>
                  <w:t xml:space="preserve"> </w:t>
                </w:r>
                <w:r w:rsidRPr="009F5377">
                  <w:rPr>
                    <w:sz w:val="20"/>
                    <w:szCs w:val="20"/>
                    <w:lang w:eastAsia="ru-RU"/>
                  </w:rPr>
                  <w:t xml:space="preserve">(у зд. №26 по ул. Космонавтов -14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449,30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449,30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2 043</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2 043</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w:t>
                </w:r>
                <w:r w:rsidR="000143FF" w:rsidRPr="009F5377">
                  <w:rPr>
                    <w:sz w:val="20"/>
                    <w:szCs w:val="20"/>
                    <w:lang w:eastAsia="ru-RU"/>
                  </w:rPr>
                  <w:t xml:space="preserve"> </w:t>
                </w:r>
                <w:r w:rsidRPr="009F5377">
                  <w:rPr>
                    <w:sz w:val="20"/>
                    <w:szCs w:val="20"/>
                    <w:lang w:eastAsia="ru-RU"/>
                  </w:rPr>
                  <w:t xml:space="preserve">5 мкр. Устье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774,20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774,20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2 044</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2 044</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ХБК от КК-22 до КК-16а в районе н.с.№ 3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170,70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170,70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2 045</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2 045</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 колодцев гашения напора</w:t>
                </w:r>
                <w:r w:rsidR="000143FF" w:rsidRPr="009F5377">
                  <w:rPr>
                    <w:sz w:val="20"/>
                    <w:szCs w:val="20"/>
                    <w:lang w:eastAsia="ru-RU"/>
                  </w:rPr>
                  <w:t xml:space="preserve"> </w:t>
                </w:r>
                <w:r w:rsidRPr="009F5377">
                  <w:rPr>
                    <w:sz w:val="20"/>
                    <w:szCs w:val="20"/>
                    <w:lang w:eastAsia="ru-RU"/>
                  </w:rPr>
                  <w:t>вдоль</w:t>
                </w:r>
                <w:r w:rsidR="000143FF" w:rsidRPr="009F5377">
                  <w:rPr>
                    <w:sz w:val="20"/>
                    <w:szCs w:val="20"/>
                    <w:lang w:eastAsia="ru-RU"/>
                  </w:rPr>
                  <w:t xml:space="preserve"> </w:t>
                </w:r>
                <w:r w:rsidRPr="009F5377">
                  <w:rPr>
                    <w:sz w:val="20"/>
                    <w:szCs w:val="20"/>
                    <w:lang w:eastAsia="ru-RU"/>
                  </w:rPr>
                  <w:t>зд. «АСКРО»,</w:t>
                </w:r>
                <w:r w:rsidR="000143FF" w:rsidRPr="009F5377">
                  <w:rPr>
                    <w:sz w:val="20"/>
                    <w:szCs w:val="20"/>
                    <w:lang w:eastAsia="ru-RU"/>
                  </w:rPr>
                  <w:t xml:space="preserve"> </w:t>
                </w:r>
                <w:r w:rsidRPr="009F5377">
                  <w:rPr>
                    <w:sz w:val="20"/>
                    <w:szCs w:val="20"/>
                    <w:lang w:eastAsia="ru-RU"/>
                  </w:rPr>
                  <w:t>вдоль ул. Соколова</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врезки</w:t>
                </w:r>
                <w:r w:rsidR="000143FF" w:rsidRPr="009F5377">
                  <w:rPr>
                    <w:sz w:val="20"/>
                    <w:szCs w:val="20"/>
                    <w:lang w:eastAsia="ru-RU"/>
                  </w:rPr>
                  <w:t xml:space="preserve"> </w:t>
                </w:r>
                <w:r w:rsidRPr="009F5377">
                  <w:rPr>
                    <w:sz w:val="20"/>
                    <w:szCs w:val="20"/>
                    <w:lang w:eastAsia="ru-RU"/>
                  </w:rPr>
                  <w:t>в</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ЛАЭС</w:t>
                </w:r>
                <w:r w:rsidR="000143FF" w:rsidRPr="009F5377">
                  <w:rPr>
                    <w:sz w:val="20"/>
                    <w:szCs w:val="20"/>
                    <w:lang w:eastAsia="ru-RU"/>
                  </w:rPr>
                  <w:t xml:space="preserve"> </w:t>
                </w:r>
                <w:r w:rsidRPr="009F5377">
                  <w:rPr>
                    <w:sz w:val="20"/>
                    <w:szCs w:val="20"/>
                    <w:lang w:eastAsia="ru-RU"/>
                  </w:rPr>
                  <w:t xml:space="preserve">6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505,00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505,00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2 045</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2 045</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К- 116</w:t>
                </w:r>
                <w:r w:rsidR="000143FF" w:rsidRPr="009F5377">
                  <w:rPr>
                    <w:sz w:val="20"/>
                    <w:szCs w:val="20"/>
                    <w:lang w:eastAsia="ru-RU"/>
                  </w:rPr>
                  <w:t xml:space="preserve"> </w:t>
                </w:r>
                <w:r w:rsidRPr="009F5377">
                  <w:rPr>
                    <w:sz w:val="20"/>
                    <w:szCs w:val="20"/>
                    <w:lang w:eastAsia="ru-RU"/>
                  </w:rPr>
                  <w:t>(2 мкр) до</w:t>
                </w:r>
                <w:r w:rsidR="000143FF" w:rsidRPr="009F5377">
                  <w:rPr>
                    <w:sz w:val="20"/>
                    <w:szCs w:val="20"/>
                    <w:lang w:eastAsia="ru-RU"/>
                  </w:rPr>
                  <w:t xml:space="preserve"> </w:t>
                </w:r>
                <w:r w:rsidRPr="009F5377">
                  <w:rPr>
                    <w:sz w:val="20"/>
                    <w:szCs w:val="20"/>
                    <w:lang w:eastAsia="ru-RU"/>
                  </w:rPr>
                  <w:t>К-23,</w:t>
                </w:r>
                <w:r w:rsidR="000143FF" w:rsidRPr="009F5377">
                  <w:rPr>
                    <w:sz w:val="20"/>
                    <w:szCs w:val="20"/>
                    <w:lang w:eastAsia="ru-RU"/>
                  </w:rPr>
                  <w:t xml:space="preserve"> </w:t>
                </w:r>
                <w:r w:rsidRPr="009F5377">
                  <w:rPr>
                    <w:sz w:val="20"/>
                    <w:szCs w:val="20"/>
                    <w:lang w:eastAsia="ru-RU"/>
                  </w:rPr>
                  <w:t>через</w:t>
                </w:r>
                <w:r w:rsidR="000143FF" w:rsidRPr="009F5377">
                  <w:rPr>
                    <w:sz w:val="20"/>
                    <w:szCs w:val="20"/>
                    <w:lang w:eastAsia="ru-RU"/>
                  </w:rPr>
                  <w:t xml:space="preserve"> </w:t>
                </w:r>
                <w:r w:rsidRPr="009F5377">
                  <w:rPr>
                    <w:sz w:val="20"/>
                    <w:szCs w:val="20"/>
                    <w:lang w:eastAsia="ru-RU"/>
                  </w:rPr>
                  <w:t>временный поселок,</w:t>
                </w:r>
                <w:r w:rsidR="000143FF" w:rsidRPr="009F5377">
                  <w:rPr>
                    <w:sz w:val="20"/>
                    <w:szCs w:val="20"/>
                    <w:lang w:eastAsia="ru-RU"/>
                  </w:rPr>
                  <w:t xml:space="preserve"> </w:t>
                </w:r>
                <w:r w:rsidRPr="009F5377">
                  <w:rPr>
                    <w:sz w:val="20"/>
                    <w:szCs w:val="20"/>
                    <w:lang w:eastAsia="ru-RU"/>
                  </w:rPr>
                  <w:t>по ул. Соколова</w:t>
                </w:r>
                <w:r w:rsidR="000143FF" w:rsidRPr="009F5377">
                  <w:rPr>
                    <w:sz w:val="20"/>
                    <w:szCs w:val="20"/>
                    <w:lang w:eastAsia="ru-RU"/>
                  </w:rPr>
                  <w:t xml:space="preserve"> </w:t>
                </w:r>
                <w:r w:rsidRPr="009F5377">
                  <w:rPr>
                    <w:sz w:val="20"/>
                    <w:szCs w:val="20"/>
                    <w:lang w:eastAsia="ru-RU"/>
                  </w:rPr>
                  <w:t xml:space="preserve">2, 6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952,00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952,00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2 045</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2 045</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ХБК от КК-8 в районе ж.д. 1 по ул. Липовский проезд через КК-20 до КК-4 на перекрестке ул. Ленинградская и ул. Парковая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1 012,45</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1 012,45</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2 046</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2 046</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ХБК от КК-4 в районе ж.д. 19 по ул. Парковая до КК-12 по ул. Проспект Героев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528,40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528,40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2 047</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2 047</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ХБК от КК-23 в районе здания СЭС до н.с. № 3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652,20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652,20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2 047</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2 047</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 xml:space="preserve">Модернизация сетей канализации ХБК от КК-17 в районе ж.д. 21 по ул. Комсомольская до н.с. № 1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306,00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306,00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2 048</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2 048</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Модернизация сетей канализации Самотечный</w:t>
                </w:r>
                <w:r w:rsidR="000143FF" w:rsidRPr="009F5377">
                  <w:rPr>
                    <w:sz w:val="20"/>
                    <w:szCs w:val="20"/>
                    <w:lang w:eastAsia="ru-RU"/>
                  </w:rPr>
                  <w:t xml:space="preserve"> </w:t>
                </w:r>
                <w:r w:rsidRPr="009F5377">
                  <w:rPr>
                    <w:sz w:val="20"/>
                    <w:szCs w:val="20"/>
                    <w:lang w:eastAsia="ru-RU"/>
                  </w:rPr>
                  <w:t>коллектор</w:t>
                </w:r>
                <w:r w:rsidR="000143FF" w:rsidRPr="009F5377">
                  <w:rPr>
                    <w:sz w:val="20"/>
                    <w:szCs w:val="20"/>
                    <w:lang w:eastAsia="ru-RU"/>
                  </w:rPr>
                  <w:t xml:space="preserve"> </w:t>
                </w:r>
                <w:r w:rsidRPr="009F5377">
                  <w:rPr>
                    <w:sz w:val="20"/>
                    <w:szCs w:val="20"/>
                    <w:lang w:eastAsia="ru-RU"/>
                  </w:rPr>
                  <w:t>от колодцев гашения напора</w:t>
                </w:r>
                <w:r w:rsidR="000143FF" w:rsidRPr="009F5377">
                  <w:rPr>
                    <w:sz w:val="20"/>
                    <w:szCs w:val="20"/>
                    <w:lang w:eastAsia="ru-RU"/>
                  </w:rPr>
                  <w:t xml:space="preserve"> </w:t>
                </w:r>
                <w:r w:rsidRPr="009F5377">
                  <w:rPr>
                    <w:sz w:val="20"/>
                    <w:szCs w:val="20"/>
                    <w:lang w:eastAsia="ru-RU"/>
                  </w:rPr>
                  <w:t>(у ж.д.</w:t>
                </w:r>
                <w:r w:rsidR="000143FF" w:rsidRPr="009F5377">
                  <w:rPr>
                    <w:sz w:val="20"/>
                    <w:szCs w:val="20"/>
                    <w:lang w:eastAsia="ru-RU"/>
                  </w:rPr>
                  <w:t xml:space="preserve"> </w:t>
                </w:r>
                <w:r w:rsidRPr="009F5377">
                  <w:rPr>
                    <w:sz w:val="20"/>
                    <w:szCs w:val="20"/>
                    <w:lang w:eastAsia="ru-RU"/>
                  </w:rPr>
                  <w:t>№8 по ул. Космонавтов – 3 мкр)</w:t>
                </w:r>
                <w:r w:rsidR="009D1E24" w:rsidRPr="009F5377">
                  <w:rPr>
                    <w:sz w:val="20"/>
                    <w:szCs w:val="20"/>
                    <w:lang w:eastAsia="ru-RU"/>
                  </w:rPr>
                  <w:t xml:space="preserve"> </w:t>
                </w:r>
                <w:r w:rsidRPr="009F5377">
                  <w:rPr>
                    <w:sz w:val="20"/>
                    <w:szCs w:val="20"/>
                    <w:lang w:eastAsia="ru-RU"/>
                  </w:rPr>
                  <w:t>от</w:t>
                </w:r>
                <w:r w:rsidR="000143FF" w:rsidRPr="009F5377">
                  <w:rPr>
                    <w:sz w:val="20"/>
                    <w:szCs w:val="20"/>
                    <w:lang w:eastAsia="ru-RU"/>
                  </w:rPr>
                  <w:t xml:space="preserve"> </w:t>
                </w:r>
                <w:r w:rsidRPr="009F5377">
                  <w:rPr>
                    <w:sz w:val="20"/>
                    <w:szCs w:val="20"/>
                    <w:lang w:eastAsia="ru-RU"/>
                  </w:rPr>
                  <w:t>К- 69</w:t>
                </w:r>
                <w:r w:rsidR="000143FF" w:rsidRPr="009F5377">
                  <w:rPr>
                    <w:sz w:val="20"/>
                    <w:szCs w:val="20"/>
                    <w:lang w:eastAsia="ru-RU"/>
                  </w:rPr>
                  <w:t xml:space="preserve"> </w:t>
                </w:r>
                <w:r w:rsidRPr="009F5377">
                  <w:rPr>
                    <w:sz w:val="20"/>
                    <w:szCs w:val="20"/>
                    <w:lang w:eastAsia="ru-RU"/>
                  </w:rPr>
                  <w:t>мимо</w:t>
                </w:r>
                <w:r w:rsidR="000143FF" w:rsidRPr="009F5377">
                  <w:rPr>
                    <w:sz w:val="20"/>
                    <w:szCs w:val="20"/>
                    <w:lang w:eastAsia="ru-RU"/>
                  </w:rPr>
                  <w:t xml:space="preserve"> </w:t>
                </w:r>
                <w:r w:rsidRPr="009F5377">
                  <w:rPr>
                    <w:sz w:val="20"/>
                    <w:szCs w:val="20"/>
                    <w:lang w:eastAsia="ru-RU"/>
                  </w:rPr>
                  <w:t>школы</w:t>
                </w:r>
                <w:r w:rsidR="000143FF" w:rsidRPr="009F5377">
                  <w:rPr>
                    <w:sz w:val="20"/>
                    <w:szCs w:val="20"/>
                    <w:lang w:eastAsia="ru-RU"/>
                  </w:rPr>
                  <w:t xml:space="preserve"> </w:t>
                </w:r>
                <w:r w:rsidRPr="009F5377">
                  <w:rPr>
                    <w:sz w:val="20"/>
                    <w:szCs w:val="20"/>
                    <w:lang w:eastAsia="ru-RU"/>
                  </w:rPr>
                  <w:t>№2</w:t>
                </w:r>
                <w:r w:rsidR="000143FF" w:rsidRPr="009F5377">
                  <w:rPr>
                    <w:sz w:val="20"/>
                    <w:szCs w:val="20"/>
                    <w:lang w:eastAsia="ru-RU"/>
                  </w:rPr>
                  <w:t xml:space="preserve"> </w:t>
                </w:r>
                <w:r w:rsidRPr="009F5377">
                  <w:rPr>
                    <w:sz w:val="20"/>
                    <w:szCs w:val="20"/>
                    <w:lang w:eastAsia="ru-RU"/>
                  </w:rPr>
                  <w:t>до</w:t>
                </w:r>
                <w:r w:rsidR="000143FF" w:rsidRPr="009F5377">
                  <w:rPr>
                    <w:sz w:val="20"/>
                    <w:szCs w:val="20"/>
                    <w:lang w:eastAsia="ru-RU"/>
                  </w:rPr>
                  <w:t xml:space="preserve"> </w:t>
                </w:r>
                <w:r w:rsidRPr="009F5377">
                  <w:rPr>
                    <w:sz w:val="20"/>
                    <w:szCs w:val="20"/>
                    <w:lang w:eastAsia="ru-RU"/>
                  </w:rPr>
                  <w:t>К-3038</w:t>
                </w:r>
                <w:r w:rsidR="000143FF" w:rsidRPr="009F5377">
                  <w:rPr>
                    <w:sz w:val="20"/>
                    <w:szCs w:val="20"/>
                    <w:lang w:eastAsia="ru-RU"/>
                  </w:rPr>
                  <w:t xml:space="preserve"> </w:t>
                </w:r>
                <w:r w:rsidRPr="009F5377">
                  <w:rPr>
                    <w:sz w:val="20"/>
                    <w:szCs w:val="20"/>
                    <w:lang w:eastAsia="ru-RU"/>
                  </w:rPr>
                  <w:t>- врезки</w:t>
                </w:r>
                <w:r w:rsidR="000143FF" w:rsidRPr="009F5377">
                  <w:rPr>
                    <w:sz w:val="20"/>
                    <w:szCs w:val="20"/>
                    <w:lang w:eastAsia="ru-RU"/>
                  </w:rPr>
                  <w:t xml:space="preserve"> </w:t>
                </w:r>
                <w:r w:rsidRPr="009F5377">
                  <w:rPr>
                    <w:sz w:val="20"/>
                    <w:szCs w:val="20"/>
                    <w:lang w:eastAsia="ru-RU"/>
                  </w:rPr>
                  <w:t>в</w:t>
                </w:r>
                <w:r w:rsidR="000143FF" w:rsidRPr="009F5377">
                  <w:rPr>
                    <w:sz w:val="20"/>
                    <w:szCs w:val="20"/>
                    <w:lang w:eastAsia="ru-RU"/>
                  </w:rPr>
                  <w:t xml:space="preserve"> </w:t>
                </w:r>
                <w:r w:rsidRPr="009F5377">
                  <w:rPr>
                    <w:sz w:val="20"/>
                    <w:szCs w:val="20"/>
                    <w:lang w:eastAsia="ru-RU"/>
                  </w:rPr>
                  <w:t>коллектор по ул. Солнечной</w:t>
                </w:r>
                <w:r w:rsidR="000143FF" w:rsidRPr="009F5377">
                  <w:rPr>
                    <w:sz w:val="20"/>
                    <w:szCs w:val="20"/>
                    <w:lang w:eastAsia="ru-RU"/>
                  </w:rPr>
                  <w:t xml:space="preserve"> </w:t>
                </w:r>
                <w:r w:rsidRPr="009F5377">
                  <w:rPr>
                    <w:sz w:val="20"/>
                    <w:szCs w:val="20"/>
                    <w:lang w:eastAsia="ru-RU"/>
                  </w:rPr>
                  <w:t xml:space="preserve">3 мкр. </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протяженность</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м</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726,10</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726,10</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2 048</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2 048</w:t>
                </w:r>
              </w:p>
            </w:tc>
          </w:tr>
          <w:tr w:rsidR="009F5377" w:rsidRPr="009F5377" w:rsidTr="006B0E53">
            <w:tc>
              <w:tcPr>
                <w:tcW w:w="453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Реконструкция КОС</w:t>
                </w:r>
              </w:p>
            </w:tc>
            <w:tc>
              <w:tcPr>
                <w:tcW w:w="157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повышение надежности водоотведения</w:t>
                </w:r>
              </w:p>
            </w:tc>
            <w:tc>
              <w:tcPr>
                <w:tcW w:w="1684"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г. Сосновый Бор</w:t>
                </w:r>
              </w:p>
            </w:tc>
            <w:tc>
              <w:tcPr>
                <w:tcW w:w="156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количество</w:t>
                </w:r>
              </w:p>
            </w:tc>
            <w:tc>
              <w:tcPr>
                <w:tcW w:w="7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усл.ед.</w:t>
                </w:r>
              </w:p>
            </w:tc>
            <w:tc>
              <w:tcPr>
                <w:tcW w:w="1383"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w:t>
                </w:r>
              </w:p>
            </w:tc>
            <w:tc>
              <w:tcPr>
                <w:tcW w:w="150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1</w:t>
                </w:r>
              </w:p>
            </w:tc>
            <w:tc>
              <w:tcPr>
                <w:tcW w:w="1496"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2 019</w:t>
                </w:r>
              </w:p>
            </w:tc>
            <w:tc>
              <w:tcPr>
                <w:tcW w:w="1400" w:type="dxa"/>
                <w:shd w:val="clear" w:color="000000" w:fill="FFFFFF"/>
                <w:vAlign w:val="center"/>
                <w:hideMark/>
              </w:tcPr>
              <w:p w:rsidR="0031625E" w:rsidRPr="009F5377" w:rsidRDefault="0031625E" w:rsidP="0031625E">
                <w:pPr>
                  <w:spacing w:after="0" w:line="240" w:lineRule="auto"/>
                  <w:ind w:firstLine="0"/>
                  <w:jc w:val="left"/>
                  <w:rPr>
                    <w:sz w:val="20"/>
                    <w:szCs w:val="20"/>
                    <w:lang w:eastAsia="ru-RU"/>
                  </w:rPr>
                </w:pPr>
                <w:r w:rsidRPr="009F5377">
                  <w:rPr>
                    <w:sz w:val="20"/>
                    <w:szCs w:val="20"/>
                    <w:lang w:eastAsia="ru-RU"/>
                  </w:rPr>
                  <w:t>2 040</w:t>
                </w:r>
              </w:p>
            </w:tc>
          </w:tr>
        </w:tbl>
        <w:p w:rsidR="00B96051" w:rsidRPr="009F5377" w:rsidRDefault="00B96051" w:rsidP="004E585F">
          <w:pPr>
            <w:pStyle w:val="afff3"/>
          </w:pPr>
        </w:p>
        <w:p w:rsidR="00B96051" w:rsidRPr="009F5377" w:rsidRDefault="00B96051" w:rsidP="004E585F">
          <w:pPr>
            <w:pStyle w:val="afff3"/>
          </w:pPr>
        </w:p>
        <w:p w:rsidR="00B96051" w:rsidRPr="009F5377" w:rsidRDefault="00B96051" w:rsidP="004E585F">
          <w:pPr>
            <w:pStyle w:val="afff3"/>
            <w:sectPr w:rsidR="00B96051" w:rsidRPr="009F5377" w:rsidSect="0067378A">
              <w:type w:val="continuous"/>
              <w:pgSz w:w="16838" w:h="11906" w:orient="landscape"/>
              <w:pgMar w:top="993" w:right="851" w:bottom="851" w:left="1134" w:header="0" w:footer="0" w:gutter="0"/>
              <w:cols w:space="708"/>
              <w:docGrid w:linePitch="360"/>
            </w:sectPr>
          </w:pPr>
        </w:p>
        <w:p w:rsidR="004E585F" w:rsidRPr="009F5377" w:rsidRDefault="004E585F" w:rsidP="003940B0">
          <w:pPr>
            <w:pStyle w:val="112"/>
            <w:numPr>
              <w:ilvl w:val="1"/>
              <w:numId w:val="38"/>
            </w:numPr>
            <w:ind w:left="0" w:firstLine="0"/>
            <w:contextualSpacing w:val="0"/>
            <w:outlineLvl w:val="1"/>
            <w:rPr>
              <w:szCs w:val="28"/>
            </w:rPr>
          </w:pPr>
          <w:bookmarkStart w:id="67" w:name="_Toc404945017"/>
          <w:r w:rsidRPr="009F5377">
            <w:t>Технические обоснования основных мероприятий по реализации схем водоотведения</w:t>
          </w:r>
          <w:bookmarkEnd w:id="67"/>
        </w:p>
        <w:p w:rsidR="004E585F" w:rsidRPr="009F5377" w:rsidRDefault="004E585F" w:rsidP="003940B0">
          <w:pPr>
            <w:pStyle w:val="1112"/>
            <w:numPr>
              <w:ilvl w:val="2"/>
              <w:numId w:val="38"/>
            </w:numPr>
            <w:ind w:left="0" w:firstLine="0"/>
          </w:pPr>
          <w:r w:rsidRPr="009F5377">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p>
        <w:p w:rsidR="004E585F" w:rsidRPr="009F5377" w:rsidRDefault="004E585F" w:rsidP="004E585F">
          <w:pPr>
            <w:pStyle w:val="afff3"/>
            <w:ind w:firstLine="709"/>
          </w:pPr>
          <w:r w:rsidRPr="009F5377">
            <w:t>Мероприятия не запланированы.</w:t>
          </w:r>
        </w:p>
        <w:p w:rsidR="004E585F" w:rsidRPr="009F5377" w:rsidRDefault="004E585F" w:rsidP="003940B0">
          <w:pPr>
            <w:pStyle w:val="1112"/>
            <w:numPr>
              <w:ilvl w:val="2"/>
              <w:numId w:val="38"/>
            </w:numPr>
            <w:ind w:left="0" w:firstLine="709"/>
            <w:rPr>
              <w:szCs w:val="28"/>
            </w:rPr>
          </w:pPr>
          <w:r w:rsidRPr="009F5377">
            <w:t xml:space="preserve">Организация централизованного водоотведения на территориях, </w:t>
          </w:r>
          <w:r w:rsidRPr="009F5377">
            <w:rPr>
              <w:szCs w:val="28"/>
            </w:rPr>
            <w:t>где оно отсутствует</w:t>
          </w:r>
        </w:p>
        <w:p w:rsidR="004E585F" w:rsidRPr="009F5377" w:rsidRDefault="004E585F" w:rsidP="004E585F">
          <w:pPr>
            <w:ind w:firstLine="709"/>
            <w:rPr>
              <w:sz w:val="28"/>
              <w:szCs w:val="28"/>
            </w:rPr>
          </w:pPr>
          <w:r w:rsidRPr="009F5377">
            <w:rPr>
              <w:sz w:val="28"/>
              <w:szCs w:val="28"/>
            </w:rPr>
            <w:t>Для организации централизованного водоотведения на территориях, где они отсутствуют, предусматривается строительство канализационных насосных станций и прокладка сетей водоотведения.</w:t>
          </w:r>
        </w:p>
        <w:p w:rsidR="004E585F" w:rsidRPr="009F5377" w:rsidRDefault="004E585F" w:rsidP="003940B0">
          <w:pPr>
            <w:pStyle w:val="1112"/>
            <w:numPr>
              <w:ilvl w:val="2"/>
              <w:numId w:val="38"/>
            </w:numPr>
            <w:ind w:left="0" w:firstLine="709"/>
          </w:pPr>
          <w:r w:rsidRPr="009F5377">
            <w:t>Сокращение сбросов и организация возврата очищенных сточных вод на технические нужды</w:t>
          </w:r>
        </w:p>
        <w:p w:rsidR="004E585F" w:rsidRPr="009F5377" w:rsidRDefault="004E585F" w:rsidP="004E585F">
          <w:pPr>
            <w:ind w:firstLine="709"/>
            <w:rPr>
              <w:sz w:val="28"/>
              <w:szCs w:val="28"/>
            </w:rPr>
          </w:pPr>
          <w:r w:rsidRPr="009F5377">
            <w:rPr>
              <w:sz w:val="28"/>
              <w:szCs w:val="28"/>
            </w:rPr>
            <w:t>Мероприятия не запланированы.</w:t>
          </w:r>
        </w:p>
        <w:p w:rsidR="004E585F" w:rsidRPr="009F5377" w:rsidRDefault="004E585F" w:rsidP="003940B0">
          <w:pPr>
            <w:pStyle w:val="112"/>
            <w:numPr>
              <w:ilvl w:val="1"/>
              <w:numId w:val="38"/>
            </w:numPr>
            <w:ind w:left="0" w:firstLine="709"/>
            <w:contextualSpacing w:val="0"/>
            <w:outlineLvl w:val="1"/>
          </w:pPr>
          <w:bookmarkStart w:id="68" w:name="_Toc404945018"/>
          <w:bookmarkEnd w:id="65"/>
          <w:bookmarkEnd w:id="66"/>
          <w:r w:rsidRPr="009F5377">
            <w:t>Сведения о вновь строящихся, реконструируемых и предлагаемых к выводу из эксплуатации объектах централизованной системы водоотведения</w:t>
          </w:r>
          <w:bookmarkEnd w:id="68"/>
        </w:p>
        <w:p w:rsidR="000143FF" w:rsidRPr="009F5377" w:rsidRDefault="000143FF" w:rsidP="000143FF">
          <w:pPr>
            <w:spacing w:after="0" w:line="276" w:lineRule="auto"/>
            <w:ind w:firstLine="709"/>
            <w:contextualSpacing/>
            <w:rPr>
              <w:b/>
              <w:i/>
              <w:sz w:val="28"/>
              <w:szCs w:val="28"/>
            </w:rPr>
          </w:pPr>
          <w:r w:rsidRPr="009F5377">
            <w:rPr>
              <w:b/>
              <w:i/>
              <w:sz w:val="28"/>
              <w:szCs w:val="28"/>
            </w:rPr>
            <w:t xml:space="preserve">Модернизация сетей канализации ХБК от камеры № 1 до камеры № 2 через р. Коваши в районе городской бани.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2301,52</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358,8 м.на новый с сохранением диаметра 200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Замена изношенных сетей на полиэтиленовые с улучшенной модификацией выгодна как с технологической и эксплуатационной точек зрения, так и в экономическом плане, в целях снижения накладных расходов на транспортировку, монтаж и дальнейшее техническое обслуживание коммуникаций.</w:t>
          </w:r>
        </w:p>
        <w:p w:rsidR="000143FF" w:rsidRPr="009F5377" w:rsidRDefault="000143FF" w:rsidP="000143FF">
          <w:pPr>
            <w:spacing w:after="0" w:line="276" w:lineRule="auto"/>
            <w:ind w:firstLine="709"/>
            <w:contextualSpacing/>
            <w:rPr>
              <w:sz w:val="28"/>
              <w:szCs w:val="28"/>
            </w:rPr>
          </w:pPr>
          <w:r w:rsidRPr="009F5377">
            <w:rPr>
              <w:sz w:val="28"/>
              <w:szCs w:val="28"/>
            </w:rPr>
            <w:t>Преимущества труб ПНД:</w:t>
          </w:r>
        </w:p>
        <w:p w:rsidR="000143FF" w:rsidRPr="009F5377" w:rsidRDefault="000143FF" w:rsidP="000143FF">
          <w:pPr>
            <w:spacing w:after="0" w:line="276" w:lineRule="auto"/>
            <w:ind w:firstLine="709"/>
            <w:contextualSpacing/>
            <w:rPr>
              <w:sz w:val="28"/>
              <w:szCs w:val="28"/>
            </w:rPr>
          </w:pPr>
          <w:r w:rsidRPr="009F5377">
            <w:rPr>
              <w:sz w:val="28"/>
              <w:szCs w:val="28"/>
            </w:rPr>
            <w:t>легкость, прочность, морозостойкость, коррозионная стойкость, устойчивость к температурным изменениям, оптимальная цена, невосприимчивость к действию агрессивных веществ и др.</w:t>
          </w:r>
        </w:p>
        <w:p w:rsidR="000143FF" w:rsidRPr="009F5377" w:rsidRDefault="000143FF" w:rsidP="000143FF">
          <w:pPr>
            <w:spacing w:after="0" w:line="276" w:lineRule="auto"/>
            <w:ind w:firstLine="709"/>
            <w:contextualSpacing/>
            <w:rPr>
              <w:sz w:val="28"/>
              <w:szCs w:val="28"/>
            </w:rPr>
          </w:pPr>
          <w:r w:rsidRPr="009F5377">
            <w:rPr>
              <w:sz w:val="28"/>
              <w:szCs w:val="28"/>
            </w:rPr>
            <w:t>Все это обеспечивает длительный срок службы инженерных сетей из водопроводных труб ПНД, который составляет не менее 50 лет.</w:t>
          </w:r>
        </w:p>
        <w:p w:rsidR="000143FF" w:rsidRPr="009F5377" w:rsidRDefault="000143FF" w:rsidP="000143FF">
          <w:pPr>
            <w:spacing w:after="0" w:line="276" w:lineRule="auto"/>
            <w:ind w:firstLine="709"/>
            <w:contextualSpacing/>
            <w:rPr>
              <w:sz w:val="28"/>
              <w:szCs w:val="28"/>
            </w:rPr>
          </w:pPr>
          <w:r w:rsidRPr="009F5377">
            <w:rPr>
              <w:sz w:val="28"/>
              <w:szCs w:val="28"/>
            </w:rPr>
            <w:t>Кроме того, трубы ПНД позволяют производить монтаж трубопроводов с минимальным количеством стыков.</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у жилого дома 21 по ул. Комсомольская от КК-10 до КК-17</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617,07</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96,2 м.на новый с сохранением диаметра 200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№1 от</w:t>
          </w:r>
          <w:r w:rsidR="00F66113" w:rsidRPr="009F5377">
            <w:rPr>
              <w:b/>
              <w:i/>
              <w:sz w:val="28"/>
              <w:szCs w:val="28"/>
            </w:rPr>
            <w:t xml:space="preserve"> </w:t>
          </w:r>
          <w:r w:rsidRPr="009F5377">
            <w:rPr>
              <w:b/>
              <w:i/>
              <w:sz w:val="28"/>
              <w:szCs w:val="28"/>
            </w:rPr>
            <w:t>ВК- по ул. 50 лет Октября до колодца гасителя напора напротив здания ВНИПИЭТ</w:t>
          </w:r>
          <w:r w:rsidR="00F66113" w:rsidRPr="009F5377">
            <w:rPr>
              <w:b/>
              <w:i/>
              <w:sz w:val="28"/>
              <w:szCs w:val="28"/>
            </w:rPr>
            <w:t xml:space="preserve"> </w:t>
          </w:r>
          <w:r w:rsidRPr="009F5377">
            <w:rPr>
              <w:b/>
              <w:i/>
              <w:sz w:val="28"/>
              <w:szCs w:val="28"/>
            </w:rPr>
            <w:t>2,3,4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5915,76</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830,0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№2 от</w:t>
          </w:r>
          <w:r w:rsidR="00F66113" w:rsidRPr="009F5377">
            <w:rPr>
              <w:b/>
              <w:i/>
              <w:sz w:val="28"/>
              <w:szCs w:val="28"/>
            </w:rPr>
            <w:t xml:space="preserve"> </w:t>
          </w:r>
          <w:r w:rsidRPr="009F5377">
            <w:rPr>
              <w:b/>
              <w:i/>
              <w:sz w:val="28"/>
              <w:szCs w:val="28"/>
            </w:rPr>
            <w:t>ВК- по ул. Высотной, д. 3</w:t>
          </w:r>
          <w:r w:rsidR="00F66113" w:rsidRPr="009F5377">
            <w:rPr>
              <w:b/>
              <w:i/>
              <w:sz w:val="28"/>
              <w:szCs w:val="28"/>
            </w:rPr>
            <w:t xml:space="preserve"> </w:t>
          </w:r>
          <w:r w:rsidRPr="009F5377">
            <w:rPr>
              <w:b/>
              <w:i/>
              <w:sz w:val="28"/>
              <w:szCs w:val="28"/>
            </w:rPr>
            <w:t>до колодца гасителя напора напротив здания ВНИПИЭТ</w:t>
          </w:r>
          <w:r w:rsidR="00F66113" w:rsidRPr="009F5377">
            <w:rPr>
              <w:b/>
              <w:i/>
              <w:sz w:val="28"/>
              <w:szCs w:val="28"/>
            </w:rPr>
            <w:t xml:space="preserve"> </w:t>
          </w:r>
          <w:r w:rsidRPr="009F5377">
            <w:rPr>
              <w:b/>
              <w:i/>
              <w:sz w:val="28"/>
              <w:szCs w:val="28"/>
            </w:rPr>
            <w:t>2 ,4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4636,39</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650,5</w:t>
          </w:r>
          <w:r w:rsidR="00F66113" w:rsidRPr="009F5377">
            <w:rPr>
              <w:sz w:val="28"/>
              <w:szCs w:val="28"/>
            </w:rPr>
            <w:t xml:space="preserve"> </w:t>
          </w:r>
          <w:r w:rsidRPr="009F5377">
            <w:rPr>
              <w:sz w:val="28"/>
              <w:szCs w:val="28"/>
            </w:rPr>
            <w:t>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от</w:t>
          </w:r>
          <w:r w:rsidR="00F66113" w:rsidRPr="009F5377">
            <w:rPr>
              <w:b/>
              <w:i/>
              <w:sz w:val="28"/>
              <w:szCs w:val="28"/>
            </w:rPr>
            <w:t xml:space="preserve"> </w:t>
          </w:r>
          <w:r w:rsidRPr="009F5377">
            <w:rPr>
              <w:b/>
              <w:i/>
              <w:sz w:val="28"/>
              <w:szCs w:val="28"/>
            </w:rPr>
            <w:t>ВК по ул. Высотной</w:t>
          </w:r>
          <w:r w:rsidR="00F66113" w:rsidRPr="009F5377">
            <w:rPr>
              <w:b/>
              <w:i/>
              <w:sz w:val="28"/>
              <w:szCs w:val="28"/>
            </w:rPr>
            <w:t xml:space="preserve"> </w:t>
          </w:r>
          <w:r w:rsidRPr="009F5377">
            <w:rPr>
              <w:b/>
              <w:i/>
              <w:sz w:val="28"/>
              <w:szCs w:val="28"/>
            </w:rPr>
            <w:t>до колодца- гашения</w:t>
          </w:r>
          <w:r w:rsidR="00F66113" w:rsidRPr="009F5377">
            <w:rPr>
              <w:b/>
              <w:i/>
              <w:sz w:val="28"/>
              <w:szCs w:val="28"/>
            </w:rPr>
            <w:t xml:space="preserve"> </w:t>
          </w:r>
          <w:r w:rsidRPr="009F5377">
            <w:rPr>
              <w:b/>
              <w:i/>
              <w:sz w:val="28"/>
              <w:szCs w:val="28"/>
            </w:rPr>
            <w:t>напора</w:t>
          </w:r>
          <w:r w:rsidR="00F66113" w:rsidRPr="009F5377">
            <w:rPr>
              <w:b/>
              <w:i/>
              <w:sz w:val="28"/>
              <w:szCs w:val="28"/>
            </w:rPr>
            <w:t xml:space="preserve"> </w:t>
          </w:r>
          <w:r w:rsidRPr="009F5377">
            <w:rPr>
              <w:b/>
              <w:i/>
              <w:sz w:val="28"/>
              <w:szCs w:val="28"/>
            </w:rPr>
            <w:t>по ул. Ленинской 2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654,28</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102,0 м.на новый с сохранением диаметра 200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1</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НС №3</w:t>
          </w:r>
          <w:r w:rsidR="00F66113" w:rsidRPr="009F5377">
            <w:rPr>
              <w:b/>
              <w:i/>
              <w:sz w:val="28"/>
              <w:szCs w:val="28"/>
            </w:rPr>
            <w:t xml:space="preserve"> </w:t>
          </w:r>
          <w:r w:rsidRPr="009F5377">
            <w:rPr>
              <w:b/>
              <w:i/>
              <w:sz w:val="28"/>
              <w:szCs w:val="28"/>
            </w:rPr>
            <w:t>через камеру</w:t>
          </w:r>
          <w:r w:rsidR="00F66113" w:rsidRPr="009F5377">
            <w:rPr>
              <w:b/>
              <w:i/>
              <w:sz w:val="28"/>
              <w:szCs w:val="28"/>
            </w:rPr>
            <w:t xml:space="preserve"> </w:t>
          </w:r>
          <w:r w:rsidRPr="009F5377">
            <w:rPr>
              <w:b/>
              <w:i/>
              <w:sz w:val="28"/>
              <w:szCs w:val="28"/>
            </w:rPr>
            <w:t>К-68</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колодца гашения напора</w:t>
          </w:r>
          <w:r w:rsidR="00F66113" w:rsidRPr="009F5377">
            <w:rPr>
              <w:b/>
              <w:i/>
              <w:sz w:val="28"/>
              <w:szCs w:val="28"/>
            </w:rPr>
            <w:t xml:space="preserve"> </w:t>
          </w:r>
          <w:r w:rsidRPr="009F5377">
            <w:rPr>
              <w:b/>
              <w:i/>
              <w:sz w:val="28"/>
              <w:szCs w:val="28"/>
            </w:rPr>
            <w:t>К-69 (3микрорайон)</w:t>
          </w:r>
        </w:p>
        <w:p w:rsidR="000143FF" w:rsidRPr="009F5377" w:rsidRDefault="00F66113" w:rsidP="000143FF">
          <w:pPr>
            <w:spacing w:after="0" w:line="276" w:lineRule="auto"/>
            <w:ind w:firstLine="709"/>
            <w:contextualSpacing/>
            <w:rPr>
              <w:sz w:val="28"/>
              <w:szCs w:val="28"/>
            </w:rPr>
          </w:pPr>
          <w:r w:rsidRPr="009F5377">
            <w:rPr>
              <w:sz w:val="28"/>
              <w:szCs w:val="28"/>
            </w:rPr>
            <w:t xml:space="preserve"> </w:t>
          </w:r>
          <w:r w:rsidR="000143FF"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2324,97</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326,2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(промзона):- от К-97а</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НС №3/6</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953,65</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133,8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(промзона):-в дюкере через р. Коваш</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7775,95</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693,7 м.на новый с сохранением диаметра 500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(промзона):-</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К-14´</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К-109</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157,94</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12,0 м.на новый с сохранением диаметра 600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w:t>
          </w:r>
          <w:r w:rsidR="00F66113" w:rsidRPr="009F5377">
            <w:rPr>
              <w:b/>
              <w:i/>
              <w:sz w:val="28"/>
              <w:szCs w:val="28"/>
            </w:rPr>
            <w:t xml:space="preserve"> </w:t>
          </w:r>
          <w:r w:rsidRPr="009F5377">
            <w:rPr>
              <w:b/>
              <w:i/>
              <w:sz w:val="28"/>
              <w:szCs w:val="28"/>
            </w:rPr>
            <w:t>коллектора (промзона):-</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К-14´</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К-109</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2009,22</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281,9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w:t>
          </w:r>
          <w:r w:rsidR="00F66113" w:rsidRPr="009F5377">
            <w:rPr>
              <w:b/>
              <w:i/>
              <w:sz w:val="28"/>
              <w:szCs w:val="28"/>
            </w:rPr>
            <w:t xml:space="preserve"> </w:t>
          </w:r>
          <w:r w:rsidRPr="009F5377">
            <w:rPr>
              <w:b/>
              <w:i/>
              <w:sz w:val="28"/>
              <w:szCs w:val="28"/>
            </w:rPr>
            <w:t>коллектора</w:t>
          </w:r>
          <w:r w:rsidR="00F66113" w:rsidRPr="009F5377">
            <w:rPr>
              <w:b/>
              <w:i/>
              <w:sz w:val="28"/>
              <w:szCs w:val="28"/>
            </w:rPr>
            <w:t xml:space="preserve"> </w:t>
          </w:r>
          <w:r w:rsidRPr="009F5377">
            <w:rPr>
              <w:b/>
              <w:i/>
              <w:sz w:val="28"/>
              <w:szCs w:val="28"/>
            </w:rPr>
            <w:t>вдоль Копорского</w:t>
          </w:r>
          <w:r w:rsidR="00F66113" w:rsidRPr="009F5377">
            <w:rPr>
              <w:b/>
              <w:i/>
              <w:sz w:val="28"/>
              <w:szCs w:val="28"/>
            </w:rPr>
            <w:t xml:space="preserve"> </w:t>
          </w:r>
          <w:r w:rsidRPr="009F5377">
            <w:rPr>
              <w:b/>
              <w:i/>
              <w:sz w:val="28"/>
              <w:szCs w:val="28"/>
            </w:rPr>
            <w:t>шоссе</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К-1, до</w:t>
          </w:r>
          <w:r w:rsidR="00F66113" w:rsidRPr="009F5377">
            <w:rPr>
              <w:b/>
              <w:i/>
              <w:sz w:val="28"/>
              <w:szCs w:val="28"/>
            </w:rPr>
            <w:t xml:space="preserve"> </w:t>
          </w:r>
          <w:r w:rsidRPr="009F5377">
            <w:rPr>
              <w:b/>
              <w:i/>
              <w:sz w:val="28"/>
              <w:szCs w:val="28"/>
            </w:rPr>
            <w:t>НС №3/6,</w:t>
          </w:r>
          <w:r w:rsidR="00F66113" w:rsidRPr="009F5377">
            <w:rPr>
              <w:b/>
              <w:i/>
              <w:sz w:val="28"/>
              <w:szCs w:val="28"/>
            </w:rPr>
            <w:t xml:space="preserve"> </w:t>
          </w:r>
          <w:r w:rsidRPr="009F5377">
            <w:rPr>
              <w:b/>
              <w:i/>
              <w:sz w:val="28"/>
              <w:szCs w:val="28"/>
            </w:rPr>
            <w:t>через р. «Коваш»</w:t>
          </w:r>
          <w:r w:rsidR="00F66113" w:rsidRPr="009F5377">
            <w:rPr>
              <w:b/>
              <w:i/>
              <w:sz w:val="28"/>
              <w:szCs w:val="28"/>
            </w:rPr>
            <w:t xml:space="preserve"> </w:t>
          </w:r>
          <w:r w:rsidRPr="009F5377">
            <w:rPr>
              <w:b/>
              <w:i/>
              <w:sz w:val="28"/>
              <w:szCs w:val="28"/>
            </w:rPr>
            <w:t>в дюкере</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926,57</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130,0</w:t>
          </w:r>
          <w:r w:rsidR="00F66113" w:rsidRPr="009F5377">
            <w:rPr>
              <w:sz w:val="28"/>
              <w:szCs w:val="28"/>
            </w:rPr>
            <w:t xml:space="preserve"> </w:t>
          </w:r>
          <w:r w:rsidRPr="009F5377">
            <w:rPr>
              <w:sz w:val="28"/>
              <w:szCs w:val="28"/>
            </w:rPr>
            <w:t>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w:t>
          </w:r>
          <w:r w:rsidR="00F66113" w:rsidRPr="009F5377">
            <w:rPr>
              <w:b/>
              <w:i/>
              <w:sz w:val="28"/>
              <w:szCs w:val="28"/>
            </w:rPr>
            <w:t xml:space="preserve"> </w:t>
          </w:r>
          <w:r w:rsidRPr="009F5377">
            <w:rPr>
              <w:b/>
              <w:i/>
              <w:sz w:val="28"/>
              <w:szCs w:val="28"/>
            </w:rPr>
            <w:t>коллектора вдоль Копорского</w:t>
          </w:r>
          <w:r w:rsidR="00F66113" w:rsidRPr="009F5377">
            <w:rPr>
              <w:b/>
              <w:i/>
              <w:sz w:val="28"/>
              <w:szCs w:val="28"/>
            </w:rPr>
            <w:t xml:space="preserve"> </w:t>
          </w:r>
          <w:r w:rsidRPr="009F5377">
            <w:rPr>
              <w:b/>
              <w:i/>
              <w:sz w:val="28"/>
              <w:szCs w:val="28"/>
            </w:rPr>
            <w:t>шоссе</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К-1, до</w:t>
          </w:r>
          <w:r w:rsidR="00F66113" w:rsidRPr="009F5377">
            <w:rPr>
              <w:b/>
              <w:i/>
              <w:sz w:val="28"/>
              <w:szCs w:val="28"/>
            </w:rPr>
            <w:t xml:space="preserve"> </w:t>
          </w:r>
          <w:r w:rsidRPr="009F5377">
            <w:rPr>
              <w:b/>
              <w:i/>
              <w:sz w:val="28"/>
              <w:szCs w:val="28"/>
            </w:rPr>
            <w:t>НС №3/6,</w:t>
          </w:r>
          <w:r w:rsidR="00F66113" w:rsidRPr="009F5377">
            <w:rPr>
              <w:b/>
              <w:i/>
              <w:sz w:val="28"/>
              <w:szCs w:val="28"/>
            </w:rPr>
            <w:t xml:space="preserve"> </w:t>
          </w:r>
          <w:r w:rsidRPr="009F5377">
            <w:rPr>
              <w:b/>
              <w:i/>
              <w:sz w:val="28"/>
              <w:szCs w:val="28"/>
            </w:rPr>
            <w:t>через р. «Коваш»</w:t>
          </w:r>
          <w:r w:rsidR="00F66113" w:rsidRPr="009F5377">
            <w:rPr>
              <w:b/>
              <w:i/>
              <w:sz w:val="28"/>
              <w:szCs w:val="28"/>
            </w:rPr>
            <w:t xml:space="preserve"> </w:t>
          </w:r>
          <w:r w:rsidRPr="009F5377">
            <w:rPr>
              <w:b/>
              <w:i/>
              <w:sz w:val="28"/>
              <w:szCs w:val="28"/>
            </w:rPr>
            <w:t>в дюкере</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3038,57</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341,0 м.на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w:t>
          </w:r>
          <w:r w:rsidR="00F66113" w:rsidRPr="009F5377">
            <w:rPr>
              <w:b/>
              <w:i/>
              <w:sz w:val="28"/>
              <w:szCs w:val="28"/>
            </w:rPr>
            <w:t xml:space="preserve"> </w:t>
          </w:r>
          <w:r w:rsidRPr="009F5377">
            <w:rPr>
              <w:b/>
              <w:i/>
              <w:sz w:val="28"/>
              <w:szCs w:val="28"/>
            </w:rPr>
            <w:t>коллектора вдоль Копорского</w:t>
          </w:r>
          <w:r w:rsidR="00F66113" w:rsidRPr="009F5377">
            <w:rPr>
              <w:b/>
              <w:i/>
              <w:sz w:val="28"/>
              <w:szCs w:val="28"/>
            </w:rPr>
            <w:t xml:space="preserve"> </w:t>
          </w:r>
          <w:r w:rsidRPr="009F5377">
            <w:rPr>
              <w:b/>
              <w:i/>
              <w:sz w:val="28"/>
              <w:szCs w:val="28"/>
            </w:rPr>
            <w:t>шоссе</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К-1, до</w:t>
          </w:r>
          <w:r w:rsidR="00F66113" w:rsidRPr="009F5377">
            <w:rPr>
              <w:b/>
              <w:i/>
              <w:sz w:val="28"/>
              <w:szCs w:val="28"/>
            </w:rPr>
            <w:t xml:space="preserve"> </w:t>
          </w:r>
          <w:r w:rsidRPr="009F5377">
            <w:rPr>
              <w:b/>
              <w:i/>
              <w:sz w:val="28"/>
              <w:szCs w:val="28"/>
            </w:rPr>
            <w:t>НС №3/6,</w:t>
          </w:r>
          <w:r w:rsidR="00F66113" w:rsidRPr="009F5377">
            <w:rPr>
              <w:b/>
              <w:i/>
              <w:sz w:val="28"/>
              <w:szCs w:val="28"/>
            </w:rPr>
            <w:t xml:space="preserve"> </w:t>
          </w:r>
          <w:r w:rsidRPr="009F5377">
            <w:rPr>
              <w:b/>
              <w:i/>
              <w:sz w:val="28"/>
              <w:szCs w:val="28"/>
            </w:rPr>
            <w:t>через р. «Коваш»</w:t>
          </w:r>
          <w:r w:rsidR="00F66113" w:rsidRPr="009F5377">
            <w:rPr>
              <w:b/>
              <w:i/>
              <w:sz w:val="28"/>
              <w:szCs w:val="28"/>
            </w:rPr>
            <w:t xml:space="preserve"> </w:t>
          </w:r>
          <w:r w:rsidRPr="009F5377">
            <w:rPr>
              <w:b/>
              <w:i/>
              <w:sz w:val="28"/>
              <w:szCs w:val="28"/>
            </w:rPr>
            <w:t>в дюкере</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2019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12460,49</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946,7 м.на новый с сохранением диаметра 600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2</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НС №3</w:t>
          </w:r>
          <w:r w:rsidR="00F66113" w:rsidRPr="009F5377">
            <w:rPr>
              <w:b/>
              <w:i/>
              <w:sz w:val="28"/>
              <w:szCs w:val="28"/>
            </w:rPr>
            <w:t xml:space="preserve"> </w:t>
          </w:r>
          <w:r w:rsidRPr="009F5377">
            <w:rPr>
              <w:b/>
              <w:i/>
              <w:sz w:val="28"/>
              <w:szCs w:val="28"/>
            </w:rPr>
            <w:t>через камеру</w:t>
          </w:r>
          <w:r w:rsidR="00F66113" w:rsidRPr="009F5377">
            <w:rPr>
              <w:b/>
              <w:i/>
              <w:sz w:val="28"/>
              <w:szCs w:val="28"/>
            </w:rPr>
            <w:t xml:space="preserve"> </w:t>
          </w:r>
          <w:r w:rsidRPr="009F5377">
            <w:rPr>
              <w:b/>
              <w:i/>
              <w:sz w:val="28"/>
              <w:szCs w:val="28"/>
            </w:rPr>
            <w:t>К-68, через больничный городок до</w:t>
          </w:r>
          <w:r w:rsidR="00F66113" w:rsidRPr="009F5377">
            <w:rPr>
              <w:b/>
              <w:i/>
              <w:sz w:val="28"/>
              <w:szCs w:val="28"/>
            </w:rPr>
            <w:t xml:space="preserve"> </w:t>
          </w:r>
          <w:r w:rsidRPr="009F5377">
            <w:rPr>
              <w:b/>
              <w:i/>
              <w:sz w:val="28"/>
              <w:szCs w:val="28"/>
            </w:rPr>
            <w:t>колодца гашения напора</w:t>
          </w:r>
          <w:r w:rsidR="00F66113" w:rsidRPr="009F5377">
            <w:rPr>
              <w:b/>
              <w:i/>
              <w:sz w:val="28"/>
              <w:szCs w:val="28"/>
            </w:rPr>
            <w:t xml:space="preserve"> </w:t>
          </w:r>
          <w:r w:rsidRPr="009F5377">
            <w:rPr>
              <w:b/>
              <w:i/>
              <w:sz w:val="28"/>
              <w:szCs w:val="28"/>
            </w:rPr>
            <w:t>К-20</w:t>
          </w:r>
          <w:r w:rsidR="00F66113" w:rsidRPr="009F5377">
            <w:rPr>
              <w:b/>
              <w:i/>
              <w:sz w:val="28"/>
              <w:szCs w:val="28"/>
            </w:rPr>
            <w:t xml:space="preserve"> </w:t>
          </w:r>
          <w:r w:rsidRPr="009F5377">
            <w:rPr>
              <w:b/>
              <w:i/>
              <w:sz w:val="28"/>
              <w:szCs w:val="28"/>
            </w:rPr>
            <w:t>(14микрорайон)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5186,12</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698,3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2 от</w:t>
          </w:r>
          <w:r w:rsidR="00F66113" w:rsidRPr="009F5377">
            <w:rPr>
              <w:b/>
              <w:i/>
              <w:sz w:val="28"/>
              <w:szCs w:val="28"/>
            </w:rPr>
            <w:t xml:space="preserve"> </w:t>
          </w:r>
          <w:r w:rsidRPr="009F5377">
            <w:rPr>
              <w:b/>
              <w:i/>
              <w:sz w:val="28"/>
              <w:szCs w:val="28"/>
            </w:rPr>
            <w:t>НС №3</w:t>
          </w:r>
          <w:r w:rsidR="00F66113" w:rsidRPr="009F5377">
            <w:rPr>
              <w:b/>
              <w:i/>
              <w:sz w:val="28"/>
              <w:szCs w:val="28"/>
            </w:rPr>
            <w:t xml:space="preserve"> </w:t>
          </w:r>
          <w:r w:rsidRPr="009F5377">
            <w:rPr>
              <w:b/>
              <w:i/>
              <w:sz w:val="28"/>
              <w:szCs w:val="28"/>
            </w:rPr>
            <w:t>через камеру</w:t>
          </w:r>
          <w:r w:rsidR="00F66113" w:rsidRPr="009F5377">
            <w:rPr>
              <w:b/>
              <w:i/>
              <w:sz w:val="28"/>
              <w:szCs w:val="28"/>
            </w:rPr>
            <w:t xml:space="preserve"> </w:t>
          </w:r>
          <w:r w:rsidRPr="009F5377">
            <w:rPr>
              <w:b/>
              <w:i/>
              <w:sz w:val="28"/>
              <w:szCs w:val="28"/>
            </w:rPr>
            <w:t>К-68, через больничный городок до колодца гашения напора</w:t>
          </w:r>
          <w:r w:rsidR="00F66113" w:rsidRPr="009F5377">
            <w:rPr>
              <w:b/>
              <w:i/>
              <w:sz w:val="28"/>
              <w:szCs w:val="28"/>
            </w:rPr>
            <w:t xml:space="preserve"> </w:t>
          </w:r>
          <w:r w:rsidRPr="009F5377">
            <w:rPr>
              <w:b/>
              <w:i/>
              <w:sz w:val="28"/>
              <w:szCs w:val="28"/>
            </w:rPr>
            <w:t>К-20</w:t>
          </w:r>
          <w:r w:rsidR="00F66113" w:rsidRPr="009F5377">
            <w:rPr>
              <w:b/>
              <w:i/>
              <w:sz w:val="28"/>
              <w:szCs w:val="28"/>
            </w:rPr>
            <w:t xml:space="preserve"> </w:t>
          </w:r>
          <w:r w:rsidRPr="009F5377">
            <w:rPr>
              <w:b/>
              <w:i/>
              <w:sz w:val="28"/>
              <w:szCs w:val="28"/>
            </w:rPr>
            <w:t>(14микрорайон)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1045,49</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112,6 м. 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2 НК</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НС №23</w:t>
          </w:r>
          <w:r w:rsidR="00F66113" w:rsidRPr="009F5377">
            <w:rPr>
              <w:b/>
              <w:i/>
              <w:sz w:val="28"/>
              <w:szCs w:val="28"/>
            </w:rPr>
            <w:t xml:space="preserve"> </w:t>
          </w:r>
          <w:r w:rsidRPr="009F5377">
            <w:rPr>
              <w:b/>
              <w:i/>
              <w:sz w:val="28"/>
              <w:szCs w:val="28"/>
            </w:rPr>
            <w:t>через камеру</w:t>
          </w:r>
          <w:r w:rsidR="00F66113" w:rsidRPr="009F5377">
            <w:rPr>
              <w:b/>
              <w:i/>
              <w:sz w:val="28"/>
              <w:szCs w:val="28"/>
            </w:rPr>
            <w:t xml:space="preserve"> </w:t>
          </w:r>
          <w:r w:rsidRPr="009F5377">
            <w:rPr>
              <w:b/>
              <w:i/>
              <w:sz w:val="28"/>
              <w:szCs w:val="28"/>
            </w:rPr>
            <w:t>К-111</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колодцев</w:t>
          </w:r>
          <w:r w:rsidR="00F66113" w:rsidRPr="009F5377">
            <w:rPr>
              <w:b/>
              <w:i/>
              <w:sz w:val="28"/>
              <w:szCs w:val="28"/>
            </w:rPr>
            <w:t xml:space="preserve"> </w:t>
          </w:r>
          <w:r w:rsidRPr="009F5377">
            <w:rPr>
              <w:b/>
              <w:i/>
              <w:sz w:val="28"/>
              <w:szCs w:val="28"/>
            </w:rPr>
            <w:t>К-113,</w:t>
          </w:r>
          <w:r w:rsidR="00F66113" w:rsidRPr="009F5377">
            <w:rPr>
              <w:b/>
              <w:i/>
              <w:sz w:val="28"/>
              <w:szCs w:val="28"/>
            </w:rPr>
            <w:t xml:space="preserve"> </w:t>
          </w:r>
          <w:r w:rsidRPr="009F5377">
            <w:rPr>
              <w:b/>
              <w:i/>
              <w:sz w:val="28"/>
              <w:szCs w:val="28"/>
            </w:rPr>
            <w:t>К-114 гашения напора, 10б</w:t>
          </w:r>
          <w:r w:rsidR="00F66113" w:rsidRPr="009F5377">
            <w:rPr>
              <w:b/>
              <w:i/>
              <w:sz w:val="28"/>
              <w:szCs w:val="28"/>
            </w:rPr>
            <w:t xml:space="preserve"> </w:t>
          </w:r>
          <w:r w:rsidRPr="009F5377">
            <w:rPr>
              <w:b/>
              <w:i/>
              <w:sz w:val="28"/>
              <w:szCs w:val="28"/>
            </w:rPr>
            <w:t>микрорайон</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12956,75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1744,6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2 НК</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НС №3/6 до колодцев</w:t>
          </w:r>
          <w:r w:rsidR="00F66113" w:rsidRPr="009F5377">
            <w:rPr>
              <w:b/>
              <w:i/>
              <w:sz w:val="28"/>
              <w:szCs w:val="28"/>
            </w:rPr>
            <w:t xml:space="preserve"> </w:t>
          </w:r>
          <w:r w:rsidRPr="009F5377">
            <w:rPr>
              <w:b/>
              <w:i/>
              <w:sz w:val="28"/>
              <w:szCs w:val="28"/>
            </w:rPr>
            <w:t>гашения напора, 6 микрорайон</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3389,03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365,0 м.на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от</w:t>
          </w:r>
          <w:r w:rsidR="00F66113" w:rsidRPr="009F5377">
            <w:rPr>
              <w:b/>
              <w:i/>
              <w:sz w:val="28"/>
              <w:szCs w:val="28"/>
            </w:rPr>
            <w:t xml:space="preserve"> </w:t>
          </w:r>
          <w:r w:rsidRPr="009F5377">
            <w:rPr>
              <w:b/>
              <w:i/>
              <w:sz w:val="28"/>
              <w:szCs w:val="28"/>
            </w:rPr>
            <w:t>НС</w:t>
          </w:r>
          <w:r w:rsidR="00F66113" w:rsidRPr="009F5377">
            <w:rPr>
              <w:b/>
              <w:i/>
              <w:sz w:val="28"/>
              <w:szCs w:val="28"/>
            </w:rPr>
            <w:t xml:space="preserve"> </w:t>
          </w:r>
          <w:r w:rsidRPr="009F5377">
            <w:rPr>
              <w:b/>
              <w:i/>
              <w:sz w:val="28"/>
              <w:szCs w:val="28"/>
            </w:rPr>
            <w:t>№10</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К-97а</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3582,57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536,0 м.на новый с сохранением диаметра 200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 от К-115</w:t>
          </w:r>
          <w:r w:rsidR="00F66113" w:rsidRPr="009F5377">
            <w:rPr>
              <w:b/>
              <w:i/>
              <w:sz w:val="28"/>
              <w:szCs w:val="28"/>
            </w:rPr>
            <w:t xml:space="preserve"> </w:t>
          </w:r>
          <w:r w:rsidRPr="009F5377">
            <w:rPr>
              <w:b/>
              <w:i/>
              <w:sz w:val="28"/>
              <w:szCs w:val="28"/>
            </w:rPr>
            <w:t>через ул. Ленинградскую до</w:t>
          </w:r>
          <w:r w:rsidR="00F66113" w:rsidRPr="009F5377">
            <w:rPr>
              <w:b/>
              <w:i/>
              <w:sz w:val="28"/>
              <w:szCs w:val="28"/>
            </w:rPr>
            <w:t xml:space="preserve"> </w:t>
          </w:r>
          <w:r w:rsidRPr="009F5377">
            <w:rPr>
              <w:b/>
              <w:i/>
              <w:sz w:val="28"/>
              <w:szCs w:val="28"/>
            </w:rPr>
            <w:t>врезки в колодец</w:t>
          </w:r>
          <w:r w:rsidR="00F66113" w:rsidRPr="009F5377">
            <w:rPr>
              <w:b/>
              <w:i/>
              <w:sz w:val="28"/>
              <w:szCs w:val="28"/>
            </w:rPr>
            <w:t xml:space="preserve"> </w:t>
          </w:r>
          <w:r w:rsidRPr="009F5377">
            <w:rPr>
              <w:b/>
              <w:i/>
              <w:sz w:val="28"/>
              <w:szCs w:val="28"/>
            </w:rPr>
            <w:t>К- 27</w:t>
          </w:r>
          <w:r w:rsidR="00F66113" w:rsidRPr="009F5377">
            <w:rPr>
              <w:b/>
              <w:i/>
              <w:sz w:val="28"/>
              <w:szCs w:val="28"/>
            </w:rPr>
            <w:t xml:space="preserve"> </w:t>
          </w:r>
          <w:r w:rsidRPr="009F5377">
            <w:rPr>
              <w:b/>
              <w:i/>
              <w:sz w:val="28"/>
              <w:szCs w:val="28"/>
            </w:rPr>
            <w:t>на</w:t>
          </w:r>
          <w:r w:rsidR="00F66113" w:rsidRPr="009F5377">
            <w:rPr>
              <w:b/>
              <w:i/>
              <w:sz w:val="28"/>
              <w:szCs w:val="28"/>
            </w:rPr>
            <w:t xml:space="preserve"> </w:t>
          </w:r>
          <w:r w:rsidRPr="009F5377">
            <w:rPr>
              <w:b/>
              <w:i/>
              <w:sz w:val="28"/>
              <w:szCs w:val="28"/>
            </w:rPr>
            <w:t>коллекторе</w:t>
          </w:r>
          <w:r w:rsidR="00F66113" w:rsidRPr="009F5377">
            <w:rPr>
              <w:b/>
              <w:i/>
              <w:sz w:val="28"/>
              <w:szCs w:val="28"/>
            </w:rPr>
            <w:t xml:space="preserve"> </w:t>
          </w:r>
          <w:r w:rsidRPr="009F5377">
            <w:rPr>
              <w:b/>
              <w:i/>
              <w:sz w:val="28"/>
              <w:szCs w:val="28"/>
            </w:rPr>
            <w:t>Д -1000</w:t>
          </w:r>
          <w:r w:rsidR="00F66113" w:rsidRPr="009F5377">
            <w:rPr>
              <w:b/>
              <w:i/>
              <w:sz w:val="28"/>
              <w:szCs w:val="28"/>
            </w:rPr>
            <w:t xml:space="preserve"> </w:t>
          </w:r>
          <w:r w:rsidRPr="009F5377">
            <w:rPr>
              <w:b/>
              <w:i/>
              <w:sz w:val="28"/>
              <w:szCs w:val="28"/>
            </w:rPr>
            <w:t>у НС №5</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3560,75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189,2 м.на новый с сохранением диаметра 800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от</w:t>
          </w:r>
          <w:r w:rsidR="00F66113" w:rsidRPr="009F5377">
            <w:rPr>
              <w:b/>
              <w:i/>
              <w:sz w:val="28"/>
              <w:szCs w:val="28"/>
            </w:rPr>
            <w:t xml:space="preserve"> </w:t>
          </w:r>
          <w:r w:rsidRPr="009F5377">
            <w:rPr>
              <w:b/>
              <w:i/>
              <w:sz w:val="28"/>
              <w:szCs w:val="28"/>
            </w:rPr>
            <w:t>НС</w:t>
          </w:r>
          <w:r w:rsidR="00F66113" w:rsidRPr="009F5377">
            <w:rPr>
              <w:b/>
              <w:i/>
              <w:sz w:val="28"/>
              <w:szCs w:val="28"/>
            </w:rPr>
            <w:t xml:space="preserve"> </w:t>
          </w:r>
          <w:r w:rsidRPr="009F5377">
            <w:rPr>
              <w:b/>
              <w:i/>
              <w:sz w:val="28"/>
              <w:szCs w:val="28"/>
            </w:rPr>
            <w:t>№10</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 xml:space="preserve">К-97а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2021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5181,16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594,0 м.на новый с сохранением диаметра 250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НК от</w:t>
          </w:r>
          <w:r w:rsidR="00F66113" w:rsidRPr="009F5377">
            <w:rPr>
              <w:b/>
              <w:i/>
              <w:sz w:val="28"/>
              <w:szCs w:val="28"/>
            </w:rPr>
            <w:t xml:space="preserve"> </w:t>
          </w:r>
          <w:r w:rsidRPr="009F5377">
            <w:rPr>
              <w:b/>
              <w:i/>
              <w:sz w:val="28"/>
              <w:szCs w:val="28"/>
            </w:rPr>
            <w:t>НС</w:t>
          </w:r>
          <w:r w:rsidR="00F66113" w:rsidRPr="009F5377">
            <w:rPr>
              <w:b/>
              <w:i/>
              <w:sz w:val="28"/>
              <w:szCs w:val="28"/>
            </w:rPr>
            <w:t xml:space="preserve"> </w:t>
          </w:r>
          <w:r w:rsidRPr="009F5377">
            <w:rPr>
              <w:b/>
              <w:i/>
              <w:sz w:val="28"/>
              <w:szCs w:val="28"/>
            </w:rPr>
            <w:t>№10</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 xml:space="preserve">К-97а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2022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5419,49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594,0 м.на новый с сохранением диаметра 250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Самотечный</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вдоль ул. Ленинградской</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колодцев гашения напора</w:t>
          </w:r>
          <w:r w:rsidR="00F66113" w:rsidRPr="009F5377">
            <w:rPr>
              <w:b/>
              <w:i/>
              <w:sz w:val="28"/>
              <w:szCs w:val="28"/>
            </w:rPr>
            <w:t xml:space="preserve"> </w:t>
          </w:r>
          <w:r w:rsidRPr="009F5377">
            <w:rPr>
              <w:b/>
              <w:i/>
              <w:sz w:val="28"/>
              <w:szCs w:val="28"/>
            </w:rPr>
            <w:t>К-1 и К-2 до К-115,-</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К-26</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К-3</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10760,17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401,5 м.на новый с сохранением диаметра 500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Самотечный</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от колодцев гашения напора</w:t>
          </w:r>
          <w:r w:rsidR="00F66113" w:rsidRPr="009F5377">
            <w:rPr>
              <w:b/>
              <w:i/>
              <w:sz w:val="28"/>
              <w:szCs w:val="28"/>
            </w:rPr>
            <w:t xml:space="preserve"> </w:t>
          </w:r>
          <w:r w:rsidRPr="009F5377">
            <w:rPr>
              <w:b/>
              <w:i/>
              <w:sz w:val="28"/>
              <w:szCs w:val="28"/>
            </w:rPr>
            <w:t>вдоль</w:t>
          </w:r>
          <w:r w:rsidR="00F66113" w:rsidRPr="009F5377">
            <w:rPr>
              <w:b/>
              <w:i/>
              <w:sz w:val="28"/>
              <w:szCs w:val="28"/>
            </w:rPr>
            <w:t xml:space="preserve"> </w:t>
          </w:r>
          <w:r w:rsidRPr="009F5377">
            <w:rPr>
              <w:b/>
              <w:i/>
              <w:sz w:val="28"/>
              <w:szCs w:val="28"/>
            </w:rPr>
            <w:t>здания «АСКРО»,</w:t>
          </w:r>
          <w:r w:rsidR="00F66113" w:rsidRPr="009F5377">
            <w:rPr>
              <w:b/>
              <w:i/>
              <w:sz w:val="28"/>
              <w:szCs w:val="28"/>
            </w:rPr>
            <w:t xml:space="preserve"> </w:t>
          </w:r>
          <w:r w:rsidRPr="009F5377">
            <w:rPr>
              <w:b/>
              <w:i/>
              <w:sz w:val="28"/>
              <w:szCs w:val="28"/>
            </w:rPr>
            <w:t>вдоль ул. Соколова до врезки в коллектор</w:t>
          </w:r>
          <w:r w:rsidR="00F66113" w:rsidRPr="009F5377">
            <w:rPr>
              <w:b/>
              <w:i/>
              <w:sz w:val="28"/>
              <w:szCs w:val="28"/>
            </w:rPr>
            <w:t xml:space="preserve"> </w:t>
          </w:r>
          <w:r w:rsidRPr="009F5377">
            <w:rPr>
              <w:b/>
              <w:i/>
              <w:sz w:val="28"/>
              <w:szCs w:val="28"/>
            </w:rPr>
            <w:t>ЛАЭС, 6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2040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1581,20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59,0 м.на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от</w:t>
          </w:r>
          <w:r w:rsidR="00F66113" w:rsidRPr="009F5377">
            <w:rPr>
              <w:b/>
              <w:i/>
              <w:sz w:val="28"/>
              <w:szCs w:val="28"/>
            </w:rPr>
            <w:t xml:space="preserve"> </w:t>
          </w:r>
          <w:r w:rsidRPr="009F5377">
            <w:rPr>
              <w:b/>
              <w:i/>
              <w:sz w:val="28"/>
              <w:szCs w:val="28"/>
            </w:rPr>
            <w:t>К- 20</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К-75</w:t>
          </w:r>
          <w:r w:rsidR="00F66113" w:rsidRPr="009F5377">
            <w:rPr>
              <w:b/>
              <w:i/>
              <w:sz w:val="28"/>
              <w:szCs w:val="28"/>
            </w:rPr>
            <w:t xml:space="preserve"> </w:t>
          </w:r>
          <w:r w:rsidRPr="009F5377">
            <w:rPr>
              <w:b/>
              <w:i/>
              <w:sz w:val="28"/>
              <w:szCs w:val="28"/>
            </w:rPr>
            <w:t>врезки</w:t>
          </w:r>
          <w:r w:rsidR="00F66113" w:rsidRPr="009F5377">
            <w:rPr>
              <w:b/>
              <w:i/>
              <w:sz w:val="28"/>
              <w:szCs w:val="28"/>
            </w:rPr>
            <w:t xml:space="preserve"> </w:t>
          </w:r>
          <w:r w:rsidRPr="009F5377">
            <w:rPr>
              <w:b/>
              <w:i/>
              <w:sz w:val="28"/>
              <w:szCs w:val="28"/>
            </w:rPr>
            <w:t>в</w:t>
          </w:r>
          <w:r w:rsidR="00F66113" w:rsidRPr="009F5377">
            <w:rPr>
              <w:b/>
              <w:i/>
              <w:sz w:val="28"/>
              <w:szCs w:val="28"/>
            </w:rPr>
            <w:t xml:space="preserve"> </w:t>
          </w:r>
          <w:r w:rsidRPr="009F5377">
            <w:rPr>
              <w:b/>
              <w:i/>
              <w:sz w:val="28"/>
              <w:szCs w:val="28"/>
            </w:rPr>
            <w:t>коллектор по ул. Солнечной от</w:t>
          </w:r>
          <w:r w:rsidR="00F66113" w:rsidRPr="009F5377">
            <w:rPr>
              <w:b/>
              <w:i/>
              <w:sz w:val="28"/>
              <w:szCs w:val="28"/>
            </w:rPr>
            <w:t xml:space="preserve"> </w:t>
          </w:r>
          <w:r w:rsidRPr="009F5377">
            <w:rPr>
              <w:b/>
              <w:i/>
              <w:sz w:val="28"/>
              <w:szCs w:val="28"/>
            </w:rPr>
            <w:t>К-11</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К-9</w:t>
          </w:r>
          <w:r w:rsidR="00F66113" w:rsidRPr="009F5377">
            <w:rPr>
              <w:b/>
              <w:i/>
              <w:sz w:val="28"/>
              <w:szCs w:val="28"/>
            </w:rPr>
            <w:t xml:space="preserve"> </w:t>
          </w:r>
          <w:r w:rsidRPr="009F5377">
            <w:rPr>
              <w:b/>
              <w:i/>
              <w:sz w:val="28"/>
              <w:szCs w:val="28"/>
            </w:rPr>
            <w:t>у зд. №24 по ул. Космонавтов, 14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2041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2504,92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89,7 м.на новый с сохранением диаметра 500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Самотечный</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К- 225</w:t>
          </w:r>
          <w:r w:rsidR="00F66113" w:rsidRPr="009F5377">
            <w:rPr>
              <w:b/>
              <w:i/>
              <w:sz w:val="28"/>
              <w:szCs w:val="28"/>
            </w:rPr>
            <w:t xml:space="preserve"> </w:t>
          </w:r>
          <w:r w:rsidRPr="009F5377">
            <w:rPr>
              <w:b/>
              <w:i/>
              <w:sz w:val="28"/>
              <w:szCs w:val="28"/>
            </w:rPr>
            <w:t>(9 микрорайон) до</w:t>
          </w:r>
          <w:r w:rsidR="00F66113" w:rsidRPr="009F5377">
            <w:rPr>
              <w:b/>
              <w:i/>
              <w:sz w:val="28"/>
              <w:szCs w:val="28"/>
            </w:rPr>
            <w:t xml:space="preserve"> </w:t>
          </w:r>
          <w:r w:rsidRPr="009F5377">
            <w:rPr>
              <w:b/>
              <w:i/>
              <w:sz w:val="28"/>
              <w:szCs w:val="28"/>
            </w:rPr>
            <w:t>К- 115</w:t>
          </w:r>
          <w:r w:rsidR="00F66113" w:rsidRPr="009F5377">
            <w:rPr>
              <w:b/>
              <w:i/>
              <w:sz w:val="28"/>
              <w:szCs w:val="28"/>
            </w:rPr>
            <w:t xml:space="preserve"> </w:t>
          </w:r>
          <w:r w:rsidRPr="009F5377">
            <w:rPr>
              <w:b/>
              <w:i/>
              <w:sz w:val="28"/>
              <w:szCs w:val="28"/>
            </w:rPr>
            <w:t>(4 микрорайон)</w:t>
          </w:r>
          <w:r w:rsidR="00F66113" w:rsidRPr="009F5377">
            <w:rPr>
              <w:b/>
              <w:i/>
              <w:sz w:val="28"/>
              <w:szCs w:val="28"/>
            </w:rPr>
            <w:t xml:space="preserve"> </w:t>
          </w:r>
          <w:r w:rsidRPr="009F5377">
            <w:rPr>
              <w:b/>
              <w:i/>
              <w:sz w:val="28"/>
              <w:szCs w:val="28"/>
            </w:rPr>
            <w:t>по</w:t>
          </w:r>
          <w:r w:rsidR="00F66113" w:rsidRPr="009F5377">
            <w:rPr>
              <w:b/>
              <w:i/>
              <w:sz w:val="28"/>
              <w:szCs w:val="28"/>
            </w:rPr>
            <w:t xml:space="preserve"> </w:t>
          </w:r>
          <w:r w:rsidRPr="009F5377">
            <w:rPr>
              <w:b/>
              <w:i/>
              <w:sz w:val="28"/>
              <w:szCs w:val="28"/>
            </w:rPr>
            <w:t>ул. Солнечной,</w:t>
          </w:r>
          <w:r w:rsidR="00F66113" w:rsidRPr="009F5377">
            <w:rPr>
              <w:b/>
              <w:i/>
              <w:sz w:val="28"/>
              <w:szCs w:val="28"/>
            </w:rPr>
            <w:t xml:space="preserve"> </w:t>
          </w:r>
          <w:r w:rsidRPr="009F5377">
            <w:rPr>
              <w:b/>
              <w:i/>
              <w:sz w:val="28"/>
              <w:szCs w:val="28"/>
            </w:rPr>
            <w:t>вдоль</w:t>
          </w:r>
          <w:r w:rsidR="00F66113" w:rsidRPr="009F5377">
            <w:rPr>
              <w:b/>
              <w:i/>
              <w:sz w:val="28"/>
              <w:szCs w:val="28"/>
            </w:rPr>
            <w:t xml:space="preserve"> </w:t>
          </w:r>
          <w:r w:rsidRPr="009F5377">
            <w:rPr>
              <w:b/>
              <w:i/>
              <w:sz w:val="28"/>
              <w:szCs w:val="28"/>
            </w:rPr>
            <w:t>Аллеи</w:t>
          </w:r>
          <w:r w:rsidR="00F66113" w:rsidRPr="009F5377">
            <w:rPr>
              <w:b/>
              <w:i/>
              <w:sz w:val="28"/>
              <w:szCs w:val="28"/>
            </w:rPr>
            <w:t xml:space="preserve"> </w:t>
          </w:r>
          <w:r w:rsidRPr="009F5377">
            <w:rPr>
              <w:b/>
              <w:i/>
              <w:sz w:val="28"/>
              <w:szCs w:val="28"/>
            </w:rPr>
            <w:t>Ветеранов, 9,8,4</w:t>
          </w:r>
          <w:r w:rsidR="00F66113" w:rsidRPr="009F5377">
            <w:rPr>
              <w:b/>
              <w:i/>
              <w:sz w:val="28"/>
              <w:szCs w:val="28"/>
            </w:rPr>
            <w:t xml:space="preserve"> </w:t>
          </w:r>
          <w:r w:rsidRPr="009F5377">
            <w:rPr>
              <w:b/>
              <w:i/>
              <w:sz w:val="28"/>
              <w:szCs w:val="28"/>
            </w:rPr>
            <w:t>микрорайон</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2041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14789,36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529,6 м.на новый с сохранением диаметра 500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Самотечный</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от К- 225</w:t>
          </w:r>
          <w:r w:rsidR="00F66113" w:rsidRPr="009F5377">
            <w:rPr>
              <w:b/>
              <w:i/>
              <w:sz w:val="28"/>
              <w:szCs w:val="28"/>
            </w:rPr>
            <w:t xml:space="preserve"> </w:t>
          </w:r>
          <w:r w:rsidRPr="009F5377">
            <w:rPr>
              <w:b/>
              <w:i/>
              <w:sz w:val="28"/>
              <w:szCs w:val="28"/>
            </w:rPr>
            <w:t>(9 микрорайон) до</w:t>
          </w:r>
          <w:r w:rsidR="00F66113" w:rsidRPr="009F5377">
            <w:rPr>
              <w:b/>
              <w:i/>
              <w:sz w:val="28"/>
              <w:szCs w:val="28"/>
            </w:rPr>
            <w:t xml:space="preserve"> </w:t>
          </w:r>
          <w:r w:rsidRPr="009F5377">
            <w:rPr>
              <w:b/>
              <w:i/>
              <w:sz w:val="28"/>
              <w:szCs w:val="28"/>
            </w:rPr>
            <w:t>К- 115</w:t>
          </w:r>
          <w:r w:rsidR="00F66113" w:rsidRPr="009F5377">
            <w:rPr>
              <w:b/>
              <w:i/>
              <w:sz w:val="28"/>
              <w:szCs w:val="28"/>
            </w:rPr>
            <w:t xml:space="preserve"> </w:t>
          </w:r>
          <w:r w:rsidRPr="009F5377">
            <w:rPr>
              <w:b/>
              <w:i/>
              <w:sz w:val="28"/>
              <w:szCs w:val="28"/>
            </w:rPr>
            <w:t>(4 микрорайон)</w:t>
          </w:r>
          <w:r w:rsidR="00F66113" w:rsidRPr="009F5377">
            <w:rPr>
              <w:b/>
              <w:i/>
              <w:sz w:val="28"/>
              <w:szCs w:val="28"/>
            </w:rPr>
            <w:t xml:space="preserve"> </w:t>
          </w:r>
          <w:r w:rsidRPr="009F5377">
            <w:rPr>
              <w:b/>
              <w:i/>
              <w:sz w:val="28"/>
              <w:szCs w:val="28"/>
            </w:rPr>
            <w:t>по</w:t>
          </w:r>
          <w:r w:rsidR="00F66113" w:rsidRPr="009F5377">
            <w:rPr>
              <w:b/>
              <w:i/>
              <w:sz w:val="28"/>
              <w:szCs w:val="28"/>
            </w:rPr>
            <w:t xml:space="preserve"> </w:t>
          </w:r>
          <w:r w:rsidRPr="009F5377">
            <w:rPr>
              <w:b/>
              <w:i/>
              <w:sz w:val="28"/>
              <w:szCs w:val="28"/>
            </w:rPr>
            <w:t>ул. Солнечной,</w:t>
          </w:r>
          <w:r w:rsidR="00F66113" w:rsidRPr="009F5377">
            <w:rPr>
              <w:b/>
              <w:i/>
              <w:sz w:val="28"/>
              <w:szCs w:val="28"/>
            </w:rPr>
            <w:t xml:space="preserve"> </w:t>
          </w:r>
          <w:r w:rsidRPr="009F5377">
            <w:rPr>
              <w:b/>
              <w:i/>
              <w:sz w:val="28"/>
              <w:szCs w:val="28"/>
            </w:rPr>
            <w:t>вдоль</w:t>
          </w:r>
          <w:r w:rsidR="00F66113" w:rsidRPr="009F5377">
            <w:rPr>
              <w:b/>
              <w:i/>
              <w:sz w:val="28"/>
              <w:szCs w:val="28"/>
            </w:rPr>
            <w:t xml:space="preserve"> </w:t>
          </w:r>
          <w:r w:rsidRPr="009F5377">
            <w:rPr>
              <w:b/>
              <w:i/>
              <w:sz w:val="28"/>
              <w:szCs w:val="28"/>
            </w:rPr>
            <w:t>Аллеи</w:t>
          </w:r>
          <w:r w:rsidR="00F66113" w:rsidRPr="009F5377">
            <w:rPr>
              <w:b/>
              <w:i/>
              <w:sz w:val="28"/>
              <w:szCs w:val="28"/>
            </w:rPr>
            <w:t xml:space="preserve"> </w:t>
          </w:r>
          <w:r w:rsidRPr="009F5377">
            <w:rPr>
              <w:b/>
              <w:i/>
              <w:sz w:val="28"/>
              <w:szCs w:val="28"/>
            </w:rPr>
            <w:t>Ветеранов, 9,8,4</w:t>
          </w:r>
          <w:r w:rsidR="00F66113" w:rsidRPr="009F5377">
            <w:rPr>
              <w:b/>
              <w:i/>
              <w:sz w:val="28"/>
              <w:szCs w:val="28"/>
            </w:rPr>
            <w:t xml:space="preserve"> </w:t>
          </w:r>
          <w:r w:rsidRPr="009F5377">
            <w:rPr>
              <w:b/>
              <w:i/>
              <w:sz w:val="28"/>
              <w:szCs w:val="28"/>
            </w:rPr>
            <w:t>микрорайон</w:t>
          </w:r>
          <w:r w:rsidR="00F66113" w:rsidRPr="009F5377">
            <w:rPr>
              <w:b/>
              <w:i/>
              <w:sz w:val="28"/>
              <w:szCs w:val="28"/>
            </w:rPr>
            <w:t xml:space="preserve"> </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2041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21927,12</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785,2 м. на новый с сохранением диаметра 600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4 микрорайон Устье</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2042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23752,25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506,6 м. на новый с сохранением диаметра 800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Самотечный</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от колодцев гашения напора</w:t>
          </w:r>
          <w:r w:rsidR="00F66113" w:rsidRPr="009F5377">
            <w:rPr>
              <w:b/>
              <w:i/>
              <w:sz w:val="28"/>
              <w:szCs w:val="28"/>
            </w:rPr>
            <w:t xml:space="preserve"> </w:t>
          </w:r>
          <w:r w:rsidRPr="009F5377">
            <w:rPr>
              <w:b/>
              <w:i/>
              <w:sz w:val="28"/>
              <w:szCs w:val="28"/>
            </w:rPr>
            <w:t>вдоль</w:t>
          </w:r>
          <w:r w:rsidR="00F66113" w:rsidRPr="009F5377">
            <w:rPr>
              <w:b/>
              <w:i/>
              <w:sz w:val="28"/>
              <w:szCs w:val="28"/>
            </w:rPr>
            <w:t xml:space="preserve"> </w:t>
          </w:r>
          <w:r w:rsidRPr="009F5377">
            <w:rPr>
              <w:b/>
              <w:i/>
              <w:sz w:val="28"/>
              <w:szCs w:val="28"/>
            </w:rPr>
            <w:t>здания «АСКРО»,</w:t>
          </w:r>
          <w:r w:rsidR="00F66113" w:rsidRPr="009F5377">
            <w:rPr>
              <w:b/>
              <w:i/>
              <w:sz w:val="28"/>
              <w:szCs w:val="28"/>
            </w:rPr>
            <w:t xml:space="preserve"> </w:t>
          </w:r>
          <w:r w:rsidRPr="009F5377">
            <w:rPr>
              <w:b/>
              <w:i/>
              <w:sz w:val="28"/>
              <w:szCs w:val="28"/>
            </w:rPr>
            <w:t>вдоль ул. Соколова</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врезки</w:t>
          </w:r>
          <w:r w:rsidR="00F66113" w:rsidRPr="009F5377">
            <w:rPr>
              <w:b/>
              <w:i/>
              <w:sz w:val="28"/>
              <w:szCs w:val="28"/>
            </w:rPr>
            <w:t xml:space="preserve"> </w:t>
          </w:r>
          <w:r w:rsidRPr="009F5377">
            <w:rPr>
              <w:b/>
              <w:i/>
              <w:sz w:val="28"/>
              <w:szCs w:val="28"/>
            </w:rPr>
            <w:t>в</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ЛАЭС, 6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2042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19691,95</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480,0 м.на новый с сохранением диаметра 700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от К-68</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НС №10 (промзона)</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2043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24753,68</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816,4</w:t>
          </w:r>
          <w:r w:rsidR="00F66113" w:rsidRPr="009F5377">
            <w:rPr>
              <w:sz w:val="28"/>
              <w:szCs w:val="28"/>
            </w:rPr>
            <w:t xml:space="preserve"> </w:t>
          </w:r>
          <w:r w:rsidRPr="009F5377">
            <w:rPr>
              <w:sz w:val="28"/>
              <w:szCs w:val="28"/>
            </w:rPr>
            <w:t>м.на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вдоль Вокзального проезда от</w:t>
          </w:r>
          <w:r w:rsidR="00F66113" w:rsidRPr="009F5377">
            <w:rPr>
              <w:b/>
              <w:i/>
              <w:sz w:val="28"/>
              <w:szCs w:val="28"/>
            </w:rPr>
            <w:t xml:space="preserve"> </w:t>
          </w:r>
          <w:r w:rsidRPr="009F5377">
            <w:rPr>
              <w:b/>
              <w:i/>
              <w:sz w:val="28"/>
              <w:szCs w:val="28"/>
            </w:rPr>
            <w:t>К-94</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К-14</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2043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14553,85</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480,0</w:t>
          </w:r>
          <w:r w:rsidR="00F66113" w:rsidRPr="009F5377">
            <w:rPr>
              <w:sz w:val="28"/>
              <w:szCs w:val="28"/>
            </w:rPr>
            <w:t xml:space="preserve"> </w:t>
          </w:r>
          <w:r w:rsidRPr="009F5377">
            <w:rPr>
              <w:sz w:val="28"/>
              <w:szCs w:val="28"/>
            </w:rPr>
            <w:t>м. 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Самотечный</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от колодцев гашения напора (у здания №26 по ул. Космонавтов, 14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2043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13623,01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449,3</w:t>
          </w:r>
          <w:r w:rsidR="00F66113" w:rsidRPr="009F5377">
            <w:rPr>
              <w:sz w:val="28"/>
              <w:szCs w:val="28"/>
            </w:rPr>
            <w:t xml:space="preserve"> </w:t>
          </w:r>
          <w:r w:rsidRPr="009F5377">
            <w:rPr>
              <w:sz w:val="28"/>
              <w:szCs w:val="28"/>
            </w:rPr>
            <w:t>м. на новый с сохранением диаметра 500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w:t>
          </w:r>
          <w:r w:rsidR="00F66113" w:rsidRPr="009F5377">
            <w:rPr>
              <w:b/>
              <w:i/>
              <w:sz w:val="28"/>
              <w:szCs w:val="28"/>
            </w:rPr>
            <w:t xml:space="preserve"> </w:t>
          </w:r>
          <w:r w:rsidRPr="009F5377">
            <w:rPr>
              <w:b/>
              <w:i/>
              <w:sz w:val="28"/>
              <w:szCs w:val="28"/>
            </w:rPr>
            <w:t>5 микрорайон Устье</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2044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39411,97</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774,2 м.на новый с сохранением диаметра 800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ХБК от КК-22 до КК-16а в районе н.с.№ 3</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2045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3573,19</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170,7 м. 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w:t>
          </w:r>
          <w:r w:rsidR="00F66113" w:rsidRPr="009F5377">
            <w:rPr>
              <w:b/>
              <w:i/>
              <w:sz w:val="28"/>
              <w:szCs w:val="28"/>
            </w:rPr>
            <w:t xml:space="preserve"> </w:t>
          </w:r>
          <w:r w:rsidRPr="009F5377">
            <w:rPr>
              <w:b/>
              <w:i/>
              <w:sz w:val="28"/>
              <w:szCs w:val="28"/>
            </w:rPr>
            <w:t>коллектора от колодцев гашения напора</w:t>
          </w:r>
          <w:r w:rsidR="00F66113" w:rsidRPr="009F5377">
            <w:rPr>
              <w:b/>
              <w:i/>
              <w:sz w:val="28"/>
              <w:szCs w:val="28"/>
            </w:rPr>
            <w:t xml:space="preserve"> </w:t>
          </w:r>
          <w:r w:rsidRPr="009F5377">
            <w:rPr>
              <w:b/>
              <w:i/>
              <w:sz w:val="28"/>
              <w:szCs w:val="28"/>
            </w:rPr>
            <w:t>вдоль</w:t>
          </w:r>
          <w:r w:rsidR="00F66113" w:rsidRPr="009F5377">
            <w:rPr>
              <w:b/>
              <w:i/>
              <w:sz w:val="28"/>
              <w:szCs w:val="28"/>
            </w:rPr>
            <w:t xml:space="preserve"> </w:t>
          </w:r>
          <w:r w:rsidRPr="009F5377">
            <w:rPr>
              <w:b/>
              <w:i/>
              <w:sz w:val="28"/>
              <w:szCs w:val="28"/>
            </w:rPr>
            <w:t>здания «АСКРО»,</w:t>
          </w:r>
          <w:r w:rsidR="00F66113" w:rsidRPr="009F5377">
            <w:rPr>
              <w:b/>
              <w:i/>
              <w:sz w:val="28"/>
              <w:szCs w:val="28"/>
            </w:rPr>
            <w:t xml:space="preserve"> </w:t>
          </w:r>
          <w:r w:rsidRPr="009F5377">
            <w:rPr>
              <w:b/>
              <w:i/>
              <w:sz w:val="28"/>
              <w:szCs w:val="28"/>
            </w:rPr>
            <w:t>вдоль ул. Соколова до врезки в</w:t>
          </w:r>
          <w:r w:rsidR="00F66113" w:rsidRPr="009F5377">
            <w:rPr>
              <w:b/>
              <w:i/>
              <w:sz w:val="28"/>
              <w:szCs w:val="28"/>
            </w:rPr>
            <w:t xml:space="preserve"> </w:t>
          </w:r>
          <w:r w:rsidRPr="009F5377">
            <w:rPr>
              <w:b/>
              <w:i/>
              <w:sz w:val="28"/>
              <w:szCs w:val="28"/>
            </w:rPr>
            <w:t>коллектор</w:t>
          </w:r>
          <w:r w:rsidR="00F66113" w:rsidRPr="009F5377">
            <w:rPr>
              <w:b/>
              <w:i/>
              <w:sz w:val="28"/>
              <w:szCs w:val="28"/>
            </w:rPr>
            <w:t xml:space="preserve"> </w:t>
          </w:r>
          <w:r w:rsidRPr="009F5377">
            <w:rPr>
              <w:b/>
              <w:i/>
              <w:sz w:val="28"/>
              <w:szCs w:val="28"/>
            </w:rPr>
            <w:t>ЛАЭС, 6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2045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16625,07</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505,0 м. на новый с сохранением диаметра 600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от К- 116 (2 микрорайон) до</w:t>
          </w:r>
          <w:r w:rsidR="00F66113" w:rsidRPr="009F5377">
            <w:rPr>
              <w:b/>
              <w:i/>
              <w:sz w:val="28"/>
              <w:szCs w:val="28"/>
            </w:rPr>
            <w:t xml:space="preserve"> </w:t>
          </w:r>
          <w:r w:rsidRPr="009F5377">
            <w:rPr>
              <w:b/>
              <w:i/>
              <w:sz w:val="28"/>
              <w:szCs w:val="28"/>
            </w:rPr>
            <w:t>К-23,</w:t>
          </w:r>
          <w:r w:rsidR="00F66113" w:rsidRPr="009F5377">
            <w:rPr>
              <w:b/>
              <w:i/>
              <w:sz w:val="28"/>
              <w:szCs w:val="28"/>
            </w:rPr>
            <w:t xml:space="preserve"> </w:t>
          </w:r>
          <w:r w:rsidRPr="009F5377">
            <w:rPr>
              <w:b/>
              <w:i/>
              <w:sz w:val="28"/>
              <w:szCs w:val="28"/>
            </w:rPr>
            <w:t>через</w:t>
          </w:r>
          <w:r w:rsidR="00F66113" w:rsidRPr="009F5377">
            <w:rPr>
              <w:b/>
              <w:i/>
              <w:sz w:val="28"/>
              <w:szCs w:val="28"/>
            </w:rPr>
            <w:t xml:space="preserve"> </w:t>
          </w:r>
          <w:r w:rsidRPr="009F5377">
            <w:rPr>
              <w:b/>
              <w:i/>
              <w:sz w:val="28"/>
              <w:szCs w:val="28"/>
            </w:rPr>
            <w:t>временный поселок,</w:t>
          </w:r>
          <w:r w:rsidR="00F66113" w:rsidRPr="009F5377">
            <w:rPr>
              <w:b/>
              <w:i/>
              <w:sz w:val="28"/>
              <w:szCs w:val="28"/>
            </w:rPr>
            <w:t xml:space="preserve"> </w:t>
          </w:r>
          <w:r w:rsidRPr="009F5377">
            <w:rPr>
              <w:b/>
              <w:i/>
              <w:sz w:val="28"/>
              <w:szCs w:val="28"/>
            </w:rPr>
            <w:t>по ул. Соколова, 2, 6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2045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19927,82</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952,0 м.на новый с сохранением диаметра 300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ХБК от КК-8 в районе ж.д. 1 по ул. Липовский проезд через КК-20 до КК-4 на перекрестке ул. Ленинградская и ул. Парковая</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2046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40780,65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1012,45 м.на новый с сохранением диаметра 600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ХБК от КК-4 в районе ж.д. 19 по ул. Парковая до КК-12 по ул. Проспект Героев</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2047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18887,32</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528,4 м. 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ХБК от КК-23 в районе здания СЭС до н.с. № 3</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2047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23312,48</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652,2</w:t>
          </w:r>
          <w:r w:rsidR="00F66113" w:rsidRPr="009F5377">
            <w:rPr>
              <w:sz w:val="28"/>
              <w:szCs w:val="28"/>
            </w:rPr>
            <w:t xml:space="preserve"> </w:t>
          </w:r>
          <w:r w:rsidRPr="009F5377">
            <w:rPr>
              <w:sz w:val="28"/>
              <w:szCs w:val="28"/>
            </w:rPr>
            <w:t>м. на новый с сохранением диаметра 500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ХБК от КК-17 в районе ж.д. 21 по ул. Комсомольская до н.с. № 1</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2048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9060,02 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306,0 м. 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0143FF" w:rsidRPr="009F5377" w:rsidRDefault="000143FF" w:rsidP="000143FF">
          <w:pPr>
            <w:spacing w:after="0" w:line="276" w:lineRule="auto"/>
            <w:ind w:firstLine="709"/>
            <w:contextualSpacing/>
            <w:rPr>
              <w:sz w:val="28"/>
              <w:szCs w:val="28"/>
            </w:rPr>
          </w:pPr>
          <w:r w:rsidRPr="009F5377">
            <w:rPr>
              <w:sz w:val="28"/>
              <w:szCs w:val="28"/>
            </w:rPr>
            <w:t xml:space="preserve">Данное мероприятие направлено на выполнение целей и задач технико-экономического обоснования </w:t>
          </w:r>
        </w:p>
        <w:p w:rsidR="000143FF" w:rsidRPr="009F5377" w:rsidRDefault="000143FF" w:rsidP="000143FF">
          <w:pPr>
            <w:spacing w:after="0" w:line="276" w:lineRule="auto"/>
            <w:ind w:firstLine="709"/>
            <w:contextualSpacing/>
            <w:rPr>
              <w:b/>
              <w:i/>
              <w:sz w:val="28"/>
              <w:szCs w:val="28"/>
            </w:rPr>
          </w:pPr>
          <w:r w:rsidRPr="009F5377">
            <w:rPr>
              <w:b/>
              <w:i/>
              <w:sz w:val="28"/>
              <w:szCs w:val="28"/>
            </w:rPr>
            <w:t>Модернизация сетей канализации самотечного коллектора от колодцев гашения напора (у ж.д.</w:t>
          </w:r>
          <w:r w:rsidR="00F66113" w:rsidRPr="009F5377">
            <w:rPr>
              <w:b/>
              <w:i/>
              <w:sz w:val="28"/>
              <w:szCs w:val="28"/>
            </w:rPr>
            <w:t xml:space="preserve"> </w:t>
          </w:r>
          <w:r w:rsidRPr="009F5377">
            <w:rPr>
              <w:b/>
              <w:i/>
              <w:sz w:val="28"/>
              <w:szCs w:val="28"/>
            </w:rPr>
            <w:t>№8 по ул. Космонавтов – 3 микрорайон)</w:t>
          </w:r>
          <w:r w:rsidR="00F66113" w:rsidRPr="009F5377">
            <w:rPr>
              <w:b/>
              <w:i/>
              <w:sz w:val="28"/>
              <w:szCs w:val="28"/>
            </w:rPr>
            <w:t xml:space="preserve"> </w:t>
          </w:r>
          <w:r w:rsidRPr="009F5377">
            <w:rPr>
              <w:b/>
              <w:i/>
              <w:sz w:val="28"/>
              <w:szCs w:val="28"/>
            </w:rPr>
            <w:t>от</w:t>
          </w:r>
          <w:r w:rsidR="00F66113" w:rsidRPr="009F5377">
            <w:rPr>
              <w:b/>
              <w:i/>
              <w:sz w:val="28"/>
              <w:szCs w:val="28"/>
            </w:rPr>
            <w:t xml:space="preserve"> </w:t>
          </w:r>
          <w:r w:rsidRPr="009F5377">
            <w:rPr>
              <w:b/>
              <w:i/>
              <w:sz w:val="28"/>
              <w:szCs w:val="28"/>
            </w:rPr>
            <w:t>К- 69</w:t>
          </w:r>
          <w:r w:rsidR="00F66113" w:rsidRPr="009F5377">
            <w:rPr>
              <w:b/>
              <w:i/>
              <w:sz w:val="28"/>
              <w:szCs w:val="28"/>
            </w:rPr>
            <w:t xml:space="preserve"> </w:t>
          </w:r>
          <w:r w:rsidRPr="009F5377">
            <w:rPr>
              <w:b/>
              <w:i/>
              <w:sz w:val="28"/>
              <w:szCs w:val="28"/>
            </w:rPr>
            <w:t>мимо</w:t>
          </w:r>
          <w:r w:rsidR="00F66113" w:rsidRPr="009F5377">
            <w:rPr>
              <w:b/>
              <w:i/>
              <w:sz w:val="28"/>
              <w:szCs w:val="28"/>
            </w:rPr>
            <w:t xml:space="preserve"> </w:t>
          </w:r>
          <w:r w:rsidRPr="009F5377">
            <w:rPr>
              <w:b/>
              <w:i/>
              <w:sz w:val="28"/>
              <w:szCs w:val="28"/>
            </w:rPr>
            <w:t>школы</w:t>
          </w:r>
          <w:r w:rsidR="00F66113" w:rsidRPr="009F5377">
            <w:rPr>
              <w:b/>
              <w:i/>
              <w:sz w:val="28"/>
              <w:szCs w:val="28"/>
            </w:rPr>
            <w:t xml:space="preserve"> </w:t>
          </w:r>
          <w:r w:rsidRPr="009F5377">
            <w:rPr>
              <w:b/>
              <w:i/>
              <w:sz w:val="28"/>
              <w:szCs w:val="28"/>
            </w:rPr>
            <w:t>№2</w:t>
          </w:r>
          <w:r w:rsidR="00F66113" w:rsidRPr="009F5377">
            <w:rPr>
              <w:b/>
              <w:i/>
              <w:sz w:val="28"/>
              <w:szCs w:val="28"/>
            </w:rPr>
            <w:t xml:space="preserve"> </w:t>
          </w:r>
          <w:r w:rsidRPr="009F5377">
            <w:rPr>
              <w:b/>
              <w:i/>
              <w:sz w:val="28"/>
              <w:szCs w:val="28"/>
            </w:rPr>
            <w:t>до</w:t>
          </w:r>
          <w:r w:rsidR="00F66113" w:rsidRPr="009F5377">
            <w:rPr>
              <w:b/>
              <w:i/>
              <w:sz w:val="28"/>
              <w:szCs w:val="28"/>
            </w:rPr>
            <w:t xml:space="preserve"> </w:t>
          </w:r>
          <w:r w:rsidRPr="009F5377">
            <w:rPr>
              <w:b/>
              <w:i/>
              <w:sz w:val="28"/>
              <w:szCs w:val="28"/>
            </w:rPr>
            <w:t>К-3038</w:t>
          </w:r>
          <w:r w:rsidR="00F66113" w:rsidRPr="009F5377">
            <w:rPr>
              <w:b/>
              <w:i/>
              <w:sz w:val="28"/>
              <w:szCs w:val="28"/>
            </w:rPr>
            <w:t xml:space="preserve"> </w:t>
          </w:r>
          <w:r w:rsidRPr="009F5377">
            <w:rPr>
              <w:b/>
              <w:i/>
              <w:sz w:val="28"/>
              <w:szCs w:val="28"/>
            </w:rPr>
            <w:t>- врезки</w:t>
          </w:r>
          <w:r w:rsidR="00F66113" w:rsidRPr="009F5377">
            <w:rPr>
              <w:b/>
              <w:i/>
              <w:sz w:val="28"/>
              <w:szCs w:val="28"/>
            </w:rPr>
            <w:t xml:space="preserve"> </w:t>
          </w:r>
          <w:r w:rsidRPr="009F5377">
            <w:rPr>
              <w:b/>
              <w:i/>
              <w:sz w:val="28"/>
              <w:szCs w:val="28"/>
            </w:rPr>
            <w:t>в</w:t>
          </w:r>
          <w:r w:rsidR="00F66113" w:rsidRPr="009F5377">
            <w:rPr>
              <w:b/>
              <w:i/>
              <w:sz w:val="28"/>
              <w:szCs w:val="28"/>
            </w:rPr>
            <w:t xml:space="preserve"> </w:t>
          </w:r>
          <w:r w:rsidRPr="009F5377">
            <w:rPr>
              <w:b/>
              <w:i/>
              <w:sz w:val="28"/>
              <w:szCs w:val="28"/>
            </w:rPr>
            <w:t>коллектор по ул. Солнечной, 3 микрорайон</w:t>
          </w:r>
        </w:p>
        <w:p w:rsidR="000143FF" w:rsidRPr="009F5377" w:rsidRDefault="000143FF" w:rsidP="000143FF">
          <w:pPr>
            <w:spacing w:after="0" w:line="276" w:lineRule="auto"/>
            <w:ind w:firstLine="709"/>
            <w:contextualSpacing/>
            <w:rPr>
              <w:sz w:val="28"/>
              <w:szCs w:val="28"/>
            </w:rPr>
          </w:pPr>
          <w:r w:rsidRPr="009F5377">
            <w:rPr>
              <w:sz w:val="28"/>
              <w:szCs w:val="28"/>
            </w:rPr>
            <w:t>Реализация данного мероприятия технико-экономического обоснования рассчитана на 2048 г.</w:t>
          </w:r>
        </w:p>
        <w:p w:rsidR="000143FF" w:rsidRPr="009F5377" w:rsidRDefault="000143FF" w:rsidP="000143FF">
          <w:pPr>
            <w:spacing w:after="0" w:line="276" w:lineRule="auto"/>
            <w:ind w:firstLine="709"/>
            <w:contextualSpacing/>
            <w:rPr>
              <w:sz w:val="28"/>
              <w:szCs w:val="28"/>
            </w:rPr>
          </w:pPr>
          <w:r w:rsidRPr="009F5377">
            <w:rPr>
              <w:sz w:val="28"/>
              <w:szCs w:val="28"/>
            </w:rPr>
            <w:t>Стоимость реализации данного технико-экономического обоснования составляет 27044,05</w:t>
          </w:r>
          <w:r w:rsidR="00F66113" w:rsidRPr="009F5377">
            <w:rPr>
              <w:sz w:val="28"/>
              <w:szCs w:val="28"/>
            </w:rPr>
            <w:t xml:space="preserve"> </w:t>
          </w:r>
          <w:r w:rsidRPr="009F5377">
            <w:rPr>
              <w:sz w:val="28"/>
              <w:szCs w:val="28"/>
            </w:rPr>
            <w:t>тыс. руб. без учета НДС</w:t>
          </w:r>
        </w:p>
        <w:p w:rsidR="000143FF" w:rsidRPr="009F5377" w:rsidRDefault="000143FF" w:rsidP="000143FF">
          <w:pPr>
            <w:spacing w:after="0" w:line="276" w:lineRule="auto"/>
            <w:ind w:firstLine="709"/>
            <w:contextualSpacing/>
            <w:rPr>
              <w:sz w:val="28"/>
              <w:szCs w:val="28"/>
            </w:rPr>
          </w:pPr>
          <w:r w:rsidRPr="009F5377">
            <w:rPr>
              <w:sz w:val="28"/>
              <w:szCs w:val="28"/>
            </w:rPr>
            <w:t>Данное мероприятие по реконструкции сети водоотведения предполагает замену старого участка протяженностью 726,1 м. на новый с сохранением диаметра 400 мм. и использования полиэтилена низкого давления (ПНД), который</w:t>
          </w:r>
          <w:r w:rsidR="00F66113" w:rsidRPr="009F5377">
            <w:rPr>
              <w:sz w:val="28"/>
              <w:szCs w:val="28"/>
            </w:rPr>
            <w:t xml:space="preserve"> </w:t>
          </w:r>
          <w:r w:rsidRPr="009F5377">
            <w:rPr>
              <w:sz w:val="28"/>
              <w:szCs w:val="28"/>
            </w:rPr>
            <w:t>представляет собой улучшенную модификацию базового полиэтилена марки ПНД.</w:t>
          </w:r>
        </w:p>
        <w:p w:rsidR="004E585F" w:rsidRPr="009F5377" w:rsidRDefault="000143FF" w:rsidP="000143FF">
          <w:pPr>
            <w:spacing w:after="0" w:line="276" w:lineRule="auto"/>
            <w:ind w:firstLine="709"/>
            <w:contextualSpacing/>
            <w:rPr>
              <w:sz w:val="28"/>
              <w:szCs w:val="28"/>
            </w:rPr>
          </w:pPr>
          <w:r w:rsidRPr="009F5377">
            <w:rPr>
              <w:sz w:val="28"/>
              <w:szCs w:val="28"/>
            </w:rPr>
            <w:t>Данное мероприятие направлено на выполнение целей и задач технико-экономического обоснования</w:t>
          </w:r>
        </w:p>
        <w:p w:rsidR="004E585F" w:rsidRPr="009F5377" w:rsidRDefault="004E585F" w:rsidP="003940B0">
          <w:pPr>
            <w:pStyle w:val="112"/>
            <w:numPr>
              <w:ilvl w:val="1"/>
              <w:numId w:val="38"/>
            </w:numPr>
            <w:ind w:left="0" w:firstLine="709"/>
            <w:contextualSpacing w:val="0"/>
            <w:outlineLvl w:val="1"/>
          </w:pPr>
          <w:bookmarkStart w:id="69" w:name="_Toc404945019"/>
          <w:r w:rsidRPr="009F5377">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69"/>
        </w:p>
        <w:p w:rsidR="004E585F" w:rsidRPr="009F5377" w:rsidRDefault="004E585F" w:rsidP="004E585F">
          <w:pPr>
            <w:pStyle w:val="afff3"/>
            <w:ind w:firstLine="709"/>
          </w:pPr>
          <w:r w:rsidRPr="009F5377">
            <w:t>В настоящее время на сооружениях СМУП «Водоканал» внедрена автоматическая система управления технологическими процессами (АСУ ТП).</w:t>
          </w:r>
        </w:p>
        <w:p w:rsidR="004E585F" w:rsidRPr="009F5377" w:rsidRDefault="004E585F" w:rsidP="004E585F">
          <w:pPr>
            <w:pStyle w:val="afff3"/>
            <w:ind w:firstLine="709"/>
          </w:pPr>
          <w:r w:rsidRPr="009F5377">
            <w:t>Внедрение АСУТП позволило выполнить следующие задачи:</w:t>
          </w:r>
        </w:p>
        <w:p w:rsidR="004E585F" w:rsidRPr="009F5377" w:rsidRDefault="004E585F" w:rsidP="003940B0">
          <w:pPr>
            <w:pStyle w:val="afff3"/>
            <w:numPr>
              <w:ilvl w:val="0"/>
              <w:numId w:val="41"/>
            </w:numPr>
            <w:ind w:left="0" w:firstLine="709"/>
          </w:pPr>
          <w:r w:rsidRPr="009F5377">
            <w:t>уменьшить расходы на обслуживание станций;</w:t>
          </w:r>
        </w:p>
        <w:p w:rsidR="004E585F" w:rsidRPr="009F5377" w:rsidRDefault="004E585F" w:rsidP="003940B0">
          <w:pPr>
            <w:pStyle w:val="afff3"/>
            <w:numPr>
              <w:ilvl w:val="0"/>
              <w:numId w:val="41"/>
            </w:numPr>
            <w:ind w:left="0" w:firstLine="709"/>
          </w:pPr>
          <w:r w:rsidRPr="009F5377">
            <w:t>увеличить межремонтные периоды оборудования;</w:t>
          </w:r>
        </w:p>
        <w:p w:rsidR="004E585F" w:rsidRPr="009F5377" w:rsidRDefault="004E585F" w:rsidP="003940B0">
          <w:pPr>
            <w:pStyle w:val="afff3"/>
            <w:numPr>
              <w:ilvl w:val="0"/>
              <w:numId w:val="41"/>
            </w:numPr>
            <w:ind w:left="0" w:firstLine="709"/>
          </w:pPr>
          <w:r w:rsidRPr="009F5377">
            <w:t>выстроить новую структуру аварийно-диспетчерской службы предприятия.</w:t>
          </w:r>
        </w:p>
        <w:p w:rsidR="004E585F" w:rsidRPr="009F5377" w:rsidRDefault="004E585F" w:rsidP="004E585F">
          <w:pPr>
            <w:pStyle w:val="afff3"/>
            <w:ind w:firstLine="709"/>
          </w:pPr>
          <w:r w:rsidRPr="009F5377">
            <w:t>Система также позволяет осуществлять дистанционное управление функциями удаленных объектов из единого диспетчерского центра: запускать и останавливать насосные агрегаты, изменять технологические режимы, включать вентиляцию и обогрев и выполнять другие требования оператора. В диспетчерский центр передаются аварийные и технологические сообщения, сигналы о состоянии насосов, задвижек, давлении воды, температуре в помещениях, расходе электроэнергии.</w:t>
          </w:r>
        </w:p>
        <w:p w:rsidR="004E585F" w:rsidRPr="009F5377" w:rsidRDefault="004E585F" w:rsidP="003940B0">
          <w:pPr>
            <w:pStyle w:val="112"/>
            <w:numPr>
              <w:ilvl w:val="1"/>
              <w:numId w:val="38"/>
            </w:numPr>
            <w:ind w:left="0" w:firstLine="709"/>
            <w:contextualSpacing w:val="0"/>
            <w:outlineLvl w:val="1"/>
          </w:pPr>
          <w:bookmarkStart w:id="70" w:name="_Toc404945020"/>
          <w:r w:rsidRPr="009F5377">
            <w:t>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70"/>
        </w:p>
        <w:p w:rsidR="004E585F" w:rsidRPr="009F5377" w:rsidRDefault="004E585F" w:rsidP="004E585F">
          <w:pPr>
            <w:pStyle w:val="afff3"/>
            <w:ind w:firstLine="709"/>
            <w:jc w:val="both"/>
          </w:pPr>
          <w:r w:rsidRPr="009F5377">
            <w:t>Существующие канализационные сети позволяют подключить новые жилые микрорайоны. Строительство новых внутриплощадочных сетей канализации должны быть определены проектом по застройке этих микрорайонов.</w:t>
          </w:r>
        </w:p>
        <w:p w:rsidR="004E585F" w:rsidRPr="009F5377" w:rsidRDefault="004E585F" w:rsidP="004E585F">
          <w:pPr>
            <w:spacing w:after="0" w:line="360" w:lineRule="auto"/>
            <w:ind w:firstLine="709"/>
            <w:rPr>
              <w:rFonts w:eastAsia="Calibri"/>
              <w:sz w:val="28"/>
              <w:szCs w:val="28"/>
            </w:rPr>
          </w:pPr>
          <w:r w:rsidRPr="009F5377">
            <w:rPr>
              <w:rFonts w:eastAsia="Calibri"/>
              <w:sz w:val="28"/>
              <w:szCs w:val="28"/>
            </w:rPr>
            <w:t xml:space="preserve">В связи с ожидаемым увеличением численности жителей городского округа и ростом объемов строительства жилья планируется развитие сетей системы централизованного водоотведения. </w:t>
          </w:r>
        </w:p>
        <w:p w:rsidR="004E585F" w:rsidRPr="009F5377" w:rsidRDefault="004E585F" w:rsidP="004E585F">
          <w:pPr>
            <w:spacing w:after="0" w:line="360" w:lineRule="auto"/>
            <w:ind w:firstLine="709"/>
            <w:rPr>
              <w:rFonts w:eastAsia="Calibri"/>
              <w:sz w:val="28"/>
              <w:szCs w:val="28"/>
            </w:rPr>
          </w:pPr>
          <w:r w:rsidRPr="009F5377">
            <w:rPr>
              <w:rFonts w:eastAsia="Calibri"/>
              <w:sz w:val="28"/>
              <w:szCs w:val="28"/>
            </w:rPr>
            <w:t>Прокладка сетей водоотведения планируется в местах жилой застройки с расположением магистральных трубопроводов по основным улицам и распределительными трубопроводами для отвода стоков от потребителей.</w:t>
          </w:r>
        </w:p>
        <w:p w:rsidR="004E585F" w:rsidRPr="009F5377" w:rsidRDefault="004E585F" w:rsidP="004E585F">
          <w:pPr>
            <w:spacing w:after="0" w:line="360" w:lineRule="auto"/>
            <w:ind w:firstLine="709"/>
            <w:rPr>
              <w:rFonts w:eastAsia="Calibri"/>
              <w:sz w:val="28"/>
              <w:szCs w:val="28"/>
            </w:rPr>
          </w:pPr>
          <w:r w:rsidRPr="009F5377">
            <w:rPr>
              <w:rFonts w:eastAsia="Calibri"/>
              <w:sz w:val="28"/>
              <w:szCs w:val="28"/>
            </w:rPr>
            <w:t>Прокладка сетей должна проводится с учетом требований СП 32.13330.2012 «Канализация. Наружные сети и сооружения».</w:t>
          </w:r>
        </w:p>
        <w:p w:rsidR="004E585F" w:rsidRPr="009F5377" w:rsidRDefault="004E585F" w:rsidP="004E585F">
          <w:pPr>
            <w:pStyle w:val="afff3"/>
            <w:ind w:firstLine="709"/>
            <w:jc w:val="both"/>
          </w:pPr>
        </w:p>
        <w:p w:rsidR="004E585F" w:rsidRPr="009F5377" w:rsidRDefault="004E585F" w:rsidP="003940B0">
          <w:pPr>
            <w:pStyle w:val="112"/>
            <w:numPr>
              <w:ilvl w:val="1"/>
              <w:numId w:val="38"/>
            </w:numPr>
            <w:ind w:left="0" w:firstLine="709"/>
            <w:contextualSpacing w:val="0"/>
            <w:outlineLvl w:val="1"/>
          </w:pPr>
          <w:bookmarkStart w:id="71" w:name="_Toc404945021"/>
          <w:r w:rsidRPr="009F5377">
            <w:t>Границы и характеристики охранных зон сетей и сооружений централизованной системы водоотведения</w:t>
          </w:r>
          <w:bookmarkEnd w:id="71"/>
        </w:p>
        <w:p w:rsidR="004E585F" w:rsidRPr="009F5377" w:rsidRDefault="004E585F" w:rsidP="004E585F">
          <w:pPr>
            <w:pStyle w:val="afff3"/>
            <w:ind w:firstLine="709"/>
          </w:pPr>
          <w:r w:rsidRPr="009F5377">
            <w:t>Согласно СНиП 2.07.01-89 «Градостроительство. Планировка и застройка городских и сельских поселений»</w:t>
          </w:r>
        </w:p>
        <w:p w:rsidR="004E585F" w:rsidRPr="009F5377" w:rsidRDefault="004E585F" w:rsidP="004E585F">
          <w:pPr>
            <w:pStyle w:val="afff3"/>
            <w:jc w:val="center"/>
          </w:pPr>
          <w:r w:rsidRPr="009F5377">
            <w:t>Таблица 4.7.1. Расстояния от подземных сетей до зданий и сооружений</w:t>
          </w:r>
        </w:p>
        <w:p w:rsidR="004E585F" w:rsidRPr="009F5377" w:rsidRDefault="004E585F" w:rsidP="004E585F">
          <w:pPr>
            <w:pStyle w:val="afff3"/>
            <w:jc w:val="center"/>
          </w:pPr>
          <w:r w:rsidRPr="009F5377">
            <w:rPr>
              <w:noProof/>
              <w:lang w:eastAsia="ru-RU"/>
            </w:rPr>
            <w:drawing>
              <wp:inline distT="0" distB="0" distL="0" distR="0" wp14:anchorId="35A1C27D" wp14:editId="19AF089F">
                <wp:extent cx="6029325" cy="4010025"/>
                <wp:effectExtent l="0" t="0" r="9525" b="9525"/>
                <wp:docPr id="5" name="Рисунок 5" descr="Г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раницы"/>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29325" cy="4010025"/>
                        </a:xfrm>
                        <a:prstGeom prst="rect">
                          <a:avLst/>
                        </a:prstGeom>
                        <a:noFill/>
                        <a:ln>
                          <a:noFill/>
                        </a:ln>
                      </pic:spPr>
                    </pic:pic>
                  </a:graphicData>
                </a:graphic>
              </wp:inline>
            </w:drawing>
          </w:r>
        </w:p>
        <w:p w:rsidR="004E585F" w:rsidRPr="009F5377" w:rsidRDefault="004E585F" w:rsidP="004E585F">
          <w:pPr>
            <w:pStyle w:val="afff3"/>
            <w:jc w:val="center"/>
          </w:pPr>
          <w:r w:rsidRPr="009F5377">
            <w:t>Таблица 4.7.2. Расстояния между подземными сетями</w:t>
          </w:r>
        </w:p>
        <w:p w:rsidR="004E585F" w:rsidRPr="009F5377" w:rsidRDefault="004E585F" w:rsidP="004E585F">
          <w:pPr>
            <w:pStyle w:val="afff3"/>
            <w:jc w:val="center"/>
          </w:pPr>
          <w:r w:rsidRPr="009F5377">
            <w:rPr>
              <w:noProof/>
              <w:lang w:eastAsia="ru-RU"/>
            </w:rPr>
            <w:drawing>
              <wp:inline distT="0" distB="0" distL="0" distR="0" wp14:anchorId="6AEA7767" wp14:editId="3FF39ABC">
                <wp:extent cx="6029325" cy="3276600"/>
                <wp:effectExtent l="0" t="0" r="9525" b="0"/>
                <wp:docPr id="1" name="Рисунок 1" descr="Таблица с примеча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аблица с примечаниям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29325" cy="3276600"/>
                        </a:xfrm>
                        <a:prstGeom prst="rect">
                          <a:avLst/>
                        </a:prstGeom>
                        <a:noFill/>
                        <a:ln>
                          <a:noFill/>
                        </a:ln>
                      </pic:spPr>
                    </pic:pic>
                  </a:graphicData>
                </a:graphic>
              </wp:inline>
            </w:drawing>
          </w:r>
        </w:p>
        <w:p w:rsidR="004E585F" w:rsidRPr="009F5377" w:rsidRDefault="004E585F" w:rsidP="003940B0">
          <w:pPr>
            <w:pStyle w:val="112"/>
            <w:numPr>
              <w:ilvl w:val="1"/>
              <w:numId w:val="38"/>
            </w:numPr>
            <w:tabs>
              <w:tab w:val="clear" w:pos="720"/>
            </w:tabs>
            <w:ind w:left="0" w:firstLine="709"/>
            <w:outlineLvl w:val="1"/>
          </w:pPr>
          <w:bookmarkStart w:id="72" w:name="_Toc404945022"/>
          <w:r w:rsidRPr="009F5377">
            <w:t>Границы планируемых зон размещения объектов централизованной системы водоотведения</w:t>
          </w:r>
          <w:bookmarkEnd w:id="72"/>
        </w:p>
        <w:p w:rsidR="004E585F" w:rsidRPr="009F5377" w:rsidRDefault="004E585F" w:rsidP="004E585F">
          <w:pPr>
            <w:ind w:firstLine="709"/>
            <w:rPr>
              <w:sz w:val="28"/>
              <w:szCs w:val="28"/>
            </w:rPr>
          </w:pPr>
          <w:r w:rsidRPr="009F5377">
            <w:rPr>
              <w:sz w:val="28"/>
              <w:szCs w:val="28"/>
            </w:rPr>
            <w:t xml:space="preserve">Эксплуатация объектов системы водоотведения требует наличия Проекта санитарно-защитной зоны, в котором устанавливаются характеристики защитных зон. Границы размещений новых объектов централизованной системы водоотведения предполагается выполнять на месте существующих или подлежащих замене объектов с разработкой проекта санитарно-защитной зоны. </w:t>
          </w:r>
        </w:p>
        <w:p w:rsidR="004E585F" w:rsidRPr="009F5377" w:rsidRDefault="004E585F" w:rsidP="004E585F">
          <w:pPr>
            <w:pStyle w:val="afff3"/>
            <w:ind w:firstLine="709"/>
            <w:jc w:val="both"/>
          </w:pPr>
          <w:r w:rsidRPr="009F5377">
            <w:t>Площадка для строительства очистных сооружений предполагается выбрать в непосредственной близости к местам существующего прямого сброса. Более точно площадка выбирается при разработке проектной документации.</w:t>
          </w:r>
        </w:p>
        <w:p w:rsidR="004E585F" w:rsidRPr="009F5377" w:rsidRDefault="004E585F" w:rsidP="003940B0">
          <w:pPr>
            <w:pStyle w:val="4"/>
            <w:numPr>
              <w:ilvl w:val="0"/>
              <w:numId w:val="38"/>
            </w:numPr>
            <w:snapToGrid w:val="0"/>
            <w:spacing w:before="0" w:after="120" w:line="300" w:lineRule="auto"/>
            <w:ind w:left="0" w:firstLine="709"/>
            <w:rPr>
              <w:b/>
              <w:color w:val="auto"/>
              <w:sz w:val="28"/>
              <w:szCs w:val="28"/>
            </w:rPr>
          </w:pPr>
          <w:bookmarkStart w:id="73" w:name="_Toc404945023"/>
          <w:r w:rsidRPr="009F5377">
            <w:rPr>
              <w:b/>
              <w:color w:val="auto"/>
              <w:sz w:val="28"/>
              <w:szCs w:val="28"/>
            </w:rPr>
            <w:t>Экологические аспекты мероприятий по строительству и реконструкции объектов централизованной системы водоотведения</w:t>
          </w:r>
          <w:bookmarkEnd w:id="62"/>
          <w:bookmarkEnd w:id="73"/>
        </w:p>
        <w:p w:rsidR="004E585F" w:rsidRPr="009F5377" w:rsidRDefault="004E585F" w:rsidP="003940B0">
          <w:pPr>
            <w:pStyle w:val="112"/>
            <w:numPr>
              <w:ilvl w:val="1"/>
              <w:numId w:val="38"/>
            </w:numPr>
            <w:tabs>
              <w:tab w:val="clear" w:pos="720"/>
            </w:tabs>
            <w:ind w:left="0" w:firstLine="709"/>
            <w:outlineLvl w:val="1"/>
          </w:pPr>
          <w:bookmarkStart w:id="74" w:name="_Toc404945024"/>
          <w:r w:rsidRPr="009F5377">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74"/>
        </w:p>
        <w:p w:rsidR="004E585F" w:rsidRPr="009F5377" w:rsidRDefault="004E585F" w:rsidP="004E585F">
          <w:pPr>
            <w:pStyle w:val="afff3"/>
            <w:ind w:firstLine="709"/>
            <w:jc w:val="both"/>
          </w:pPr>
          <w:r w:rsidRPr="009F5377">
            <w:t>На расчетный период запланированы следующие мероприятия:</w:t>
          </w:r>
        </w:p>
        <w:p w:rsidR="004E585F" w:rsidRPr="009F5377" w:rsidRDefault="004E585F" w:rsidP="003940B0">
          <w:pPr>
            <w:pStyle w:val="afff3"/>
            <w:numPr>
              <w:ilvl w:val="0"/>
              <w:numId w:val="40"/>
            </w:numPr>
            <w:ind w:left="0" w:firstLine="709"/>
            <w:jc w:val="both"/>
          </w:pPr>
          <w:r w:rsidRPr="009F5377">
            <w:t>строительство очистных сооружений ливневого стока;</w:t>
          </w:r>
        </w:p>
        <w:p w:rsidR="004E585F" w:rsidRPr="009F5377" w:rsidRDefault="004E585F" w:rsidP="003940B0">
          <w:pPr>
            <w:pStyle w:val="afff3"/>
            <w:numPr>
              <w:ilvl w:val="0"/>
              <w:numId w:val="40"/>
            </w:numPr>
            <w:ind w:left="0" w:firstLine="709"/>
            <w:jc w:val="both"/>
          </w:pPr>
          <w:r w:rsidRPr="009F5377">
            <w:t>реконструкция аэротенков для биологического удаления биогенных элементов;</w:t>
          </w:r>
        </w:p>
        <w:p w:rsidR="004E585F" w:rsidRPr="009F5377" w:rsidRDefault="004E585F" w:rsidP="003940B0">
          <w:pPr>
            <w:pStyle w:val="afff3"/>
            <w:numPr>
              <w:ilvl w:val="0"/>
              <w:numId w:val="40"/>
            </w:numPr>
            <w:ind w:left="0" w:firstLine="709"/>
          </w:pPr>
          <w:r w:rsidRPr="009F5377">
            <w:t>строительство завершающего узла обработки осадка;</w:t>
          </w:r>
        </w:p>
        <w:p w:rsidR="004E585F" w:rsidRPr="009F5377" w:rsidRDefault="004E585F" w:rsidP="003940B0">
          <w:pPr>
            <w:pStyle w:val="afff3"/>
            <w:numPr>
              <w:ilvl w:val="0"/>
              <w:numId w:val="40"/>
            </w:numPr>
            <w:ind w:left="0" w:firstLine="709"/>
            <w:jc w:val="both"/>
          </w:pPr>
          <w:r w:rsidRPr="009F5377">
            <w:t>реконструкция первичного и вторичного отстойников.</w:t>
          </w:r>
        </w:p>
        <w:p w:rsidR="004E585F" w:rsidRPr="009F5377" w:rsidRDefault="004E585F" w:rsidP="003940B0">
          <w:pPr>
            <w:pStyle w:val="112"/>
            <w:numPr>
              <w:ilvl w:val="1"/>
              <w:numId w:val="38"/>
            </w:numPr>
            <w:tabs>
              <w:tab w:val="clear" w:pos="720"/>
            </w:tabs>
            <w:ind w:left="0" w:firstLine="709"/>
            <w:outlineLvl w:val="1"/>
          </w:pPr>
          <w:bookmarkStart w:id="75" w:name="_Toc404945025"/>
          <w:r w:rsidRPr="009F5377">
            <w:t>Сведения о применении методов, безопасных для окружающей среды, при утилизации осадков сточных вод</w:t>
          </w:r>
          <w:bookmarkEnd w:id="75"/>
        </w:p>
        <w:p w:rsidR="004E585F" w:rsidRPr="009F5377" w:rsidRDefault="004E585F" w:rsidP="004E585F">
          <w:pPr>
            <w:pStyle w:val="afff3"/>
            <w:ind w:firstLine="709"/>
            <w:jc w:val="both"/>
          </w:pPr>
          <w:r w:rsidRPr="009F5377">
            <w:t>В рамках программы по «Энергосбережению и повышению энергетической эффективности в области водоснабжения и водоотведения СМУП «Водоканал» г. Сосновый Бор Ленинградской области» на 2011-</w:t>
          </w:r>
          <w:smartTag w:uri="urn:schemas-microsoft-com:office:smarttags" w:element="metricconverter">
            <w:smartTagPr>
              <w:attr w:name="ProductID" w:val="2015 г"/>
            </w:smartTagPr>
            <w:r w:rsidRPr="009F5377">
              <w:t>2015 г</w:t>
            </w:r>
          </w:smartTag>
          <w:r w:rsidR="00132181" w:rsidRPr="009F5377">
            <w:t xml:space="preserve">.г. произведена </w:t>
          </w:r>
          <w:r w:rsidRPr="009F5377">
            <w:t>реконструкция цеха механического обезвоживания осадка</w:t>
          </w:r>
          <w:r w:rsidR="00CA54A0" w:rsidRPr="009F5377">
            <w:t xml:space="preserve"> (завершена в 2011 г.)</w:t>
          </w:r>
          <w:r w:rsidRPr="009F5377">
            <w:t>.</w:t>
          </w:r>
        </w:p>
        <w:p w:rsidR="004E585F" w:rsidRPr="009F5377" w:rsidRDefault="004E585F" w:rsidP="004E585F">
          <w:pPr>
            <w:pStyle w:val="afff3"/>
            <w:ind w:firstLine="709"/>
            <w:jc w:val="both"/>
          </w:pPr>
          <w:r w:rsidRPr="009F5377">
            <w:t xml:space="preserve">Реконструкция линий обезвоживания осадка </w:t>
          </w:r>
          <w:r w:rsidR="00132181" w:rsidRPr="009F5377">
            <w:t xml:space="preserve">позволила </w:t>
          </w:r>
          <w:r w:rsidRPr="009F5377">
            <w:t>уменьшить влажность обезвоженного о</w:t>
          </w:r>
          <w:r w:rsidR="00132181" w:rsidRPr="009F5377">
            <w:t xml:space="preserve">садка с 83% до 75%, что уменьшило </w:t>
          </w:r>
          <w:r w:rsidRPr="009F5377">
            <w:t xml:space="preserve">объем </w:t>
          </w:r>
          <w:r w:rsidR="00132181" w:rsidRPr="009F5377">
            <w:t xml:space="preserve">образующегося осадка и сократило </w:t>
          </w:r>
          <w:r w:rsidRPr="009F5377">
            <w:t>затраты на его размещение на полигоне.</w:t>
          </w:r>
        </w:p>
        <w:p w:rsidR="004E585F" w:rsidRPr="009F5377" w:rsidRDefault="004E585F" w:rsidP="004E585F">
          <w:pPr>
            <w:pStyle w:val="afff3"/>
            <w:ind w:firstLine="709"/>
            <w:jc w:val="both"/>
          </w:pPr>
          <w:r w:rsidRPr="009F5377">
            <w:t xml:space="preserve">После реконструкции </w:t>
          </w:r>
          <w:r w:rsidR="00132181" w:rsidRPr="009F5377">
            <w:t xml:space="preserve">производительность цеха позволила </w:t>
          </w:r>
          <w:r w:rsidRPr="009F5377">
            <w:t>работать только в одну смену.</w:t>
          </w:r>
        </w:p>
        <w:p w:rsidR="004E585F" w:rsidRPr="009F5377" w:rsidRDefault="004E585F" w:rsidP="004E585F">
          <w:pPr>
            <w:pStyle w:val="afff3"/>
            <w:ind w:firstLine="709"/>
            <w:jc w:val="both"/>
          </w:pPr>
          <w:r w:rsidRPr="009F5377">
            <w:t>Внедрение автоматизации процесса обезвоживания</w:t>
          </w:r>
          <w:r w:rsidR="00132181" w:rsidRPr="009F5377">
            <w:t xml:space="preserve"> позволило</w:t>
          </w:r>
          <w:r w:rsidRPr="009F5377">
            <w:t>сэкономить расход флокулянта, снизить энергопотребление и расход водопроводной воды на обезвоживание. Установка частотных преобразователей на ш</w:t>
          </w:r>
          <w:r w:rsidR="00132181" w:rsidRPr="009F5377">
            <w:t xml:space="preserve">ламовые насосы-дозаторы позволила </w:t>
          </w:r>
          <w:r w:rsidRPr="009F5377">
            <w:t xml:space="preserve">обеспечить автоматическое регулирование их </w:t>
          </w:r>
          <w:r w:rsidR="00132181" w:rsidRPr="009F5377">
            <w:t>производительности, что позволило</w:t>
          </w:r>
          <w:r w:rsidRPr="009F5377">
            <w:t>снизить потребление электроэнергии.</w:t>
          </w:r>
        </w:p>
        <w:p w:rsidR="004E585F" w:rsidRPr="009F5377" w:rsidRDefault="004E585F" w:rsidP="004E585F">
          <w:pPr>
            <w:spacing w:after="200" w:line="276" w:lineRule="auto"/>
            <w:ind w:firstLine="0"/>
            <w:jc w:val="left"/>
            <w:rPr>
              <w:rFonts w:eastAsiaTheme="majorEastAsia"/>
              <w:b/>
              <w:i/>
              <w:iCs/>
              <w:sz w:val="28"/>
              <w:szCs w:val="28"/>
            </w:rPr>
          </w:pPr>
          <w:r w:rsidRPr="009F5377">
            <w:rPr>
              <w:b/>
              <w:sz w:val="28"/>
              <w:szCs w:val="28"/>
            </w:rPr>
            <w:br w:type="page"/>
          </w:r>
        </w:p>
        <w:p w:rsidR="004E585F" w:rsidRPr="009F5377" w:rsidRDefault="004E585F" w:rsidP="003940B0">
          <w:pPr>
            <w:pStyle w:val="4"/>
            <w:numPr>
              <w:ilvl w:val="0"/>
              <w:numId w:val="38"/>
            </w:numPr>
            <w:snapToGrid w:val="0"/>
            <w:spacing w:before="0" w:after="120" w:line="300" w:lineRule="auto"/>
            <w:ind w:left="0" w:firstLine="709"/>
            <w:rPr>
              <w:rFonts w:ascii="Times New Roman" w:hAnsi="Times New Roman" w:cs="Times New Roman"/>
              <w:b/>
              <w:color w:val="auto"/>
              <w:sz w:val="28"/>
              <w:szCs w:val="28"/>
            </w:rPr>
          </w:pPr>
          <w:bookmarkStart w:id="76" w:name="_Toc404945026"/>
          <w:r w:rsidRPr="009F5377">
            <w:rPr>
              <w:rFonts w:ascii="Times New Roman" w:hAnsi="Times New Roman" w:cs="Times New Roman"/>
              <w:b/>
              <w:color w:val="auto"/>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76"/>
        </w:p>
        <w:p w:rsidR="004E585F" w:rsidRPr="009F5377" w:rsidRDefault="004E585F" w:rsidP="00CD0468">
          <w:pPr>
            <w:ind w:firstLine="709"/>
            <w:rPr>
              <w:sz w:val="28"/>
              <w:szCs w:val="28"/>
            </w:rPr>
          </w:pPr>
          <w:r w:rsidRPr="009F5377">
            <w:rPr>
              <w:sz w:val="28"/>
              <w:szCs w:val="28"/>
            </w:rPr>
            <w:t>Расчет суммы капитальных вложений, необходимых для строительства (реконструкции</w:t>
          </w:r>
          <w:r w:rsidRPr="009F5377">
            <w:t xml:space="preserve">) </w:t>
          </w:r>
          <w:r w:rsidRPr="009F5377">
            <w:rPr>
              <w:sz w:val="28"/>
              <w:szCs w:val="28"/>
            </w:rPr>
            <w:t>сетей водоотведения, выполнен с использованием укрупненных нормативов цены строительства НЦС 81-02-14-2012 «Сети водоснабжения и канализации», утвержденных приказом Министерства регионального развития РФ № 643 от 30.12.2011.</w:t>
          </w:r>
        </w:p>
        <w:p w:rsidR="00187AB3" w:rsidRPr="009F5377" w:rsidRDefault="00187AB3" w:rsidP="00187AB3">
          <w:pPr>
            <w:widowControl w:val="0"/>
            <w:autoSpaceDE w:val="0"/>
            <w:autoSpaceDN w:val="0"/>
            <w:adjustRightInd w:val="0"/>
            <w:spacing w:before="100" w:beforeAutospacing="1" w:after="0" w:line="360" w:lineRule="auto"/>
            <w:ind w:firstLine="0"/>
            <w:contextualSpacing/>
            <w:outlineLvl w:val="2"/>
            <w:rPr>
              <w:rFonts w:eastAsia="Times New Roman"/>
              <w:b/>
              <w:bCs/>
              <w:i/>
              <w:sz w:val="28"/>
              <w:szCs w:val="28"/>
            </w:rPr>
          </w:pPr>
          <w:bookmarkStart w:id="77" w:name="_Toc514357710"/>
          <w:r w:rsidRPr="009F5377">
            <w:rPr>
              <w:rFonts w:eastAsia="Times New Roman"/>
              <w:b/>
              <w:bCs/>
              <w:i/>
              <w:sz w:val="28"/>
              <w:szCs w:val="28"/>
            </w:rPr>
            <w:t>Реконструкция канализационных очистных сооружений (КОС)</w:t>
          </w:r>
          <w:bookmarkEnd w:id="77"/>
          <w:r w:rsidRPr="009F5377">
            <w:rPr>
              <w:rFonts w:eastAsia="Times New Roman"/>
              <w:b/>
              <w:bCs/>
              <w:i/>
              <w:sz w:val="28"/>
              <w:szCs w:val="28"/>
            </w:rPr>
            <w:t xml:space="preserve">. </w:t>
          </w:r>
          <w:r w:rsidRPr="009F5377">
            <w:rPr>
              <w:rFonts w:eastAsia="Times New Roman"/>
              <w:sz w:val="28"/>
              <w:szCs w:val="28"/>
            </w:rPr>
            <w:t>Реализация данного мероприятия технико-экономического обоснования рассчитана на 2019-2040 гг.</w:t>
          </w:r>
        </w:p>
        <w:p w:rsidR="00187AB3" w:rsidRPr="009F5377" w:rsidRDefault="00187AB3" w:rsidP="00187AB3">
          <w:pPr>
            <w:widowControl w:val="0"/>
            <w:autoSpaceDE w:val="0"/>
            <w:autoSpaceDN w:val="0"/>
            <w:adjustRightInd w:val="0"/>
            <w:spacing w:after="0" w:line="360" w:lineRule="auto"/>
            <w:ind w:firstLine="709"/>
            <w:contextualSpacing/>
            <w:rPr>
              <w:rFonts w:eastAsia="Times New Roman"/>
              <w:sz w:val="28"/>
              <w:szCs w:val="28"/>
            </w:rPr>
          </w:pPr>
          <w:r w:rsidRPr="009F5377">
            <w:rPr>
              <w:rFonts w:eastAsia="Times New Roman"/>
              <w:sz w:val="28"/>
              <w:szCs w:val="28"/>
            </w:rPr>
            <w:t>Стоимость реализации данного технико-экономического обоснования составляет 703500 тыс. руб. без учета НДС (Таблица 10).</w:t>
          </w:r>
        </w:p>
        <w:p w:rsidR="00187AB3" w:rsidRPr="009F5377" w:rsidRDefault="00187AB3" w:rsidP="004E7FA3">
          <w:pPr>
            <w:widowControl w:val="0"/>
            <w:autoSpaceDE w:val="0"/>
            <w:autoSpaceDN w:val="0"/>
            <w:adjustRightInd w:val="0"/>
            <w:spacing w:after="0" w:line="360" w:lineRule="auto"/>
            <w:ind w:firstLine="709"/>
            <w:contextualSpacing/>
            <w:jc w:val="left"/>
            <w:rPr>
              <w:rFonts w:eastAsia="Times New Roman"/>
              <w:sz w:val="28"/>
              <w:szCs w:val="28"/>
            </w:rPr>
          </w:pPr>
          <w:r w:rsidRPr="009F5377">
            <w:rPr>
              <w:rFonts w:eastAsia="Times New Roman"/>
              <w:sz w:val="28"/>
              <w:szCs w:val="28"/>
            </w:rPr>
            <w:t xml:space="preserve"> Таблица 6.1 – Расчет стоимости реконструкции КОС</w:t>
          </w:r>
        </w:p>
        <w:tbl>
          <w:tblPr>
            <w:tblW w:w="5000" w:type="pct"/>
            <w:jc w:val="center"/>
            <w:tblLook w:val="04A0" w:firstRow="1" w:lastRow="0" w:firstColumn="1" w:lastColumn="0" w:noHBand="0" w:noVBand="1"/>
          </w:tblPr>
          <w:tblGrid>
            <w:gridCol w:w="651"/>
            <w:gridCol w:w="7919"/>
            <w:gridCol w:w="1567"/>
          </w:tblGrid>
          <w:tr w:rsidR="009F5377" w:rsidRPr="009F5377" w:rsidTr="004E7FA3">
            <w:trPr>
              <w:jc w:val="center"/>
            </w:trPr>
            <w:tc>
              <w:tcPr>
                <w:tcW w:w="321" w:type="pct"/>
                <w:tcBorders>
                  <w:top w:val="single" w:sz="4" w:space="0" w:color="auto"/>
                  <w:left w:val="single" w:sz="4" w:space="0" w:color="auto"/>
                  <w:bottom w:val="single" w:sz="4" w:space="0" w:color="auto"/>
                  <w:right w:val="single" w:sz="4" w:space="0" w:color="auto"/>
                </w:tcBorders>
                <w:vAlign w:val="center"/>
                <w:hideMark/>
              </w:tcPr>
              <w:p w:rsidR="00187AB3" w:rsidRPr="009F5377" w:rsidRDefault="00187AB3" w:rsidP="00187AB3">
                <w:pPr>
                  <w:spacing w:after="0" w:line="240" w:lineRule="auto"/>
                  <w:ind w:firstLine="0"/>
                  <w:jc w:val="center"/>
                  <w:rPr>
                    <w:rFonts w:eastAsia="Times New Roman"/>
                    <w:bCs/>
                    <w:lang w:eastAsia="ru-RU"/>
                  </w:rPr>
                </w:pPr>
                <w:r w:rsidRPr="009F5377">
                  <w:rPr>
                    <w:rFonts w:eastAsia="Times New Roman"/>
                    <w:bCs/>
                    <w:lang w:eastAsia="ru-RU"/>
                  </w:rPr>
                  <w:t>№</w:t>
                </w:r>
              </w:p>
            </w:tc>
            <w:tc>
              <w:tcPr>
                <w:tcW w:w="3906" w:type="pct"/>
                <w:tcBorders>
                  <w:top w:val="single" w:sz="4" w:space="0" w:color="auto"/>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center"/>
                  <w:rPr>
                    <w:rFonts w:eastAsia="Times New Roman"/>
                    <w:bCs/>
                    <w:lang w:eastAsia="ru-RU"/>
                  </w:rPr>
                </w:pPr>
                <w:r w:rsidRPr="009F5377">
                  <w:rPr>
                    <w:rFonts w:eastAsia="Times New Roman"/>
                    <w:bCs/>
                    <w:lang w:eastAsia="ru-RU"/>
                  </w:rPr>
                  <w:t>Наименование работ</w:t>
                </w:r>
              </w:p>
            </w:tc>
            <w:tc>
              <w:tcPr>
                <w:tcW w:w="773" w:type="pct"/>
                <w:tcBorders>
                  <w:top w:val="single" w:sz="4" w:space="0" w:color="auto"/>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center"/>
                  <w:rPr>
                    <w:rFonts w:eastAsia="Times New Roman"/>
                    <w:bCs/>
                    <w:lang w:eastAsia="ru-RU"/>
                  </w:rPr>
                </w:pPr>
                <w:r w:rsidRPr="009F5377">
                  <w:rPr>
                    <w:rFonts w:eastAsia="Times New Roman"/>
                    <w:bCs/>
                    <w:lang w:eastAsia="ru-RU"/>
                  </w:rPr>
                  <w:t>Стоимость, тыс. руб.</w:t>
                </w: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1.</w:t>
                </w:r>
              </w:p>
            </w:tc>
            <w:tc>
              <w:tcPr>
                <w:tcW w:w="3906"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Обработка осадка сточных вод, в т.ч.:</w:t>
                </w:r>
              </w:p>
            </w:tc>
            <w:tc>
              <w:tcPr>
                <w:tcW w:w="773"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b/>
                    <w:bCs/>
                    <w:lang w:eastAsia="ru-RU"/>
                  </w:rPr>
                </w:pPr>
                <w:r w:rsidRPr="009F5377">
                  <w:rPr>
                    <w:rFonts w:eastAsia="Times New Roman"/>
                    <w:b/>
                    <w:bCs/>
                    <w:lang w:eastAsia="ru-RU"/>
                  </w:rPr>
                  <w:t>356 100,00</w:t>
                </w: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1.1.</w:t>
                </w:r>
              </w:p>
            </w:tc>
            <w:tc>
              <w:tcPr>
                <w:tcW w:w="3906"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Реконструкция трех аэробных стабилизаторов</w:t>
                </w:r>
              </w:p>
            </w:tc>
            <w:tc>
              <w:tcPr>
                <w:tcW w:w="773" w:type="pct"/>
                <w:vMerge w:val="restar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62 400,00</w:t>
                </w: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1.2.</w:t>
                </w:r>
              </w:p>
            </w:tc>
            <w:tc>
              <w:tcPr>
                <w:tcW w:w="3906" w:type="pct"/>
                <w:tcBorders>
                  <w:top w:val="nil"/>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Реконструкция насосной станции стабилизированного осадка и строительство отдельной воздуходувной станции для аэробной стабилизации</w:t>
                </w:r>
              </w:p>
            </w:tc>
            <w:tc>
              <w:tcPr>
                <w:tcW w:w="773" w:type="pct"/>
                <w:vMerge/>
                <w:tcBorders>
                  <w:top w:val="nil"/>
                  <w:left w:val="single" w:sz="4" w:space="0" w:color="auto"/>
                  <w:bottom w:val="single" w:sz="4" w:space="0" w:color="auto"/>
                  <w:right w:val="single" w:sz="4" w:space="0" w:color="auto"/>
                </w:tcBorders>
                <w:vAlign w:val="center"/>
                <w:hideMark/>
              </w:tcPr>
              <w:p w:rsidR="00187AB3" w:rsidRPr="009F5377" w:rsidRDefault="00187AB3" w:rsidP="00187AB3">
                <w:pPr>
                  <w:spacing w:after="0" w:line="240" w:lineRule="auto"/>
                  <w:ind w:firstLine="0"/>
                  <w:jc w:val="center"/>
                  <w:rPr>
                    <w:rFonts w:eastAsia="Times New Roman"/>
                    <w:lang w:eastAsia="ru-RU"/>
                  </w:rPr>
                </w:pP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1.3.</w:t>
                </w:r>
              </w:p>
            </w:tc>
            <w:tc>
              <w:tcPr>
                <w:tcW w:w="3906" w:type="pct"/>
                <w:tcBorders>
                  <w:top w:val="nil"/>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Строительство блока термической сушки</w:t>
                </w:r>
              </w:p>
            </w:tc>
            <w:tc>
              <w:tcPr>
                <w:tcW w:w="773"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269 000,00</w:t>
                </w: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1.4.</w:t>
                </w:r>
              </w:p>
            </w:tc>
            <w:tc>
              <w:tcPr>
                <w:tcW w:w="3906" w:type="pct"/>
                <w:tcBorders>
                  <w:top w:val="nil"/>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Разработка проектной документации</w:t>
                </w:r>
              </w:p>
            </w:tc>
            <w:tc>
              <w:tcPr>
                <w:tcW w:w="773"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24 700,00</w:t>
                </w: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2.</w:t>
                </w:r>
              </w:p>
            </w:tc>
            <w:tc>
              <w:tcPr>
                <w:tcW w:w="3906" w:type="pct"/>
                <w:tcBorders>
                  <w:top w:val="nil"/>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Ремонт 4-х песколовок</w:t>
                </w:r>
              </w:p>
            </w:tc>
            <w:tc>
              <w:tcPr>
                <w:tcW w:w="773"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37 400,00</w:t>
                </w:r>
              </w:p>
            </w:tc>
          </w:tr>
          <w:tr w:rsidR="009F5377"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3.</w:t>
                </w:r>
              </w:p>
            </w:tc>
            <w:tc>
              <w:tcPr>
                <w:tcW w:w="3906" w:type="pct"/>
                <w:tcBorders>
                  <w:top w:val="nil"/>
                  <w:left w:val="nil"/>
                  <w:bottom w:val="single" w:sz="4" w:space="0" w:color="auto"/>
                  <w:right w:val="single" w:sz="4" w:space="0" w:color="auto"/>
                </w:tcBorders>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Ремонт городских сетей водопровода и хоз. бытовой канализации (~</w:t>
                </w:r>
                <w:r w:rsidR="00634158" w:rsidRPr="009F5377">
                  <w:rPr>
                    <w:rFonts w:eastAsia="Times New Roman"/>
                    <w:lang w:eastAsia="ru-RU"/>
                  </w:rPr>
                  <w:t xml:space="preserve"> </w:t>
                </w:r>
                <w:r w:rsidRPr="009F5377">
                  <w:rPr>
                    <w:rFonts w:eastAsia="Times New Roman"/>
                    <w:lang w:eastAsia="ru-RU"/>
                  </w:rPr>
                  <w:t>1,5-2,0 км в год)</w:t>
                </w:r>
              </w:p>
            </w:tc>
            <w:tc>
              <w:tcPr>
                <w:tcW w:w="773"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310 000,00</w:t>
                </w:r>
              </w:p>
            </w:tc>
          </w:tr>
          <w:tr w:rsidR="00187AB3" w:rsidRPr="009F5377" w:rsidTr="004E7FA3">
            <w:trPr>
              <w:jc w:val="center"/>
            </w:trPr>
            <w:tc>
              <w:tcPr>
                <w:tcW w:w="321" w:type="pct"/>
                <w:tcBorders>
                  <w:top w:val="nil"/>
                  <w:left w:val="single" w:sz="4" w:space="0" w:color="auto"/>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b/>
                    <w:bCs/>
                    <w:lang w:eastAsia="ru-RU"/>
                  </w:rPr>
                </w:pPr>
              </w:p>
            </w:tc>
            <w:tc>
              <w:tcPr>
                <w:tcW w:w="3906"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left"/>
                  <w:rPr>
                    <w:rFonts w:eastAsia="Times New Roman"/>
                    <w:b/>
                    <w:bCs/>
                    <w:lang w:eastAsia="ru-RU"/>
                  </w:rPr>
                </w:pPr>
                <w:r w:rsidRPr="009F5377">
                  <w:rPr>
                    <w:rFonts w:eastAsia="Times New Roman"/>
                    <w:b/>
                    <w:bCs/>
                    <w:lang w:eastAsia="ru-RU"/>
                  </w:rPr>
                  <w:t>ИТОГО:</w:t>
                </w:r>
              </w:p>
            </w:tc>
            <w:tc>
              <w:tcPr>
                <w:tcW w:w="773" w:type="pct"/>
                <w:tcBorders>
                  <w:top w:val="nil"/>
                  <w:left w:val="nil"/>
                  <w:bottom w:val="single" w:sz="4" w:space="0" w:color="auto"/>
                  <w:right w:val="single" w:sz="4" w:space="0" w:color="auto"/>
                </w:tcBorders>
                <w:noWrap/>
                <w:vAlign w:val="center"/>
                <w:hideMark/>
              </w:tcPr>
              <w:p w:rsidR="00187AB3" w:rsidRPr="009F5377" w:rsidRDefault="00187AB3" w:rsidP="00187AB3">
                <w:pPr>
                  <w:spacing w:after="0" w:line="240" w:lineRule="auto"/>
                  <w:ind w:firstLine="0"/>
                  <w:jc w:val="center"/>
                  <w:rPr>
                    <w:rFonts w:eastAsia="Times New Roman"/>
                    <w:b/>
                    <w:bCs/>
                    <w:lang w:eastAsia="ru-RU"/>
                  </w:rPr>
                </w:pPr>
                <w:r w:rsidRPr="009F5377">
                  <w:rPr>
                    <w:rFonts w:eastAsia="Times New Roman"/>
                    <w:b/>
                    <w:bCs/>
                    <w:lang w:eastAsia="ru-RU"/>
                  </w:rPr>
                  <w:t>703 500,00</w:t>
                </w:r>
              </w:p>
            </w:tc>
          </w:tr>
        </w:tbl>
        <w:p w:rsidR="00187AB3" w:rsidRPr="009F5377" w:rsidRDefault="00187AB3" w:rsidP="00187AB3">
          <w:pPr>
            <w:widowControl w:val="0"/>
            <w:autoSpaceDE w:val="0"/>
            <w:autoSpaceDN w:val="0"/>
            <w:adjustRightInd w:val="0"/>
            <w:spacing w:after="0" w:line="360" w:lineRule="auto"/>
            <w:ind w:firstLine="709"/>
            <w:contextualSpacing/>
            <w:rPr>
              <w:rFonts w:eastAsia="Times New Roman"/>
              <w:sz w:val="28"/>
              <w:szCs w:val="28"/>
            </w:rPr>
          </w:pPr>
        </w:p>
        <w:p w:rsidR="00187AB3" w:rsidRPr="009F5377" w:rsidRDefault="004E7FA3" w:rsidP="00187AB3">
          <w:pPr>
            <w:widowControl w:val="0"/>
            <w:autoSpaceDE w:val="0"/>
            <w:autoSpaceDN w:val="0"/>
            <w:adjustRightInd w:val="0"/>
            <w:spacing w:after="0" w:line="360" w:lineRule="auto"/>
            <w:ind w:firstLine="709"/>
            <w:contextualSpacing/>
            <w:jc w:val="right"/>
            <w:rPr>
              <w:rFonts w:eastAsia="Times New Roman"/>
              <w:sz w:val="28"/>
              <w:szCs w:val="28"/>
            </w:rPr>
          </w:pPr>
          <w:r w:rsidRPr="009F5377">
            <w:rPr>
              <w:rFonts w:eastAsia="Times New Roman"/>
              <w:sz w:val="28"/>
              <w:szCs w:val="28"/>
            </w:rPr>
            <w:t>Таблица 6.2</w:t>
          </w:r>
          <w:r w:rsidR="00187AB3" w:rsidRPr="009F5377">
            <w:rPr>
              <w:rFonts w:eastAsia="Times New Roman"/>
              <w:sz w:val="28"/>
              <w:szCs w:val="28"/>
            </w:rPr>
            <w:t xml:space="preserve"> – Распределение стоимости реконструкции КОС по годам </w:t>
          </w:r>
        </w:p>
        <w:tbl>
          <w:tblPr>
            <w:tblW w:w="45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5032"/>
          </w:tblGrid>
          <w:tr w:rsidR="009F5377" w:rsidRPr="009F5377" w:rsidTr="00187AB3">
            <w:trPr>
              <w:trHeight w:val="879"/>
              <w:jc w:val="center"/>
            </w:trPr>
            <w:tc>
              <w:tcPr>
                <w:tcW w:w="2263" w:type="pct"/>
                <w:noWrap/>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Год</w:t>
                </w:r>
              </w:p>
            </w:tc>
            <w:tc>
              <w:tcPr>
                <w:tcW w:w="2737" w:type="pct"/>
                <w:vAlign w:val="center"/>
                <w:hideMark/>
              </w:tcPr>
              <w:p w:rsidR="00187AB3" w:rsidRPr="009F5377" w:rsidRDefault="00187AB3" w:rsidP="00187AB3">
                <w:pPr>
                  <w:spacing w:after="0" w:line="240" w:lineRule="auto"/>
                  <w:ind w:firstLine="0"/>
                  <w:jc w:val="center"/>
                  <w:rPr>
                    <w:rFonts w:eastAsia="Times New Roman"/>
                    <w:lang w:eastAsia="ru-RU"/>
                  </w:rPr>
                </w:pPr>
                <w:r w:rsidRPr="009F5377">
                  <w:rPr>
                    <w:rFonts w:eastAsia="Times New Roman"/>
                    <w:lang w:eastAsia="ru-RU"/>
                  </w:rPr>
                  <w:t>Стоимость реконструкции КОС, тыс. руб.</w:t>
                </w:r>
              </w:p>
            </w:tc>
          </w:tr>
          <w:tr w:rsidR="009F5377" w:rsidRPr="009F5377" w:rsidTr="00187AB3">
            <w:trPr>
              <w:trHeight w:val="409"/>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2019</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22800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2020</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35000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2021</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35000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2022</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35000</w:t>
                </w:r>
              </w:p>
            </w:tc>
          </w:tr>
          <w:tr w:rsidR="009F5377" w:rsidRPr="009F5377" w:rsidTr="00187AB3">
            <w:trPr>
              <w:trHeight w:val="394"/>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2023</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15600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2024</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15400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2025</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27000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2026</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27109</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2027</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27448</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2028</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23690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2029</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27280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2030</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31727</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2031</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32447</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2032</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25000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2033</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33600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2034</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29000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2035</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40000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2036</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41000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2037</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66000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2038</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42000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2039</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42000</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2040</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29399</w:t>
                </w:r>
              </w:p>
            </w:tc>
          </w:tr>
          <w:tr w:rsidR="009F5377" w:rsidRPr="009F5377" w:rsidTr="00187AB3">
            <w:trPr>
              <w:trHeight w:val="300"/>
              <w:jc w:val="center"/>
            </w:trPr>
            <w:tc>
              <w:tcPr>
                <w:tcW w:w="2263" w:type="pct"/>
                <w:noWrap/>
                <w:vAlign w:val="center"/>
                <w:hideMark/>
              </w:tcPr>
              <w:p w:rsidR="00187AB3" w:rsidRPr="009F5377" w:rsidRDefault="00187AB3" w:rsidP="00187AB3">
                <w:pPr>
                  <w:spacing w:after="0" w:line="240" w:lineRule="auto"/>
                  <w:ind w:firstLine="0"/>
                  <w:jc w:val="left"/>
                  <w:rPr>
                    <w:rFonts w:eastAsia="Times New Roman"/>
                    <w:lang w:eastAsia="ru-RU"/>
                  </w:rPr>
                </w:pPr>
                <w:r w:rsidRPr="009F5377">
                  <w:rPr>
                    <w:rFonts w:eastAsia="Times New Roman"/>
                    <w:lang w:eastAsia="ru-RU"/>
                  </w:rPr>
                  <w:t xml:space="preserve">ИТОГО </w:t>
                </w:r>
              </w:p>
            </w:tc>
            <w:tc>
              <w:tcPr>
                <w:tcW w:w="2737" w:type="pct"/>
                <w:noWrap/>
                <w:vAlign w:val="center"/>
                <w:hideMark/>
              </w:tcPr>
              <w:p w:rsidR="00187AB3" w:rsidRPr="009F5377" w:rsidRDefault="00187AB3" w:rsidP="00187AB3">
                <w:pPr>
                  <w:spacing w:after="0" w:line="240" w:lineRule="auto"/>
                  <w:ind w:firstLine="0"/>
                  <w:jc w:val="right"/>
                  <w:rPr>
                    <w:rFonts w:eastAsia="Times New Roman"/>
                    <w:lang w:eastAsia="ru-RU"/>
                  </w:rPr>
                </w:pPr>
                <w:r w:rsidRPr="009F5377">
                  <w:rPr>
                    <w:rFonts w:eastAsia="Times New Roman"/>
                    <w:lang w:eastAsia="ru-RU"/>
                  </w:rPr>
                  <w:t>703500</w:t>
                </w:r>
              </w:p>
            </w:tc>
          </w:tr>
        </w:tbl>
        <w:p w:rsidR="00E03EA0" w:rsidRPr="009F5377" w:rsidRDefault="001E0842" w:rsidP="004E7FA3">
          <w:pPr>
            <w:spacing w:before="120"/>
            <w:rPr>
              <w:sz w:val="28"/>
              <w:szCs w:val="28"/>
            </w:rPr>
          </w:pPr>
          <w:r w:rsidRPr="009F5377">
            <w:rPr>
              <w:sz w:val="28"/>
              <w:szCs w:val="28"/>
            </w:rPr>
            <w:t>График</w:t>
          </w:r>
          <w:r w:rsidR="004E585F" w:rsidRPr="009F5377">
            <w:rPr>
              <w:sz w:val="28"/>
              <w:szCs w:val="28"/>
            </w:rPr>
            <w:t xml:space="preserve"> финансирования мероприятий по развитию системы водоотведения в текущих ценах (с учетом индексов-</w:t>
          </w:r>
          <w:r w:rsidRPr="009F5377">
            <w:rPr>
              <w:sz w:val="28"/>
              <w:szCs w:val="28"/>
            </w:rPr>
            <w:t>дефляторов ин</w:t>
          </w:r>
          <w:r w:rsidR="004E7FA3" w:rsidRPr="009F5377">
            <w:rPr>
              <w:sz w:val="28"/>
              <w:szCs w:val="28"/>
            </w:rPr>
            <w:t>вестиций) приведен в таблице 6.3</w:t>
          </w:r>
          <w:r w:rsidRPr="009F5377">
            <w:rPr>
              <w:sz w:val="28"/>
              <w:szCs w:val="28"/>
            </w:rPr>
            <w:t>.</w:t>
          </w:r>
        </w:p>
        <w:p w:rsidR="000214DB" w:rsidRPr="009F5377" w:rsidRDefault="000214DB" w:rsidP="004E585F">
          <w:pPr>
            <w:sectPr w:rsidR="000214DB" w:rsidRPr="009F5377" w:rsidSect="003242D2">
              <w:pgSz w:w="11906" w:h="16838"/>
              <w:pgMar w:top="1134" w:right="851" w:bottom="851" w:left="1134" w:header="0" w:footer="0" w:gutter="0"/>
              <w:cols w:space="708"/>
              <w:docGrid w:linePitch="360"/>
            </w:sectPr>
          </w:pPr>
        </w:p>
        <w:p w:rsidR="004E585F" w:rsidRPr="009F5377" w:rsidRDefault="004E7FA3" w:rsidP="004E585F">
          <w:pPr>
            <w:rPr>
              <w:sz w:val="28"/>
              <w:szCs w:val="28"/>
            </w:rPr>
          </w:pPr>
          <w:r w:rsidRPr="009F5377">
            <w:rPr>
              <w:sz w:val="28"/>
              <w:szCs w:val="28"/>
            </w:rPr>
            <w:t>Таблица 6.3</w:t>
          </w:r>
          <w:r w:rsidR="00142F0B" w:rsidRPr="009F5377">
            <w:rPr>
              <w:sz w:val="28"/>
              <w:szCs w:val="28"/>
            </w:rPr>
            <w:t>.1</w:t>
          </w:r>
          <w:r w:rsidR="00E03EA0" w:rsidRPr="009F5377">
            <w:rPr>
              <w:sz w:val="28"/>
              <w:szCs w:val="28"/>
            </w:rPr>
            <w:t xml:space="preserve"> – График финансирования мероприятий по </w:t>
          </w:r>
          <w:r w:rsidR="001E0842" w:rsidRPr="009F5377">
            <w:rPr>
              <w:sz w:val="28"/>
              <w:szCs w:val="28"/>
            </w:rPr>
            <w:t>развитию системы водоотведения</w:t>
          </w:r>
        </w:p>
        <w:tbl>
          <w:tblPr>
            <w:tblW w:w="2266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4030"/>
            <w:gridCol w:w="1599"/>
            <w:gridCol w:w="945"/>
            <w:gridCol w:w="1397"/>
            <w:gridCol w:w="766"/>
            <w:gridCol w:w="766"/>
            <w:gridCol w:w="766"/>
            <w:gridCol w:w="766"/>
            <w:gridCol w:w="616"/>
            <w:gridCol w:w="616"/>
            <w:gridCol w:w="616"/>
            <w:gridCol w:w="616"/>
            <w:gridCol w:w="616"/>
            <w:gridCol w:w="616"/>
            <w:gridCol w:w="616"/>
            <w:gridCol w:w="616"/>
            <w:gridCol w:w="616"/>
            <w:gridCol w:w="616"/>
            <w:gridCol w:w="616"/>
            <w:gridCol w:w="1023"/>
          </w:tblGrid>
          <w:tr w:rsidR="009F5377" w:rsidRPr="009F5377" w:rsidTr="00142F0B">
            <w:trPr>
              <w:tblHeader/>
            </w:trPr>
            <w:tc>
              <w:tcPr>
                <w:tcW w:w="3828" w:type="dxa"/>
                <w:vMerge w:val="restart"/>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Наименование мероприятий</w:t>
                </w:r>
              </w:p>
            </w:tc>
            <w:tc>
              <w:tcPr>
                <w:tcW w:w="4030" w:type="dxa"/>
                <w:vMerge w:val="restart"/>
                <w:shd w:val="clear" w:color="000000" w:fill="FFFFFF"/>
                <w:noWrap/>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Диаметр</w:t>
                </w:r>
              </w:p>
            </w:tc>
            <w:tc>
              <w:tcPr>
                <w:tcW w:w="1599" w:type="dxa"/>
                <w:vMerge w:val="restart"/>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lang w:eastAsia="ru-RU"/>
                  </w:rPr>
                </w:pPr>
                <w:r w:rsidRPr="009F5377">
                  <w:rPr>
                    <w:sz w:val="22"/>
                    <w:szCs w:val="22"/>
                    <w:lang w:eastAsia="ru-RU"/>
                  </w:rPr>
                  <w:t>Про</w:t>
                </w:r>
                <w:r w:rsidR="00142F0B" w:rsidRPr="009F5377">
                  <w:rPr>
                    <w:sz w:val="22"/>
                    <w:szCs w:val="22"/>
                    <w:lang w:eastAsia="ru-RU"/>
                  </w:rPr>
                  <w:t>тяженность, м.п.</w:t>
                </w:r>
              </w:p>
            </w:tc>
            <w:tc>
              <w:tcPr>
                <w:tcW w:w="945" w:type="dxa"/>
                <w:vMerge w:val="restart"/>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lang w:eastAsia="ru-RU"/>
                  </w:rPr>
                </w:pPr>
                <w:r w:rsidRPr="009F5377">
                  <w:rPr>
                    <w:sz w:val="22"/>
                    <w:szCs w:val="22"/>
                    <w:lang w:eastAsia="ru-RU"/>
                  </w:rPr>
                  <w:t>Год ввода</w:t>
                </w:r>
              </w:p>
            </w:tc>
            <w:tc>
              <w:tcPr>
                <w:tcW w:w="1397" w:type="dxa"/>
                <w:vMerge w:val="restart"/>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lang w:eastAsia="ru-RU"/>
                  </w:rPr>
                </w:pPr>
                <w:r w:rsidRPr="009F5377">
                  <w:rPr>
                    <w:sz w:val="22"/>
                    <w:szCs w:val="22"/>
                    <w:lang w:eastAsia="ru-RU"/>
                  </w:rPr>
                  <w:t>Материал до реализации мероприятия</w:t>
                </w:r>
              </w:p>
            </w:tc>
            <w:tc>
              <w:tcPr>
                <w:tcW w:w="9840" w:type="dxa"/>
                <w:gridSpan w:val="15"/>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График реализации мероприятий</w:t>
                </w:r>
              </w:p>
            </w:tc>
            <w:tc>
              <w:tcPr>
                <w:tcW w:w="1023" w:type="dxa"/>
                <w:vMerge w:val="restart"/>
                <w:shd w:val="clear" w:color="000000" w:fill="FFFFFF"/>
                <w:tcMar>
                  <w:left w:w="28" w:type="dxa"/>
                  <w:right w:w="28" w:type="dxa"/>
                </w:tcMar>
                <w:vAlign w:val="center"/>
                <w:hideMark/>
              </w:tcPr>
              <w:p w:rsidR="00187AB3" w:rsidRPr="009F5377" w:rsidRDefault="00142F0B" w:rsidP="004E7FA3">
                <w:pPr>
                  <w:spacing w:after="0" w:line="240" w:lineRule="auto"/>
                  <w:ind w:firstLine="0"/>
                  <w:jc w:val="center"/>
                  <w:rPr>
                    <w:bCs/>
                    <w:lang w:eastAsia="ru-RU"/>
                  </w:rPr>
                </w:pPr>
                <w:r w:rsidRPr="009F5377">
                  <w:rPr>
                    <w:bCs/>
                    <w:sz w:val="22"/>
                    <w:szCs w:val="22"/>
                    <w:lang w:eastAsia="ru-RU"/>
                  </w:rPr>
                  <w:t>Общая сумма</w:t>
                </w:r>
                <w:r w:rsidR="00187AB3" w:rsidRPr="009F5377">
                  <w:rPr>
                    <w:bCs/>
                    <w:sz w:val="22"/>
                    <w:szCs w:val="22"/>
                    <w:lang w:eastAsia="ru-RU"/>
                  </w:rPr>
                  <w:t>, тыс. руб.</w:t>
                </w:r>
              </w:p>
            </w:tc>
          </w:tr>
          <w:tr w:rsidR="009F5377" w:rsidRPr="009F5377" w:rsidTr="00142F0B">
            <w:trPr>
              <w:tblHeader/>
            </w:trPr>
            <w:tc>
              <w:tcPr>
                <w:tcW w:w="3828" w:type="dxa"/>
                <w:vMerge/>
                <w:tcMar>
                  <w:left w:w="28" w:type="dxa"/>
                  <w:right w:w="28" w:type="dxa"/>
                </w:tcMar>
                <w:vAlign w:val="center"/>
                <w:hideMark/>
              </w:tcPr>
              <w:p w:rsidR="00187AB3" w:rsidRPr="009F5377" w:rsidRDefault="00187AB3" w:rsidP="00187AB3">
                <w:pPr>
                  <w:spacing w:after="0" w:line="240" w:lineRule="auto"/>
                  <w:jc w:val="left"/>
                  <w:rPr>
                    <w:b/>
                    <w:bCs/>
                    <w:lang w:eastAsia="ru-RU"/>
                  </w:rPr>
                </w:pPr>
              </w:p>
            </w:tc>
            <w:tc>
              <w:tcPr>
                <w:tcW w:w="4030" w:type="dxa"/>
                <w:vMerge/>
                <w:tcMar>
                  <w:left w:w="28" w:type="dxa"/>
                  <w:right w:w="28" w:type="dxa"/>
                </w:tcMar>
                <w:vAlign w:val="center"/>
                <w:hideMark/>
              </w:tcPr>
              <w:p w:rsidR="00187AB3" w:rsidRPr="009F5377" w:rsidRDefault="00187AB3" w:rsidP="00187AB3">
                <w:pPr>
                  <w:spacing w:after="0" w:line="240" w:lineRule="auto"/>
                  <w:ind w:firstLine="0"/>
                  <w:jc w:val="left"/>
                  <w:rPr>
                    <w:b/>
                    <w:bCs/>
                    <w:lang w:eastAsia="ru-RU"/>
                  </w:rPr>
                </w:pPr>
              </w:p>
            </w:tc>
            <w:tc>
              <w:tcPr>
                <w:tcW w:w="1599" w:type="dxa"/>
                <w:vMerge/>
                <w:tcMar>
                  <w:left w:w="28" w:type="dxa"/>
                  <w:right w:w="28" w:type="dxa"/>
                </w:tcMar>
                <w:vAlign w:val="center"/>
                <w:hideMark/>
              </w:tcPr>
              <w:p w:rsidR="00187AB3" w:rsidRPr="009F5377" w:rsidRDefault="00187AB3" w:rsidP="00187AB3">
                <w:pPr>
                  <w:spacing w:after="0" w:line="240" w:lineRule="auto"/>
                  <w:ind w:firstLine="0"/>
                  <w:jc w:val="left"/>
                  <w:rPr>
                    <w:lang w:eastAsia="ru-RU"/>
                  </w:rPr>
                </w:pPr>
              </w:p>
            </w:tc>
            <w:tc>
              <w:tcPr>
                <w:tcW w:w="945" w:type="dxa"/>
                <w:vMerge/>
                <w:tcMar>
                  <w:left w:w="28" w:type="dxa"/>
                  <w:right w:w="28" w:type="dxa"/>
                </w:tcMar>
                <w:vAlign w:val="center"/>
                <w:hideMark/>
              </w:tcPr>
              <w:p w:rsidR="00187AB3" w:rsidRPr="009F5377" w:rsidRDefault="00187AB3" w:rsidP="00187AB3">
                <w:pPr>
                  <w:spacing w:after="0" w:line="240" w:lineRule="auto"/>
                  <w:ind w:firstLine="0"/>
                  <w:jc w:val="left"/>
                  <w:rPr>
                    <w:lang w:eastAsia="ru-RU"/>
                  </w:rPr>
                </w:pPr>
              </w:p>
            </w:tc>
            <w:tc>
              <w:tcPr>
                <w:tcW w:w="1397" w:type="dxa"/>
                <w:vMerge/>
                <w:tcMar>
                  <w:left w:w="28" w:type="dxa"/>
                  <w:right w:w="28" w:type="dxa"/>
                </w:tcMar>
                <w:vAlign w:val="center"/>
                <w:hideMark/>
              </w:tcPr>
              <w:p w:rsidR="00187AB3" w:rsidRPr="009F5377" w:rsidRDefault="00187AB3" w:rsidP="00187AB3">
                <w:pPr>
                  <w:spacing w:after="0" w:line="240" w:lineRule="auto"/>
                  <w:ind w:firstLine="0"/>
                  <w:jc w:val="left"/>
                  <w:rPr>
                    <w:lang w:eastAsia="ru-RU"/>
                  </w:rPr>
                </w:pPr>
              </w:p>
            </w:tc>
            <w:tc>
              <w:tcPr>
                <w:tcW w:w="76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2019</w:t>
                </w:r>
              </w:p>
            </w:tc>
            <w:tc>
              <w:tcPr>
                <w:tcW w:w="76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2020</w:t>
                </w:r>
              </w:p>
            </w:tc>
            <w:tc>
              <w:tcPr>
                <w:tcW w:w="76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2021</w:t>
                </w:r>
              </w:p>
            </w:tc>
            <w:tc>
              <w:tcPr>
                <w:tcW w:w="76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2022</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2023</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2024</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2025</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2026</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2027</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2028</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2029</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2030</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2031</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2032</w:t>
                </w:r>
              </w:p>
            </w:tc>
            <w:tc>
              <w:tcPr>
                <w:tcW w:w="616" w:type="dxa"/>
                <w:shd w:val="clear" w:color="000000" w:fill="FFFFFF"/>
                <w:tcMar>
                  <w:left w:w="28" w:type="dxa"/>
                  <w:right w:w="28" w:type="dxa"/>
                </w:tcMar>
                <w:vAlign w:val="center"/>
                <w:hideMark/>
              </w:tcPr>
              <w:p w:rsidR="00187AB3" w:rsidRPr="009F5377" w:rsidRDefault="00187AB3" w:rsidP="004E7FA3">
                <w:pPr>
                  <w:spacing w:after="0" w:line="240" w:lineRule="auto"/>
                  <w:ind w:firstLine="0"/>
                  <w:jc w:val="center"/>
                  <w:rPr>
                    <w:bCs/>
                    <w:lang w:eastAsia="ru-RU"/>
                  </w:rPr>
                </w:pPr>
                <w:r w:rsidRPr="009F5377">
                  <w:rPr>
                    <w:bCs/>
                    <w:sz w:val="22"/>
                    <w:szCs w:val="22"/>
                    <w:lang w:eastAsia="ru-RU"/>
                  </w:rPr>
                  <w:t>2033</w:t>
                </w:r>
              </w:p>
            </w:tc>
            <w:tc>
              <w:tcPr>
                <w:tcW w:w="1023" w:type="dxa"/>
                <w:vMerge/>
                <w:tcMar>
                  <w:left w:w="28" w:type="dxa"/>
                  <w:right w:w="28" w:type="dxa"/>
                </w:tcMar>
                <w:vAlign w:val="center"/>
                <w:hideMark/>
              </w:tcPr>
              <w:p w:rsidR="00187AB3" w:rsidRPr="009F5377" w:rsidRDefault="00187AB3" w:rsidP="00187AB3">
                <w:pPr>
                  <w:spacing w:after="0" w:line="240" w:lineRule="auto"/>
                  <w:ind w:firstLine="0"/>
                  <w:jc w:val="left"/>
                  <w:rPr>
                    <w:b/>
                    <w:bCs/>
                    <w:lang w:eastAsia="ru-RU"/>
                  </w:rPr>
                </w:pP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ХБК от камеры № 1 до камеры № 2 через р. Коваши в районе городской бани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ХБК от камеры № 1 до камеры № 2 через р. Коваши в районе городской бани</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358,80</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1973</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сталь</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358,80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358,80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капитальный ремонт хозяйственно-бытовой канализации у жилого дома 21 по ул. Комсомольская от КК-10 до КК-17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капитальный ремонт хозяйственно-бытовой канализации у жилого дома 21 по ул. Комсомольская от КК-10 до КК-17</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96,20</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1970</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96,20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96,20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№1</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ВК- по ул. 50 лет Октября</w:t>
                </w:r>
                <w:r w:rsidR="00634158" w:rsidRPr="009F5377">
                  <w:rPr>
                    <w:sz w:val="22"/>
                    <w:szCs w:val="22"/>
                    <w:lang w:eastAsia="ru-RU"/>
                  </w:rPr>
                  <w:t xml:space="preserve"> </w:t>
                </w:r>
                <w:r w:rsidRPr="009F5377">
                  <w:rPr>
                    <w:sz w:val="22"/>
                    <w:szCs w:val="22"/>
                    <w:lang w:eastAsia="ru-RU"/>
                  </w:rPr>
                  <w:t>до колодца гасителя напора напротив зд. ВНИПИЭТ</w:t>
                </w:r>
                <w:r w:rsidR="00634158" w:rsidRPr="009F5377">
                  <w:rPr>
                    <w:sz w:val="22"/>
                    <w:szCs w:val="22"/>
                    <w:lang w:eastAsia="ru-RU"/>
                  </w:rPr>
                  <w:t xml:space="preserve"> </w:t>
                </w:r>
                <w:r w:rsidRPr="009F5377">
                  <w:rPr>
                    <w:sz w:val="22"/>
                    <w:szCs w:val="22"/>
                    <w:lang w:eastAsia="ru-RU"/>
                  </w:rPr>
                  <w:t xml:space="preserve">2,3,4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 №1</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ВК- по ул. 50 лет Октября</w:t>
                </w:r>
                <w:r w:rsidR="00634158" w:rsidRPr="009F5377">
                  <w:rPr>
                    <w:sz w:val="22"/>
                    <w:szCs w:val="22"/>
                    <w:lang w:eastAsia="ru-RU"/>
                  </w:rPr>
                  <w:t xml:space="preserve"> </w:t>
                </w:r>
                <w:r w:rsidRPr="009F5377">
                  <w:rPr>
                    <w:sz w:val="22"/>
                    <w:szCs w:val="22"/>
                    <w:lang w:eastAsia="ru-RU"/>
                  </w:rPr>
                  <w:t>до колодца гасителя напора напротив зд. ВНИПИЭТ</w:t>
                </w:r>
                <w:r w:rsidR="00634158" w:rsidRPr="009F5377">
                  <w:rPr>
                    <w:sz w:val="22"/>
                    <w:szCs w:val="22"/>
                    <w:lang w:eastAsia="ru-RU"/>
                  </w:rPr>
                  <w:t xml:space="preserve"> </w:t>
                </w:r>
                <w:r w:rsidRPr="009F5377">
                  <w:rPr>
                    <w:sz w:val="22"/>
                    <w:szCs w:val="22"/>
                    <w:lang w:eastAsia="ru-RU"/>
                  </w:rPr>
                  <w:t>2,3,4 мкр.</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830</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1967</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чугун</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830,00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830,00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№2</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ВК- по ул. Высотной, д. 3</w:t>
                </w:r>
                <w:r w:rsidR="00634158" w:rsidRPr="009F5377">
                  <w:rPr>
                    <w:sz w:val="22"/>
                    <w:szCs w:val="22"/>
                    <w:lang w:eastAsia="ru-RU"/>
                  </w:rPr>
                  <w:t xml:space="preserve"> </w:t>
                </w:r>
                <w:r w:rsidRPr="009F5377">
                  <w:rPr>
                    <w:sz w:val="22"/>
                    <w:szCs w:val="22"/>
                    <w:lang w:eastAsia="ru-RU"/>
                  </w:rPr>
                  <w:t>до колодца гасителя напора напротив зд. ВНИПИЭТ</w:t>
                </w:r>
                <w:r w:rsidR="00634158" w:rsidRPr="009F5377">
                  <w:rPr>
                    <w:sz w:val="22"/>
                    <w:szCs w:val="22"/>
                    <w:lang w:eastAsia="ru-RU"/>
                  </w:rPr>
                  <w:t xml:space="preserve"> </w:t>
                </w:r>
                <w:r w:rsidRPr="009F5377">
                  <w:rPr>
                    <w:sz w:val="22"/>
                    <w:szCs w:val="22"/>
                    <w:lang w:eastAsia="ru-RU"/>
                  </w:rPr>
                  <w:t xml:space="preserve">2 ,4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 №2</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ВК- по ул. Высотной, д. 3</w:t>
                </w:r>
                <w:r w:rsidR="00634158" w:rsidRPr="009F5377">
                  <w:rPr>
                    <w:sz w:val="22"/>
                    <w:szCs w:val="22"/>
                    <w:lang w:eastAsia="ru-RU"/>
                  </w:rPr>
                  <w:t xml:space="preserve"> </w:t>
                </w:r>
                <w:r w:rsidRPr="009F5377">
                  <w:rPr>
                    <w:sz w:val="22"/>
                    <w:szCs w:val="22"/>
                    <w:lang w:eastAsia="ru-RU"/>
                  </w:rPr>
                  <w:t>до колодца гасителя напора напротив зд. ВНИПИЭТ</w:t>
                </w:r>
                <w:r w:rsidR="00634158" w:rsidRPr="009F5377">
                  <w:rPr>
                    <w:sz w:val="22"/>
                    <w:szCs w:val="22"/>
                    <w:lang w:eastAsia="ru-RU"/>
                  </w:rPr>
                  <w:t xml:space="preserve"> </w:t>
                </w:r>
                <w:r w:rsidRPr="009F5377">
                  <w:rPr>
                    <w:sz w:val="22"/>
                    <w:szCs w:val="22"/>
                    <w:lang w:eastAsia="ru-RU"/>
                  </w:rPr>
                  <w:t>2 ,4 мкр</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650,5</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650,50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650,50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ВК по ул. Высотной</w:t>
                </w:r>
                <w:r w:rsidR="00634158" w:rsidRPr="009F5377">
                  <w:rPr>
                    <w:sz w:val="22"/>
                    <w:szCs w:val="22"/>
                    <w:lang w:eastAsia="ru-RU"/>
                  </w:rPr>
                  <w:t xml:space="preserve"> </w:t>
                </w:r>
                <w:r w:rsidRPr="009F5377">
                  <w:rPr>
                    <w:sz w:val="22"/>
                    <w:szCs w:val="22"/>
                    <w:lang w:eastAsia="ru-RU"/>
                  </w:rPr>
                  <w:t>до колодца- гашения</w:t>
                </w:r>
                <w:r w:rsidR="00634158" w:rsidRPr="009F5377">
                  <w:rPr>
                    <w:sz w:val="22"/>
                    <w:szCs w:val="22"/>
                    <w:lang w:eastAsia="ru-RU"/>
                  </w:rPr>
                  <w:t xml:space="preserve"> </w:t>
                </w:r>
                <w:r w:rsidRPr="009F5377">
                  <w:rPr>
                    <w:sz w:val="22"/>
                    <w:szCs w:val="22"/>
                    <w:lang w:eastAsia="ru-RU"/>
                  </w:rPr>
                  <w:t>напора</w:t>
                </w:r>
                <w:r w:rsidR="00634158" w:rsidRPr="009F5377">
                  <w:rPr>
                    <w:sz w:val="22"/>
                    <w:szCs w:val="22"/>
                    <w:lang w:eastAsia="ru-RU"/>
                  </w:rPr>
                  <w:t xml:space="preserve"> </w:t>
                </w:r>
                <w:r w:rsidRPr="009F5377">
                  <w:rPr>
                    <w:sz w:val="22"/>
                    <w:szCs w:val="22"/>
                    <w:lang w:eastAsia="ru-RU"/>
                  </w:rPr>
                  <w:t>по ул. Ленинской</w:t>
                </w:r>
                <w:r w:rsidR="00634158" w:rsidRPr="009F5377">
                  <w:rPr>
                    <w:sz w:val="22"/>
                    <w:szCs w:val="22"/>
                    <w:lang w:eastAsia="ru-RU"/>
                  </w:rPr>
                  <w:t xml:space="preserve"> </w:t>
                </w:r>
                <w:r w:rsidRPr="009F5377">
                  <w:rPr>
                    <w:sz w:val="22"/>
                    <w:szCs w:val="22"/>
                    <w:lang w:eastAsia="ru-RU"/>
                  </w:rPr>
                  <w:t>2</w:t>
                </w:r>
                <w:r w:rsidR="00634158" w:rsidRPr="009F5377">
                  <w:rPr>
                    <w:sz w:val="22"/>
                    <w:szCs w:val="22"/>
                    <w:lang w:eastAsia="ru-RU"/>
                  </w:rPr>
                  <w:t xml:space="preserve"> </w:t>
                </w:r>
                <w:r w:rsidRPr="009F5377">
                  <w:rPr>
                    <w:sz w:val="22"/>
                    <w:szCs w:val="22"/>
                    <w:lang w:eastAsia="ru-RU"/>
                  </w:rPr>
                  <w:t xml:space="preserve">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ВК по ул. Высотной</w:t>
                </w:r>
                <w:r w:rsidR="00634158" w:rsidRPr="009F5377">
                  <w:rPr>
                    <w:sz w:val="22"/>
                    <w:szCs w:val="22"/>
                    <w:lang w:eastAsia="ru-RU"/>
                  </w:rPr>
                  <w:t xml:space="preserve"> </w:t>
                </w:r>
                <w:r w:rsidRPr="009F5377">
                  <w:rPr>
                    <w:sz w:val="22"/>
                    <w:szCs w:val="22"/>
                    <w:lang w:eastAsia="ru-RU"/>
                  </w:rPr>
                  <w:t>до колодца- гашения</w:t>
                </w:r>
                <w:r w:rsidR="00634158" w:rsidRPr="009F5377">
                  <w:rPr>
                    <w:sz w:val="22"/>
                    <w:szCs w:val="22"/>
                    <w:lang w:eastAsia="ru-RU"/>
                  </w:rPr>
                  <w:t xml:space="preserve"> </w:t>
                </w:r>
                <w:r w:rsidRPr="009F5377">
                  <w:rPr>
                    <w:sz w:val="22"/>
                    <w:szCs w:val="22"/>
                    <w:lang w:eastAsia="ru-RU"/>
                  </w:rPr>
                  <w:t>напора</w:t>
                </w:r>
                <w:r w:rsidR="00634158" w:rsidRPr="009F5377">
                  <w:rPr>
                    <w:sz w:val="22"/>
                    <w:szCs w:val="22"/>
                    <w:lang w:eastAsia="ru-RU"/>
                  </w:rPr>
                  <w:t xml:space="preserve"> </w:t>
                </w:r>
                <w:r w:rsidRPr="009F5377">
                  <w:rPr>
                    <w:sz w:val="22"/>
                    <w:szCs w:val="22"/>
                    <w:lang w:eastAsia="ru-RU"/>
                  </w:rPr>
                  <w:t>по ул. Ленинской</w:t>
                </w:r>
                <w:r w:rsidR="00634158" w:rsidRPr="009F5377">
                  <w:rPr>
                    <w:sz w:val="22"/>
                    <w:szCs w:val="22"/>
                    <w:lang w:eastAsia="ru-RU"/>
                  </w:rPr>
                  <w:t xml:space="preserve"> </w:t>
                </w:r>
                <w:r w:rsidRPr="009F5377">
                  <w:rPr>
                    <w:sz w:val="22"/>
                    <w:szCs w:val="22"/>
                    <w:lang w:eastAsia="ru-RU"/>
                  </w:rPr>
                  <w:t>2</w:t>
                </w:r>
                <w:r w:rsidR="00634158" w:rsidRPr="009F5377">
                  <w:rPr>
                    <w:sz w:val="22"/>
                    <w:szCs w:val="22"/>
                    <w:lang w:eastAsia="ru-RU"/>
                  </w:rPr>
                  <w:t xml:space="preserve"> </w:t>
                </w:r>
                <w:r w:rsidRPr="009F5377">
                  <w:rPr>
                    <w:sz w:val="22"/>
                    <w:szCs w:val="22"/>
                    <w:lang w:eastAsia="ru-RU"/>
                  </w:rPr>
                  <w:t>мкр.</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102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чугун</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102,00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102,00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1</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К-68</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колодца гашения напора</w:t>
                </w:r>
                <w:r w:rsidR="00634158" w:rsidRPr="009F5377">
                  <w:rPr>
                    <w:sz w:val="22"/>
                    <w:szCs w:val="22"/>
                    <w:lang w:eastAsia="ru-RU"/>
                  </w:rPr>
                  <w:t xml:space="preserve"> </w:t>
                </w:r>
                <w:r w:rsidRPr="009F5377">
                  <w:rPr>
                    <w:sz w:val="22"/>
                    <w:szCs w:val="22"/>
                    <w:lang w:eastAsia="ru-RU"/>
                  </w:rPr>
                  <w:t>К-69 (3мкр)</w:t>
                </w:r>
                <w:r w:rsidR="00634158" w:rsidRPr="009F5377">
                  <w:rPr>
                    <w:sz w:val="22"/>
                    <w:szCs w:val="22"/>
                    <w:lang w:eastAsia="ru-RU"/>
                  </w:rPr>
                  <w:t xml:space="preserve"> </w:t>
                </w:r>
                <w:r w:rsidRPr="009F5377">
                  <w:rPr>
                    <w:sz w:val="22"/>
                    <w:szCs w:val="22"/>
                    <w:lang w:eastAsia="ru-RU"/>
                  </w:rPr>
                  <w:t>3,14 мкр</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 1</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К-68</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колодца гашения напора</w:t>
                </w:r>
                <w:r w:rsidR="00634158" w:rsidRPr="009F5377">
                  <w:rPr>
                    <w:sz w:val="22"/>
                    <w:szCs w:val="22"/>
                    <w:lang w:eastAsia="ru-RU"/>
                  </w:rPr>
                  <w:t xml:space="preserve"> </w:t>
                </w:r>
                <w:r w:rsidRPr="009F5377">
                  <w:rPr>
                    <w:sz w:val="22"/>
                    <w:szCs w:val="22"/>
                    <w:lang w:eastAsia="ru-RU"/>
                  </w:rPr>
                  <w:t>К-69 (3мкр)</w:t>
                </w:r>
                <w:r w:rsidR="00634158" w:rsidRPr="009F5377">
                  <w:rPr>
                    <w:sz w:val="22"/>
                    <w:szCs w:val="22"/>
                    <w:lang w:eastAsia="ru-RU"/>
                  </w:rPr>
                  <w:t xml:space="preserve"> </w:t>
                </w:r>
                <w:r w:rsidRPr="009F5377">
                  <w:rPr>
                    <w:sz w:val="22"/>
                    <w:szCs w:val="22"/>
                    <w:lang w:eastAsia="ru-RU"/>
                  </w:rPr>
                  <w:t xml:space="preserve">3,14 мкр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326,2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326,20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326,20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 (промзона):-</w:t>
                </w:r>
                <w:r w:rsidR="00634158" w:rsidRPr="009F5377">
                  <w:rPr>
                    <w:sz w:val="22"/>
                    <w:szCs w:val="22"/>
                    <w:lang w:eastAsia="ru-RU"/>
                  </w:rPr>
                  <w:t xml:space="preserve"> </w:t>
                </w:r>
                <w:r w:rsidRPr="009F5377">
                  <w:rPr>
                    <w:sz w:val="22"/>
                    <w:szCs w:val="22"/>
                    <w:lang w:eastAsia="ru-RU"/>
                  </w:rPr>
                  <w:t>от К-97а</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 (промзона):-</w:t>
                </w:r>
                <w:r w:rsidR="00634158" w:rsidRPr="009F5377">
                  <w:rPr>
                    <w:sz w:val="22"/>
                    <w:szCs w:val="22"/>
                    <w:lang w:eastAsia="ru-RU"/>
                  </w:rPr>
                  <w:t xml:space="preserve"> </w:t>
                </w:r>
                <w:r w:rsidRPr="009F5377">
                  <w:rPr>
                    <w:sz w:val="22"/>
                    <w:szCs w:val="22"/>
                    <w:lang w:eastAsia="ru-RU"/>
                  </w:rPr>
                  <w:t>от К-97а</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 xml:space="preserve">НС №3/6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133,8</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133,80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133,80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 (промзона):-в</w:t>
                </w:r>
                <w:r w:rsidR="00634158" w:rsidRPr="009F5377">
                  <w:rPr>
                    <w:sz w:val="22"/>
                    <w:szCs w:val="22"/>
                    <w:lang w:eastAsia="ru-RU"/>
                  </w:rPr>
                  <w:t xml:space="preserve"> </w:t>
                </w:r>
                <w:r w:rsidRPr="009F5377">
                  <w:rPr>
                    <w:sz w:val="22"/>
                    <w:szCs w:val="22"/>
                    <w:lang w:eastAsia="ru-RU"/>
                  </w:rPr>
                  <w:t xml:space="preserve">дюкере через р. Коваш,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 (промзона):-в</w:t>
                </w:r>
                <w:r w:rsidR="00634158" w:rsidRPr="009F5377">
                  <w:rPr>
                    <w:sz w:val="22"/>
                    <w:szCs w:val="22"/>
                    <w:lang w:eastAsia="ru-RU"/>
                  </w:rPr>
                  <w:t xml:space="preserve"> </w:t>
                </w:r>
                <w:r w:rsidRPr="009F5377">
                  <w:rPr>
                    <w:sz w:val="22"/>
                    <w:szCs w:val="22"/>
                    <w:lang w:eastAsia="ru-RU"/>
                  </w:rPr>
                  <w:t>дюкере через р. Коваш,</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693,7</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693,70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693,70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 (промзона):-</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К-14´</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К-109</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 (промзона):-</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К-14´</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К-109</w:t>
                </w:r>
                <w:r w:rsidR="00634158" w:rsidRPr="009F5377">
                  <w:rPr>
                    <w:sz w:val="22"/>
                    <w:szCs w:val="22"/>
                    <w:lang w:eastAsia="ru-RU"/>
                  </w:rPr>
                  <w:t xml:space="preserve">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12,00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12,00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 (промзона):-</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К-14´</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К-109</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 (промзона):-</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К-14´</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К-109</w:t>
                </w:r>
                <w:r w:rsidR="00634158" w:rsidRPr="009F5377">
                  <w:rPr>
                    <w:sz w:val="22"/>
                    <w:szCs w:val="22"/>
                    <w:lang w:eastAsia="ru-RU"/>
                  </w:rPr>
                  <w:t xml:space="preserve">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281,9</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281,90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281,90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Копорского</w:t>
                </w:r>
                <w:r w:rsidR="00634158" w:rsidRPr="009F5377">
                  <w:rPr>
                    <w:sz w:val="22"/>
                    <w:szCs w:val="22"/>
                    <w:lang w:eastAsia="ru-RU"/>
                  </w:rPr>
                  <w:t xml:space="preserve"> </w:t>
                </w:r>
                <w:r w:rsidRPr="009F5377">
                  <w:rPr>
                    <w:sz w:val="22"/>
                    <w:szCs w:val="22"/>
                    <w:lang w:eastAsia="ru-RU"/>
                  </w:rPr>
                  <w:t>шоссе</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 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 р. «Коваш»</w:t>
                </w:r>
                <w:r w:rsidR="00634158" w:rsidRPr="009F5377">
                  <w:rPr>
                    <w:sz w:val="22"/>
                    <w:szCs w:val="22"/>
                    <w:lang w:eastAsia="ru-RU"/>
                  </w:rPr>
                  <w:t xml:space="preserve"> </w:t>
                </w:r>
                <w:r w:rsidRPr="009F5377">
                  <w:rPr>
                    <w:sz w:val="22"/>
                    <w:szCs w:val="22"/>
                    <w:lang w:eastAsia="ru-RU"/>
                  </w:rPr>
                  <w:t xml:space="preserve">в дюкере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Копорского</w:t>
                </w:r>
                <w:r w:rsidR="00634158" w:rsidRPr="009F5377">
                  <w:rPr>
                    <w:sz w:val="22"/>
                    <w:szCs w:val="22"/>
                    <w:lang w:eastAsia="ru-RU"/>
                  </w:rPr>
                  <w:t xml:space="preserve"> </w:t>
                </w:r>
                <w:r w:rsidRPr="009F5377">
                  <w:rPr>
                    <w:sz w:val="22"/>
                    <w:szCs w:val="22"/>
                    <w:lang w:eastAsia="ru-RU"/>
                  </w:rPr>
                  <w:t>шоссе</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 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 р. «Коваш»</w:t>
                </w:r>
                <w:r w:rsidR="00634158" w:rsidRPr="009F5377">
                  <w:rPr>
                    <w:sz w:val="22"/>
                    <w:szCs w:val="22"/>
                    <w:lang w:eastAsia="ru-RU"/>
                  </w:rPr>
                  <w:t xml:space="preserve"> </w:t>
                </w:r>
                <w:r w:rsidRPr="009F5377">
                  <w:rPr>
                    <w:sz w:val="22"/>
                    <w:szCs w:val="22"/>
                    <w:lang w:eastAsia="ru-RU"/>
                  </w:rPr>
                  <w:t>в дюкере</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130</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130,00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130,00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Копорского</w:t>
                </w:r>
                <w:r w:rsidR="00634158" w:rsidRPr="009F5377">
                  <w:rPr>
                    <w:sz w:val="22"/>
                    <w:szCs w:val="22"/>
                    <w:lang w:eastAsia="ru-RU"/>
                  </w:rPr>
                  <w:t xml:space="preserve"> </w:t>
                </w:r>
                <w:r w:rsidRPr="009F5377">
                  <w:rPr>
                    <w:sz w:val="22"/>
                    <w:szCs w:val="22"/>
                    <w:lang w:eastAsia="ru-RU"/>
                  </w:rPr>
                  <w:t>шоссе</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 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 р. «Коваш»</w:t>
                </w:r>
                <w:r w:rsidR="00634158" w:rsidRPr="009F5377">
                  <w:rPr>
                    <w:sz w:val="22"/>
                    <w:szCs w:val="22"/>
                    <w:lang w:eastAsia="ru-RU"/>
                  </w:rPr>
                  <w:t xml:space="preserve"> </w:t>
                </w:r>
                <w:r w:rsidRPr="009F5377">
                  <w:rPr>
                    <w:sz w:val="22"/>
                    <w:szCs w:val="22"/>
                    <w:lang w:eastAsia="ru-RU"/>
                  </w:rPr>
                  <w:t xml:space="preserve">в дюкере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Копорского</w:t>
                </w:r>
                <w:r w:rsidR="00634158" w:rsidRPr="009F5377">
                  <w:rPr>
                    <w:sz w:val="22"/>
                    <w:szCs w:val="22"/>
                    <w:lang w:eastAsia="ru-RU"/>
                  </w:rPr>
                  <w:t xml:space="preserve"> </w:t>
                </w:r>
                <w:r w:rsidRPr="009F5377">
                  <w:rPr>
                    <w:sz w:val="22"/>
                    <w:szCs w:val="22"/>
                    <w:lang w:eastAsia="ru-RU"/>
                  </w:rPr>
                  <w:t>шоссе</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 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 р. «Коваш»</w:t>
                </w:r>
                <w:r w:rsidR="00634158" w:rsidRPr="009F5377">
                  <w:rPr>
                    <w:sz w:val="22"/>
                    <w:szCs w:val="22"/>
                    <w:lang w:eastAsia="ru-RU"/>
                  </w:rPr>
                  <w:t xml:space="preserve"> </w:t>
                </w:r>
                <w:r w:rsidRPr="009F5377">
                  <w:rPr>
                    <w:sz w:val="22"/>
                    <w:szCs w:val="22"/>
                    <w:lang w:eastAsia="ru-RU"/>
                  </w:rPr>
                  <w:t>в дюкере</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341</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341,00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341,00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Копорского</w:t>
                </w:r>
                <w:r w:rsidR="00634158" w:rsidRPr="009F5377">
                  <w:rPr>
                    <w:sz w:val="22"/>
                    <w:szCs w:val="22"/>
                    <w:lang w:eastAsia="ru-RU"/>
                  </w:rPr>
                  <w:t xml:space="preserve"> </w:t>
                </w:r>
                <w:r w:rsidRPr="009F5377">
                  <w:rPr>
                    <w:sz w:val="22"/>
                    <w:szCs w:val="22"/>
                    <w:lang w:eastAsia="ru-RU"/>
                  </w:rPr>
                  <w:t>шоссе</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 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 р. «Коваш»</w:t>
                </w:r>
                <w:r w:rsidR="00634158" w:rsidRPr="009F5377">
                  <w:rPr>
                    <w:sz w:val="22"/>
                    <w:szCs w:val="22"/>
                    <w:lang w:eastAsia="ru-RU"/>
                  </w:rPr>
                  <w:t xml:space="preserve"> </w:t>
                </w:r>
                <w:r w:rsidRPr="009F5377">
                  <w:rPr>
                    <w:sz w:val="22"/>
                    <w:szCs w:val="22"/>
                    <w:lang w:eastAsia="ru-RU"/>
                  </w:rPr>
                  <w:t xml:space="preserve">в дюкере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Копорского</w:t>
                </w:r>
                <w:r w:rsidR="00634158" w:rsidRPr="009F5377">
                  <w:rPr>
                    <w:sz w:val="22"/>
                    <w:szCs w:val="22"/>
                    <w:lang w:eastAsia="ru-RU"/>
                  </w:rPr>
                  <w:t xml:space="preserve"> </w:t>
                </w:r>
                <w:r w:rsidRPr="009F5377">
                  <w:rPr>
                    <w:sz w:val="22"/>
                    <w:szCs w:val="22"/>
                    <w:lang w:eastAsia="ru-RU"/>
                  </w:rPr>
                  <w:t>шоссе</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К-1, до</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 р. «Коваш»</w:t>
                </w:r>
                <w:r w:rsidR="00634158" w:rsidRPr="009F5377">
                  <w:rPr>
                    <w:sz w:val="22"/>
                    <w:szCs w:val="22"/>
                    <w:lang w:eastAsia="ru-RU"/>
                  </w:rPr>
                  <w:t xml:space="preserve"> </w:t>
                </w:r>
                <w:r w:rsidRPr="009F5377">
                  <w:rPr>
                    <w:sz w:val="22"/>
                    <w:szCs w:val="22"/>
                    <w:lang w:eastAsia="ru-RU"/>
                  </w:rPr>
                  <w:t>в дюкере</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946,7</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946,70</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946,70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2</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К-68, через больничный городок</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колодца гашения напора</w:t>
                </w:r>
                <w:r w:rsidR="00634158" w:rsidRPr="009F5377">
                  <w:rPr>
                    <w:sz w:val="22"/>
                    <w:szCs w:val="22"/>
                    <w:lang w:eastAsia="ru-RU"/>
                  </w:rPr>
                  <w:t xml:space="preserve"> </w:t>
                </w:r>
                <w:r w:rsidRPr="009F5377">
                  <w:rPr>
                    <w:sz w:val="22"/>
                    <w:szCs w:val="22"/>
                    <w:lang w:eastAsia="ru-RU"/>
                  </w:rPr>
                  <w:t>К-20</w:t>
                </w:r>
                <w:r w:rsidR="00634158" w:rsidRPr="009F5377">
                  <w:rPr>
                    <w:sz w:val="22"/>
                    <w:szCs w:val="22"/>
                    <w:lang w:eastAsia="ru-RU"/>
                  </w:rPr>
                  <w:t xml:space="preserve"> </w:t>
                </w:r>
                <w:r w:rsidRPr="009F5377">
                  <w:rPr>
                    <w:sz w:val="22"/>
                    <w:szCs w:val="22"/>
                    <w:lang w:eastAsia="ru-RU"/>
                  </w:rPr>
                  <w:t xml:space="preserve">(14мкр)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 2</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К-68, через больничный городок</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колодца гашения напора</w:t>
                </w:r>
                <w:r w:rsidR="00634158" w:rsidRPr="009F5377">
                  <w:rPr>
                    <w:sz w:val="22"/>
                    <w:szCs w:val="22"/>
                    <w:lang w:eastAsia="ru-RU"/>
                  </w:rPr>
                  <w:t xml:space="preserve"> </w:t>
                </w:r>
                <w:r w:rsidRPr="009F5377">
                  <w:rPr>
                    <w:sz w:val="22"/>
                    <w:szCs w:val="22"/>
                    <w:lang w:eastAsia="ru-RU"/>
                  </w:rPr>
                  <w:t>К-20</w:t>
                </w:r>
                <w:r w:rsidR="00634158" w:rsidRPr="009F5377">
                  <w:rPr>
                    <w:sz w:val="22"/>
                    <w:szCs w:val="22"/>
                    <w:lang w:eastAsia="ru-RU"/>
                  </w:rPr>
                  <w:t xml:space="preserve"> </w:t>
                </w:r>
                <w:r w:rsidRPr="009F5377">
                  <w:rPr>
                    <w:sz w:val="22"/>
                    <w:szCs w:val="22"/>
                    <w:lang w:eastAsia="ru-RU"/>
                  </w:rPr>
                  <w:t>(14мкр)</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698,3</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698,3</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698,30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2</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К-68, через больничный городок</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колодца гашения напора</w:t>
                </w:r>
                <w:r w:rsidR="00634158" w:rsidRPr="009F5377">
                  <w:rPr>
                    <w:sz w:val="22"/>
                    <w:szCs w:val="22"/>
                    <w:lang w:eastAsia="ru-RU"/>
                  </w:rPr>
                  <w:t xml:space="preserve"> </w:t>
                </w:r>
                <w:r w:rsidRPr="009F5377">
                  <w:rPr>
                    <w:sz w:val="22"/>
                    <w:szCs w:val="22"/>
                    <w:lang w:eastAsia="ru-RU"/>
                  </w:rPr>
                  <w:t>К-20</w:t>
                </w:r>
                <w:r w:rsidR="00634158" w:rsidRPr="009F5377">
                  <w:rPr>
                    <w:sz w:val="22"/>
                    <w:szCs w:val="22"/>
                    <w:lang w:eastAsia="ru-RU"/>
                  </w:rPr>
                  <w:t xml:space="preserve"> </w:t>
                </w:r>
                <w:r w:rsidRPr="009F5377">
                  <w:rPr>
                    <w:sz w:val="22"/>
                    <w:szCs w:val="22"/>
                    <w:lang w:eastAsia="ru-RU"/>
                  </w:rPr>
                  <w:t xml:space="preserve">(14мкр)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 2</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К-68, через больничный городок</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колодца гашения напора</w:t>
                </w:r>
                <w:r w:rsidR="00634158" w:rsidRPr="009F5377">
                  <w:rPr>
                    <w:sz w:val="22"/>
                    <w:szCs w:val="22"/>
                    <w:lang w:eastAsia="ru-RU"/>
                  </w:rPr>
                  <w:t xml:space="preserve"> </w:t>
                </w:r>
                <w:r w:rsidRPr="009F5377">
                  <w:rPr>
                    <w:sz w:val="22"/>
                    <w:szCs w:val="22"/>
                    <w:lang w:eastAsia="ru-RU"/>
                  </w:rPr>
                  <w:t>К-20</w:t>
                </w:r>
                <w:r w:rsidR="00634158" w:rsidRPr="009F5377">
                  <w:rPr>
                    <w:sz w:val="22"/>
                    <w:szCs w:val="22"/>
                    <w:lang w:eastAsia="ru-RU"/>
                  </w:rPr>
                  <w:t xml:space="preserve"> </w:t>
                </w:r>
                <w:r w:rsidRPr="009F5377">
                  <w:rPr>
                    <w:sz w:val="22"/>
                    <w:szCs w:val="22"/>
                    <w:lang w:eastAsia="ru-RU"/>
                  </w:rPr>
                  <w:t>(14мкр)</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112,6</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1998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Чугун</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112,6</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112,60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2 НК</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№23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К-111</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колодцев</w:t>
                </w:r>
                <w:r w:rsidR="00634158" w:rsidRPr="009F5377">
                  <w:rPr>
                    <w:sz w:val="22"/>
                    <w:szCs w:val="22"/>
                    <w:lang w:eastAsia="ru-RU"/>
                  </w:rPr>
                  <w:t xml:space="preserve"> </w:t>
                </w:r>
                <w:r w:rsidRPr="009F5377">
                  <w:rPr>
                    <w:sz w:val="22"/>
                    <w:szCs w:val="22"/>
                    <w:lang w:eastAsia="ru-RU"/>
                  </w:rPr>
                  <w:t>К-113,</w:t>
                </w:r>
                <w:r w:rsidR="00634158" w:rsidRPr="009F5377">
                  <w:rPr>
                    <w:sz w:val="22"/>
                    <w:szCs w:val="22"/>
                    <w:lang w:eastAsia="ru-RU"/>
                  </w:rPr>
                  <w:t xml:space="preserve"> </w:t>
                </w:r>
                <w:r w:rsidRPr="009F5377">
                  <w:rPr>
                    <w:sz w:val="22"/>
                    <w:szCs w:val="22"/>
                    <w:lang w:eastAsia="ru-RU"/>
                  </w:rPr>
                  <w:t>К-114 гашения напора,</w:t>
                </w:r>
                <w:r w:rsidR="00634158" w:rsidRPr="009F5377">
                  <w:rPr>
                    <w:sz w:val="22"/>
                    <w:szCs w:val="22"/>
                    <w:lang w:eastAsia="ru-RU"/>
                  </w:rPr>
                  <w:t xml:space="preserve"> </w:t>
                </w:r>
                <w:r w:rsidRPr="009F5377">
                  <w:rPr>
                    <w:sz w:val="22"/>
                    <w:szCs w:val="22"/>
                    <w:lang w:eastAsia="ru-RU"/>
                  </w:rPr>
                  <w:t>10б</w:t>
                </w:r>
                <w:r w:rsidR="00634158" w:rsidRPr="009F5377">
                  <w:rPr>
                    <w:sz w:val="22"/>
                    <w:szCs w:val="22"/>
                    <w:lang w:eastAsia="ru-RU"/>
                  </w:rPr>
                  <w:t xml:space="preserve"> </w:t>
                </w:r>
                <w:r w:rsidRPr="009F5377">
                  <w:rPr>
                    <w:sz w:val="22"/>
                    <w:szCs w:val="22"/>
                    <w:lang w:eastAsia="ru-RU"/>
                  </w:rPr>
                  <w:t>мкр</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 НК</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№23</w:t>
                </w:r>
                <w:r w:rsidR="00634158" w:rsidRPr="009F5377">
                  <w:rPr>
                    <w:sz w:val="22"/>
                    <w:szCs w:val="22"/>
                    <w:lang w:eastAsia="ru-RU"/>
                  </w:rPr>
                  <w:t xml:space="preserve"> </w:t>
                </w:r>
                <w:r w:rsidRPr="009F5377">
                  <w:rPr>
                    <w:sz w:val="22"/>
                    <w:szCs w:val="22"/>
                    <w:lang w:eastAsia="ru-RU"/>
                  </w:rPr>
                  <w:t>через камеру</w:t>
                </w:r>
                <w:r w:rsidR="00634158" w:rsidRPr="009F5377">
                  <w:rPr>
                    <w:sz w:val="22"/>
                    <w:szCs w:val="22"/>
                    <w:lang w:eastAsia="ru-RU"/>
                  </w:rPr>
                  <w:t xml:space="preserve"> </w:t>
                </w:r>
                <w:r w:rsidRPr="009F5377">
                  <w:rPr>
                    <w:sz w:val="22"/>
                    <w:szCs w:val="22"/>
                    <w:lang w:eastAsia="ru-RU"/>
                  </w:rPr>
                  <w:t>К-111</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колодцев</w:t>
                </w:r>
                <w:r w:rsidR="00634158" w:rsidRPr="009F5377">
                  <w:rPr>
                    <w:sz w:val="22"/>
                    <w:szCs w:val="22"/>
                    <w:lang w:eastAsia="ru-RU"/>
                  </w:rPr>
                  <w:t xml:space="preserve"> </w:t>
                </w:r>
                <w:r w:rsidRPr="009F5377">
                  <w:rPr>
                    <w:sz w:val="22"/>
                    <w:szCs w:val="22"/>
                    <w:lang w:eastAsia="ru-RU"/>
                  </w:rPr>
                  <w:t>К-113,</w:t>
                </w:r>
                <w:r w:rsidR="00634158" w:rsidRPr="009F5377">
                  <w:rPr>
                    <w:sz w:val="22"/>
                    <w:szCs w:val="22"/>
                    <w:lang w:eastAsia="ru-RU"/>
                  </w:rPr>
                  <w:t xml:space="preserve"> </w:t>
                </w:r>
                <w:r w:rsidRPr="009F5377">
                  <w:rPr>
                    <w:sz w:val="22"/>
                    <w:szCs w:val="22"/>
                    <w:lang w:eastAsia="ru-RU"/>
                  </w:rPr>
                  <w:t>К-114 гашения напора,</w:t>
                </w:r>
                <w:r w:rsidR="00634158" w:rsidRPr="009F5377">
                  <w:rPr>
                    <w:sz w:val="22"/>
                    <w:szCs w:val="22"/>
                    <w:lang w:eastAsia="ru-RU"/>
                  </w:rPr>
                  <w:t xml:space="preserve"> </w:t>
                </w:r>
                <w:r w:rsidRPr="009F5377">
                  <w:rPr>
                    <w:sz w:val="22"/>
                    <w:szCs w:val="22"/>
                    <w:lang w:eastAsia="ru-RU"/>
                  </w:rPr>
                  <w:t>10б</w:t>
                </w:r>
                <w:r w:rsidR="00634158" w:rsidRPr="009F5377">
                  <w:rPr>
                    <w:sz w:val="22"/>
                    <w:szCs w:val="22"/>
                    <w:lang w:eastAsia="ru-RU"/>
                  </w:rPr>
                  <w:t xml:space="preserve"> </w:t>
                </w:r>
                <w:r w:rsidRPr="009F5377">
                  <w:rPr>
                    <w:sz w:val="22"/>
                    <w:szCs w:val="22"/>
                    <w:lang w:eastAsia="ru-RU"/>
                  </w:rPr>
                  <w:t xml:space="preserve">мкр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1744,6</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1744,6</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1 744,60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2 НК</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колодцев</w:t>
                </w:r>
                <w:r w:rsidR="00634158" w:rsidRPr="009F5377">
                  <w:rPr>
                    <w:sz w:val="22"/>
                    <w:szCs w:val="22"/>
                    <w:lang w:eastAsia="ru-RU"/>
                  </w:rPr>
                  <w:t xml:space="preserve"> </w:t>
                </w:r>
                <w:r w:rsidRPr="009F5377">
                  <w:rPr>
                    <w:sz w:val="22"/>
                    <w:szCs w:val="22"/>
                    <w:lang w:eastAsia="ru-RU"/>
                  </w:rPr>
                  <w:t>гашения напора,</w:t>
                </w:r>
                <w:r w:rsidR="00634158" w:rsidRPr="009F5377">
                  <w:rPr>
                    <w:sz w:val="22"/>
                    <w:szCs w:val="22"/>
                    <w:lang w:eastAsia="ru-RU"/>
                  </w:rPr>
                  <w:t xml:space="preserve"> </w:t>
                </w:r>
                <w:r w:rsidRPr="009F5377">
                  <w:rPr>
                    <w:sz w:val="22"/>
                    <w:szCs w:val="22"/>
                    <w:lang w:eastAsia="ru-RU"/>
                  </w:rPr>
                  <w:t>6</w:t>
                </w:r>
                <w:r w:rsidR="00634158" w:rsidRPr="009F5377">
                  <w:rPr>
                    <w:sz w:val="22"/>
                    <w:szCs w:val="22"/>
                    <w:lang w:eastAsia="ru-RU"/>
                  </w:rPr>
                  <w:t xml:space="preserve"> </w:t>
                </w:r>
                <w:r w:rsidRPr="009F5377">
                  <w:rPr>
                    <w:sz w:val="22"/>
                    <w:szCs w:val="22"/>
                    <w:lang w:eastAsia="ru-RU"/>
                  </w:rPr>
                  <w:t>мкр</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 НК</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НС №3/6</w:t>
                </w:r>
                <w:r w:rsidR="00634158" w:rsidRPr="009F5377">
                  <w:rPr>
                    <w:sz w:val="22"/>
                    <w:szCs w:val="22"/>
                    <w:lang w:eastAsia="ru-RU"/>
                  </w:rPr>
                  <w:t xml:space="preserve"> </w:t>
                </w:r>
                <w:r w:rsidRPr="009F5377">
                  <w:rPr>
                    <w:sz w:val="22"/>
                    <w:szCs w:val="22"/>
                    <w:lang w:eastAsia="ru-RU"/>
                  </w:rPr>
                  <w:t>через</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колодцев</w:t>
                </w:r>
                <w:r w:rsidR="00634158" w:rsidRPr="009F5377">
                  <w:rPr>
                    <w:sz w:val="22"/>
                    <w:szCs w:val="22"/>
                    <w:lang w:eastAsia="ru-RU"/>
                  </w:rPr>
                  <w:t xml:space="preserve"> </w:t>
                </w:r>
                <w:r w:rsidRPr="009F5377">
                  <w:rPr>
                    <w:sz w:val="22"/>
                    <w:szCs w:val="22"/>
                    <w:lang w:eastAsia="ru-RU"/>
                  </w:rPr>
                  <w:t>гашения напора,</w:t>
                </w:r>
                <w:r w:rsidR="00634158" w:rsidRPr="009F5377">
                  <w:rPr>
                    <w:sz w:val="22"/>
                    <w:szCs w:val="22"/>
                    <w:lang w:eastAsia="ru-RU"/>
                  </w:rPr>
                  <w:t xml:space="preserve"> </w:t>
                </w:r>
                <w:r w:rsidRPr="009F5377">
                  <w:rPr>
                    <w:sz w:val="22"/>
                    <w:szCs w:val="22"/>
                    <w:lang w:eastAsia="ru-RU"/>
                  </w:rPr>
                  <w:t>6</w:t>
                </w:r>
                <w:r w:rsidR="00634158" w:rsidRPr="009F5377">
                  <w:rPr>
                    <w:sz w:val="22"/>
                    <w:szCs w:val="22"/>
                    <w:lang w:eastAsia="ru-RU"/>
                  </w:rPr>
                  <w:t xml:space="preserve"> </w:t>
                </w:r>
                <w:r w:rsidRPr="009F5377">
                  <w:rPr>
                    <w:sz w:val="22"/>
                    <w:szCs w:val="22"/>
                    <w:lang w:eastAsia="ru-RU"/>
                  </w:rPr>
                  <w:t xml:space="preserve">мкр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365</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365</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365,00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от</w:t>
                </w:r>
                <w:r w:rsidR="00634158" w:rsidRPr="009F5377">
                  <w:rPr>
                    <w:sz w:val="22"/>
                    <w:szCs w:val="22"/>
                    <w:lang w:eastAsia="ru-RU"/>
                  </w:rPr>
                  <w:t xml:space="preserve"> </w:t>
                </w:r>
                <w:r w:rsidRPr="009F5377">
                  <w:rPr>
                    <w:sz w:val="22"/>
                    <w:szCs w:val="22"/>
                    <w:lang w:eastAsia="ru-RU"/>
                  </w:rPr>
                  <w:t>НС</w:t>
                </w:r>
                <w:r w:rsidR="00634158" w:rsidRPr="009F5377">
                  <w:rPr>
                    <w:sz w:val="22"/>
                    <w:szCs w:val="22"/>
                    <w:lang w:eastAsia="ru-RU"/>
                  </w:rPr>
                  <w:t xml:space="preserve"> </w:t>
                </w:r>
                <w:r w:rsidRPr="009F5377">
                  <w:rPr>
                    <w:sz w:val="22"/>
                    <w:szCs w:val="22"/>
                    <w:lang w:eastAsia="ru-RU"/>
                  </w:rPr>
                  <w:t>№10</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К-97а</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НК от</w:t>
                </w:r>
                <w:r w:rsidR="00634158" w:rsidRPr="009F5377">
                  <w:rPr>
                    <w:sz w:val="22"/>
                    <w:szCs w:val="22"/>
                    <w:lang w:eastAsia="ru-RU"/>
                  </w:rPr>
                  <w:t xml:space="preserve"> </w:t>
                </w:r>
                <w:r w:rsidRPr="009F5377">
                  <w:rPr>
                    <w:sz w:val="22"/>
                    <w:szCs w:val="22"/>
                    <w:lang w:eastAsia="ru-RU"/>
                  </w:rPr>
                  <w:t>НС</w:t>
                </w:r>
                <w:r w:rsidR="00634158" w:rsidRPr="009F5377">
                  <w:rPr>
                    <w:sz w:val="22"/>
                    <w:szCs w:val="22"/>
                    <w:lang w:eastAsia="ru-RU"/>
                  </w:rPr>
                  <w:t xml:space="preserve"> </w:t>
                </w:r>
                <w:r w:rsidRPr="009F5377">
                  <w:rPr>
                    <w:sz w:val="22"/>
                    <w:szCs w:val="22"/>
                    <w:lang w:eastAsia="ru-RU"/>
                  </w:rPr>
                  <w:t>№10</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 xml:space="preserve">К-97а </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536</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Ст.</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536</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536,00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 от К-115</w:t>
                </w:r>
                <w:r w:rsidR="00634158" w:rsidRPr="009F5377">
                  <w:rPr>
                    <w:sz w:val="22"/>
                    <w:szCs w:val="22"/>
                    <w:lang w:eastAsia="ru-RU"/>
                  </w:rPr>
                  <w:t xml:space="preserve"> </w:t>
                </w:r>
                <w:r w:rsidRPr="009F5377">
                  <w:rPr>
                    <w:sz w:val="22"/>
                    <w:szCs w:val="22"/>
                    <w:lang w:eastAsia="ru-RU"/>
                  </w:rPr>
                  <w:t>через ул. Ленинградскую до</w:t>
                </w:r>
                <w:r w:rsidR="00634158" w:rsidRPr="009F5377">
                  <w:rPr>
                    <w:sz w:val="22"/>
                    <w:szCs w:val="22"/>
                    <w:lang w:eastAsia="ru-RU"/>
                  </w:rPr>
                  <w:t xml:space="preserve"> </w:t>
                </w:r>
                <w:r w:rsidRPr="009F5377">
                  <w:rPr>
                    <w:sz w:val="22"/>
                    <w:szCs w:val="22"/>
                    <w:lang w:eastAsia="ru-RU"/>
                  </w:rPr>
                  <w:t>врезки в колодец</w:t>
                </w:r>
                <w:r w:rsidR="00634158" w:rsidRPr="009F5377">
                  <w:rPr>
                    <w:sz w:val="22"/>
                    <w:szCs w:val="22"/>
                    <w:lang w:eastAsia="ru-RU"/>
                  </w:rPr>
                  <w:t xml:space="preserve"> </w:t>
                </w:r>
                <w:r w:rsidRPr="009F5377">
                  <w:rPr>
                    <w:sz w:val="22"/>
                    <w:szCs w:val="22"/>
                    <w:lang w:eastAsia="ru-RU"/>
                  </w:rPr>
                  <w:t>К- 27</w:t>
                </w:r>
                <w:r w:rsidR="00634158" w:rsidRPr="009F5377">
                  <w:rPr>
                    <w:sz w:val="22"/>
                    <w:szCs w:val="22"/>
                    <w:lang w:eastAsia="ru-RU"/>
                  </w:rPr>
                  <w:t xml:space="preserve"> </w:t>
                </w:r>
                <w:r w:rsidRPr="009F5377">
                  <w:rPr>
                    <w:sz w:val="22"/>
                    <w:szCs w:val="22"/>
                    <w:lang w:eastAsia="ru-RU"/>
                  </w:rPr>
                  <w:t>на</w:t>
                </w:r>
                <w:r w:rsidR="00634158" w:rsidRPr="009F5377">
                  <w:rPr>
                    <w:sz w:val="22"/>
                    <w:szCs w:val="22"/>
                    <w:lang w:eastAsia="ru-RU"/>
                  </w:rPr>
                  <w:t xml:space="preserve"> </w:t>
                </w:r>
                <w:r w:rsidRPr="009F5377">
                  <w:rPr>
                    <w:sz w:val="22"/>
                    <w:szCs w:val="22"/>
                    <w:lang w:eastAsia="ru-RU"/>
                  </w:rPr>
                  <w:t>коллекторе</w:t>
                </w:r>
                <w:r w:rsidR="00634158" w:rsidRPr="009F5377">
                  <w:rPr>
                    <w:sz w:val="22"/>
                    <w:szCs w:val="22"/>
                    <w:lang w:eastAsia="ru-RU"/>
                  </w:rPr>
                  <w:t xml:space="preserve"> </w:t>
                </w:r>
                <w:r w:rsidRPr="009F5377">
                  <w:rPr>
                    <w:sz w:val="22"/>
                    <w:szCs w:val="22"/>
                    <w:lang w:eastAsia="ru-RU"/>
                  </w:rPr>
                  <w:t>Д -1000</w:t>
                </w:r>
                <w:r w:rsidR="00634158" w:rsidRPr="009F5377">
                  <w:rPr>
                    <w:sz w:val="22"/>
                    <w:szCs w:val="22"/>
                    <w:lang w:eastAsia="ru-RU"/>
                  </w:rPr>
                  <w:t xml:space="preserve"> </w:t>
                </w:r>
                <w:r w:rsidRPr="009F5377">
                  <w:rPr>
                    <w:sz w:val="22"/>
                    <w:szCs w:val="22"/>
                    <w:lang w:eastAsia="ru-RU"/>
                  </w:rPr>
                  <w:t xml:space="preserve">у НС №5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от К-115</w:t>
                </w:r>
                <w:r w:rsidR="00634158" w:rsidRPr="009F5377">
                  <w:rPr>
                    <w:sz w:val="22"/>
                    <w:szCs w:val="22"/>
                    <w:lang w:eastAsia="ru-RU"/>
                  </w:rPr>
                  <w:t xml:space="preserve"> </w:t>
                </w:r>
                <w:r w:rsidRPr="009F5377">
                  <w:rPr>
                    <w:sz w:val="22"/>
                    <w:szCs w:val="22"/>
                    <w:lang w:eastAsia="ru-RU"/>
                  </w:rPr>
                  <w:t>через ул. Ленинградскую до</w:t>
                </w:r>
                <w:r w:rsidR="00634158" w:rsidRPr="009F5377">
                  <w:rPr>
                    <w:sz w:val="22"/>
                    <w:szCs w:val="22"/>
                    <w:lang w:eastAsia="ru-RU"/>
                  </w:rPr>
                  <w:t xml:space="preserve"> </w:t>
                </w:r>
                <w:r w:rsidRPr="009F5377">
                  <w:rPr>
                    <w:sz w:val="22"/>
                    <w:szCs w:val="22"/>
                    <w:lang w:eastAsia="ru-RU"/>
                  </w:rPr>
                  <w:t>врезки в колодец</w:t>
                </w:r>
                <w:r w:rsidR="00634158" w:rsidRPr="009F5377">
                  <w:rPr>
                    <w:sz w:val="22"/>
                    <w:szCs w:val="22"/>
                    <w:lang w:eastAsia="ru-RU"/>
                  </w:rPr>
                  <w:t xml:space="preserve"> </w:t>
                </w:r>
                <w:r w:rsidRPr="009F5377">
                  <w:rPr>
                    <w:sz w:val="22"/>
                    <w:szCs w:val="22"/>
                    <w:lang w:eastAsia="ru-RU"/>
                  </w:rPr>
                  <w:t>К- 27</w:t>
                </w:r>
                <w:r w:rsidR="00634158" w:rsidRPr="009F5377">
                  <w:rPr>
                    <w:sz w:val="22"/>
                    <w:szCs w:val="22"/>
                    <w:lang w:eastAsia="ru-RU"/>
                  </w:rPr>
                  <w:t xml:space="preserve"> </w:t>
                </w:r>
                <w:r w:rsidRPr="009F5377">
                  <w:rPr>
                    <w:sz w:val="22"/>
                    <w:szCs w:val="22"/>
                    <w:lang w:eastAsia="ru-RU"/>
                  </w:rPr>
                  <w:t>на</w:t>
                </w:r>
                <w:r w:rsidR="00634158" w:rsidRPr="009F5377">
                  <w:rPr>
                    <w:sz w:val="22"/>
                    <w:szCs w:val="22"/>
                    <w:lang w:eastAsia="ru-RU"/>
                  </w:rPr>
                  <w:t xml:space="preserve"> </w:t>
                </w:r>
                <w:r w:rsidRPr="009F5377">
                  <w:rPr>
                    <w:sz w:val="22"/>
                    <w:szCs w:val="22"/>
                    <w:lang w:eastAsia="ru-RU"/>
                  </w:rPr>
                  <w:t>коллекторе</w:t>
                </w:r>
                <w:r w:rsidR="00634158" w:rsidRPr="009F5377">
                  <w:rPr>
                    <w:sz w:val="22"/>
                    <w:szCs w:val="22"/>
                    <w:lang w:eastAsia="ru-RU"/>
                  </w:rPr>
                  <w:t xml:space="preserve"> </w:t>
                </w:r>
                <w:r w:rsidRPr="009F5377">
                  <w:rPr>
                    <w:sz w:val="22"/>
                    <w:szCs w:val="22"/>
                    <w:lang w:eastAsia="ru-RU"/>
                  </w:rPr>
                  <w:t>Д -1000</w:t>
                </w:r>
                <w:r w:rsidR="00634158" w:rsidRPr="009F5377">
                  <w:rPr>
                    <w:sz w:val="22"/>
                    <w:szCs w:val="22"/>
                    <w:lang w:eastAsia="ru-RU"/>
                  </w:rPr>
                  <w:t xml:space="preserve"> </w:t>
                </w:r>
                <w:r w:rsidRPr="009F5377">
                  <w:rPr>
                    <w:sz w:val="22"/>
                    <w:szCs w:val="22"/>
                    <w:lang w:eastAsia="ru-RU"/>
                  </w:rPr>
                  <w:t>у НС №5</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189,2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189,2</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189,20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от</w:t>
                </w:r>
                <w:r w:rsidR="00634158" w:rsidRPr="009F5377">
                  <w:rPr>
                    <w:sz w:val="22"/>
                    <w:szCs w:val="22"/>
                    <w:lang w:eastAsia="ru-RU"/>
                  </w:rPr>
                  <w:t xml:space="preserve"> </w:t>
                </w:r>
                <w:r w:rsidRPr="009F5377">
                  <w:rPr>
                    <w:sz w:val="22"/>
                    <w:szCs w:val="22"/>
                    <w:lang w:eastAsia="ru-RU"/>
                  </w:rPr>
                  <w:t>НС</w:t>
                </w:r>
                <w:r w:rsidR="00634158" w:rsidRPr="009F5377">
                  <w:rPr>
                    <w:sz w:val="22"/>
                    <w:szCs w:val="22"/>
                    <w:lang w:eastAsia="ru-RU"/>
                  </w:rPr>
                  <w:t xml:space="preserve"> </w:t>
                </w:r>
                <w:r w:rsidRPr="009F5377">
                  <w:rPr>
                    <w:sz w:val="22"/>
                    <w:szCs w:val="22"/>
                    <w:lang w:eastAsia="ru-RU"/>
                  </w:rPr>
                  <w:t>№10</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К-97а</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250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594</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Чугун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594</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594,00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НК от</w:t>
                </w:r>
                <w:r w:rsidR="00634158" w:rsidRPr="009F5377">
                  <w:rPr>
                    <w:sz w:val="22"/>
                    <w:szCs w:val="22"/>
                    <w:lang w:eastAsia="ru-RU"/>
                  </w:rPr>
                  <w:t xml:space="preserve"> </w:t>
                </w:r>
                <w:r w:rsidRPr="009F5377">
                  <w:rPr>
                    <w:sz w:val="22"/>
                    <w:szCs w:val="22"/>
                    <w:lang w:eastAsia="ru-RU"/>
                  </w:rPr>
                  <w:t>НС</w:t>
                </w:r>
                <w:r w:rsidR="00634158" w:rsidRPr="009F5377">
                  <w:rPr>
                    <w:sz w:val="22"/>
                    <w:szCs w:val="22"/>
                    <w:lang w:eastAsia="ru-RU"/>
                  </w:rPr>
                  <w:t xml:space="preserve"> </w:t>
                </w:r>
                <w:r w:rsidRPr="009F5377">
                  <w:rPr>
                    <w:sz w:val="22"/>
                    <w:szCs w:val="22"/>
                    <w:lang w:eastAsia="ru-RU"/>
                  </w:rPr>
                  <w:t>№10</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К-97а</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250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594</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Чугун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594</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594,00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ул. Ленинградской</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колодцев гашения напора</w:t>
                </w:r>
                <w:r w:rsidR="00634158" w:rsidRPr="009F5377">
                  <w:rPr>
                    <w:sz w:val="22"/>
                    <w:szCs w:val="22"/>
                    <w:lang w:eastAsia="ru-RU"/>
                  </w:rPr>
                  <w:t xml:space="preserve"> </w:t>
                </w:r>
                <w:r w:rsidRPr="009F5377">
                  <w:rPr>
                    <w:sz w:val="22"/>
                    <w:szCs w:val="22"/>
                    <w:lang w:eastAsia="ru-RU"/>
                  </w:rPr>
                  <w:t>К-1 и К-2</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К-115,-</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К-26</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 xml:space="preserve">К-3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401,5</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401,50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 колодцев гашения напора</w:t>
                </w:r>
                <w:r w:rsidR="00634158" w:rsidRPr="009F5377">
                  <w:rPr>
                    <w:sz w:val="22"/>
                    <w:szCs w:val="22"/>
                    <w:lang w:eastAsia="ru-RU"/>
                  </w:rPr>
                  <w:t xml:space="preserve"> </w:t>
                </w:r>
                <w:r w:rsidRPr="009F5377">
                  <w:rPr>
                    <w:sz w:val="22"/>
                    <w:szCs w:val="22"/>
                    <w:lang w:eastAsia="ru-RU"/>
                  </w:rPr>
                  <w:t>вдоль</w:t>
                </w:r>
                <w:r w:rsidR="00634158" w:rsidRPr="009F5377">
                  <w:rPr>
                    <w:sz w:val="22"/>
                    <w:szCs w:val="22"/>
                    <w:lang w:eastAsia="ru-RU"/>
                  </w:rPr>
                  <w:t xml:space="preserve"> </w:t>
                </w:r>
                <w:r w:rsidRPr="009F5377">
                  <w:rPr>
                    <w:sz w:val="22"/>
                    <w:szCs w:val="22"/>
                    <w:lang w:eastAsia="ru-RU"/>
                  </w:rPr>
                  <w:t>зд. «АСКРО»,</w:t>
                </w:r>
                <w:r w:rsidR="00634158" w:rsidRPr="009F5377">
                  <w:rPr>
                    <w:sz w:val="22"/>
                    <w:szCs w:val="22"/>
                    <w:lang w:eastAsia="ru-RU"/>
                  </w:rPr>
                  <w:t xml:space="preserve"> </w:t>
                </w:r>
                <w:r w:rsidRPr="009F5377">
                  <w:rPr>
                    <w:sz w:val="22"/>
                    <w:szCs w:val="22"/>
                    <w:lang w:eastAsia="ru-RU"/>
                  </w:rPr>
                  <w:t>вдоль ул. Соколова</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врезки</w:t>
                </w:r>
                <w:r w:rsidR="00634158" w:rsidRPr="009F5377">
                  <w:rPr>
                    <w:sz w:val="22"/>
                    <w:szCs w:val="22"/>
                    <w:lang w:eastAsia="ru-RU"/>
                  </w:rPr>
                  <w:t xml:space="preserve"> </w:t>
                </w:r>
                <w:r w:rsidRPr="009F5377">
                  <w:rPr>
                    <w:sz w:val="22"/>
                    <w:szCs w:val="22"/>
                    <w:lang w:eastAsia="ru-RU"/>
                  </w:rPr>
                  <w:t>в</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ЛАЭС</w:t>
                </w:r>
                <w:r w:rsidR="00634158" w:rsidRPr="009F5377">
                  <w:rPr>
                    <w:sz w:val="22"/>
                    <w:szCs w:val="22"/>
                    <w:lang w:eastAsia="ru-RU"/>
                  </w:rPr>
                  <w:t xml:space="preserve"> </w:t>
                </w:r>
                <w:r w:rsidRPr="009F5377">
                  <w:rPr>
                    <w:sz w:val="22"/>
                    <w:szCs w:val="22"/>
                    <w:lang w:eastAsia="ru-RU"/>
                  </w:rPr>
                  <w:t xml:space="preserve">6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59,00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от</w:t>
                </w:r>
                <w:r w:rsidR="00634158" w:rsidRPr="009F5377">
                  <w:rPr>
                    <w:sz w:val="22"/>
                    <w:szCs w:val="22"/>
                    <w:lang w:eastAsia="ru-RU"/>
                  </w:rPr>
                  <w:t xml:space="preserve"> </w:t>
                </w:r>
                <w:r w:rsidRPr="009F5377">
                  <w:rPr>
                    <w:sz w:val="22"/>
                    <w:szCs w:val="22"/>
                    <w:lang w:eastAsia="ru-RU"/>
                  </w:rPr>
                  <w:t>К- 20</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К-75</w:t>
                </w:r>
                <w:r w:rsidR="00634158" w:rsidRPr="009F5377">
                  <w:rPr>
                    <w:sz w:val="22"/>
                    <w:szCs w:val="22"/>
                    <w:lang w:eastAsia="ru-RU"/>
                  </w:rPr>
                  <w:t xml:space="preserve"> </w:t>
                </w:r>
                <w:r w:rsidRPr="009F5377">
                  <w:rPr>
                    <w:sz w:val="22"/>
                    <w:szCs w:val="22"/>
                    <w:lang w:eastAsia="ru-RU"/>
                  </w:rPr>
                  <w:t>врезки</w:t>
                </w:r>
                <w:r w:rsidR="00634158" w:rsidRPr="009F5377">
                  <w:rPr>
                    <w:sz w:val="22"/>
                    <w:szCs w:val="22"/>
                    <w:lang w:eastAsia="ru-RU"/>
                  </w:rPr>
                  <w:t xml:space="preserve"> </w:t>
                </w:r>
                <w:r w:rsidRPr="009F5377">
                  <w:rPr>
                    <w:sz w:val="22"/>
                    <w:szCs w:val="22"/>
                    <w:lang w:eastAsia="ru-RU"/>
                  </w:rPr>
                  <w:t>в</w:t>
                </w:r>
                <w:r w:rsidR="00634158" w:rsidRPr="009F5377">
                  <w:rPr>
                    <w:sz w:val="22"/>
                    <w:szCs w:val="22"/>
                    <w:lang w:eastAsia="ru-RU"/>
                  </w:rPr>
                  <w:t xml:space="preserve"> </w:t>
                </w:r>
                <w:r w:rsidRPr="009F5377">
                  <w:rPr>
                    <w:sz w:val="22"/>
                    <w:szCs w:val="22"/>
                    <w:lang w:eastAsia="ru-RU"/>
                  </w:rPr>
                  <w:t>коллектор по ул. Солнечной от</w:t>
                </w:r>
                <w:r w:rsidR="00634158" w:rsidRPr="009F5377">
                  <w:rPr>
                    <w:sz w:val="22"/>
                    <w:szCs w:val="22"/>
                    <w:lang w:eastAsia="ru-RU"/>
                  </w:rPr>
                  <w:t xml:space="preserve"> </w:t>
                </w:r>
                <w:r w:rsidRPr="009F5377">
                  <w:rPr>
                    <w:sz w:val="22"/>
                    <w:szCs w:val="22"/>
                    <w:lang w:eastAsia="ru-RU"/>
                  </w:rPr>
                  <w:t>К-11</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К-9</w:t>
                </w:r>
                <w:r w:rsidR="00634158" w:rsidRPr="009F5377">
                  <w:rPr>
                    <w:sz w:val="22"/>
                    <w:szCs w:val="22"/>
                    <w:lang w:eastAsia="ru-RU"/>
                  </w:rPr>
                  <w:t xml:space="preserve"> </w:t>
                </w:r>
                <w:r w:rsidRPr="009F5377">
                  <w:rPr>
                    <w:sz w:val="22"/>
                    <w:szCs w:val="22"/>
                    <w:lang w:eastAsia="ru-RU"/>
                  </w:rPr>
                  <w:t>у зд. №24 по ул. Космонавтов</w:t>
                </w:r>
                <w:r w:rsidR="00634158" w:rsidRPr="009F5377">
                  <w:rPr>
                    <w:sz w:val="22"/>
                    <w:szCs w:val="22"/>
                    <w:lang w:eastAsia="ru-RU"/>
                  </w:rPr>
                  <w:t xml:space="preserve"> </w:t>
                </w:r>
                <w:r w:rsidRPr="009F5377">
                  <w:rPr>
                    <w:sz w:val="22"/>
                    <w:szCs w:val="22"/>
                    <w:lang w:eastAsia="ru-RU"/>
                  </w:rPr>
                  <w:t xml:space="preserve">14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89,7</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1975</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89,70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К- 225</w:t>
                </w:r>
                <w:r w:rsidR="00634158" w:rsidRPr="009F5377">
                  <w:rPr>
                    <w:sz w:val="22"/>
                    <w:szCs w:val="22"/>
                    <w:lang w:eastAsia="ru-RU"/>
                  </w:rPr>
                  <w:t xml:space="preserve"> </w:t>
                </w:r>
                <w:r w:rsidRPr="009F5377">
                  <w:rPr>
                    <w:sz w:val="22"/>
                    <w:szCs w:val="22"/>
                    <w:lang w:eastAsia="ru-RU"/>
                  </w:rPr>
                  <w:t>(9 мкр) до</w:t>
                </w:r>
                <w:r w:rsidR="00634158" w:rsidRPr="009F5377">
                  <w:rPr>
                    <w:sz w:val="22"/>
                    <w:szCs w:val="22"/>
                    <w:lang w:eastAsia="ru-RU"/>
                  </w:rPr>
                  <w:t xml:space="preserve"> </w:t>
                </w:r>
                <w:r w:rsidRPr="009F5377">
                  <w:rPr>
                    <w:sz w:val="22"/>
                    <w:szCs w:val="22"/>
                    <w:lang w:eastAsia="ru-RU"/>
                  </w:rPr>
                  <w:t>К- 115</w:t>
                </w:r>
                <w:r w:rsidR="00634158" w:rsidRPr="009F5377">
                  <w:rPr>
                    <w:sz w:val="22"/>
                    <w:szCs w:val="22"/>
                    <w:lang w:eastAsia="ru-RU"/>
                  </w:rPr>
                  <w:t xml:space="preserve"> </w:t>
                </w:r>
                <w:r w:rsidRPr="009F5377">
                  <w:rPr>
                    <w:sz w:val="22"/>
                    <w:szCs w:val="22"/>
                    <w:lang w:eastAsia="ru-RU"/>
                  </w:rPr>
                  <w:t>(4 мкр)</w:t>
                </w:r>
                <w:r w:rsidR="00634158" w:rsidRPr="009F5377">
                  <w:rPr>
                    <w:sz w:val="22"/>
                    <w:szCs w:val="22"/>
                    <w:lang w:eastAsia="ru-RU"/>
                  </w:rPr>
                  <w:t xml:space="preserve"> </w:t>
                </w:r>
                <w:r w:rsidRPr="009F5377">
                  <w:rPr>
                    <w:sz w:val="22"/>
                    <w:szCs w:val="22"/>
                    <w:lang w:eastAsia="ru-RU"/>
                  </w:rPr>
                  <w:t>по</w:t>
                </w:r>
                <w:r w:rsidR="00634158" w:rsidRPr="009F5377">
                  <w:rPr>
                    <w:sz w:val="22"/>
                    <w:szCs w:val="22"/>
                    <w:lang w:eastAsia="ru-RU"/>
                  </w:rPr>
                  <w:t xml:space="preserve"> </w:t>
                </w:r>
                <w:r w:rsidRPr="009F5377">
                  <w:rPr>
                    <w:sz w:val="22"/>
                    <w:szCs w:val="22"/>
                    <w:lang w:eastAsia="ru-RU"/>
                  </w:rPr>
                  <w:t>ул. Солнечной,</w:t>
                </w:r>
                <w:r w:rsidR="00634158" w:rsidRPr="009F5377">
                  <w:rPr>
                    <w:sz w:val="22"/>
                    <w:szCs w:val="22"/>
                    <w:lang w:eastAsia="ru-RU"/>
                  </w:rPr>
                  <w:t xml:space="preserve"> </w:t>
                </w:r>
                <w:r w:rsidRPr="009F5377">
                  <w:rPr>
                    <w:sz w:val="22"/>
                    <w:szCs w:val="22"/>
                    <w:lang w:eastAsia="ru-RU"/>
                  </w:rPr>
                  <w:t>вдоль</w:t>
                </w:r>
                <w:r w:rsidR="00634158" w:rsidRPr="009F5377">
                  <w:rPr>
                    <w:sz w:val="22"/>
                    <w:szCs w:val="22"/>
                    <w:lang w:eastAsia="ru-RU"/>
                  </w:rPr>
                  <w:t xml:space="preserve"> </w:t>
                </w:r>
                <w:r w:rsidRPr="009F5377">
                  <w:rPr>
                    <w:sz w:val="22"/>
                    <w:szCs w:val="22"/>
                    <w:lang w:eastAsia="ru-RU"/>
                  </w:rPr>
                  <w:t>Аллеи</w:t>
                </w:r>
                <w:r w:rsidR="00634158" w:rsidRPr="009F5377">
                  <w:rPr>
                    <w:sz w:val="22"/>
                    <w:szCs w:val="22"/>
                    <w:lang w:eastAsia="ru-RU"/>
                  </w:rPr>
                  <w:t xml:space="preserve"> </w:t>
                </w:r>
                <w:r w:rsidRPr="009F5377">
                  <w:rPr>
                    <w:sz w:val="22"/>
                    <w:szCs w:val="22"/>
                    <w:lang w:eastAsia="ru-RU"/>
                  </w:rPr>
                  <w:t>Ветеранов</w:t>
                </w:r>
                <w:r w:rsidR="00634158" w:rsidRPr="009F5377">
                  <w:rPr>
                    <w:sz w:val="22"/>
                    <w:szCs w:val="22"/>
                    <w:lang w:eastAsia="ru-RU"/>
                  </w:rPr>
                  <w:t xml:space="preserve"> </w:t>
                </w:r>
                <w:r w:rsidRPr="009F5377">
                  <w:rPr>
                    <w:sz w:val="22"/>
                    <w:szCs w:val="22"/>
                    <w:lang w:eastAsia="ru-RU"/>
                  </w:rPr>
                  <w:t>9,8,4</w:t>
                </w:r>
                <w:r w:rsidR="00634158" w:rsidRPr="009F5377">
                  <w:rPr>
                    <w:sz w:val="22"/>
                    <w:szCs w:val="22"/>
                    <w:lang w:eastAsia="ru-RU"/>
                  </w:rPr>
                  <w:t xml:space="preserve"> </w:t>
                </w:r>
                <w:r w:rsidRPr="009F5377">
                  <w:rPr>
                    <w:sz w:val="22"/>
                    <w:szCs w:val="22"/>
                    <w:lang w:eastAsia="ru-RU"/>
                  </w:rPr>
                  <w:t>мкр</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529,6</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529,60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К- 225</w:t>
                </w:r>
                <w:r w:rsidR="00634158" w:rsidRPr="009F5377">
                  <w:rPr>
                    <w:sz w:val="22"/>
                    <w:szCs w:val="22"/>
                    <w:lang w:eastAsia="ru-RU"/>
                  </w:rPr>
                  <w:t xml:space="preserve"> </w:t>
                </w:r>
                <w:r w:rsidRPr="009F5377">
                  <w:rPr>
                    <w:sz w:val="22"/>
                    <w:szCs w:val="22"/>
                    <w:lang w:eastAsia="ru-RU"/>
                  </w:rPr>
                  <w:t>(9 мкр) до</w:t>
                </w:r>
                <w:r w:rsidR="00634158" w:rsidRPr="009F5377">
                  <w:rPr>
                    <w:sz w:val="22"/>
                    <w:szCs w:val="22"/>
                    <w:lang w:eastAsia="ru-RU"/>
                  </w:rPr>
                  <w:t xml:space="preserve"> </w:t>
                </w:r>
                <w:r w:rsidRPr="009F5377">
                  <w:rPr>
                    <w:sz w:val="22"/>
                    <w:szCs w:val="22"/>
                    <w:lang w:eastAsia="ru-RU"/>
                  </w:rPr>
                  <w:t>К- 115</w:t>
                </w:r>
                <w:r w:rsidR="00634158" w:rsidRPr="009F5377">
                  <w:rPr>
                    <w:sz w:val="22"/>
                    <w:szCs w:val="22"/>
                    <w:lang w:eastAsia="ru-RU"/>
                  </w:rPr>
                  <w:t xml:space="preserve"> </w:t>
                </w:r>
                <w:r w:rsidRPr="009F5377">
                  <w:rPr>
                    <w:sz w:val="22"/>
                    <w:szCs w:val="22"/>
                    <w:lang w:eastAsia="ru-RU"/>
                  </w:rPr>
                  <w:t>(4 мкр)</w:t>
                </w:r>
                <w:r w:rsidR="00634158" w:rsidRPr="009F5377">
                  <w:rPr>
                    <w:sz w:val="22"/>
                    <w:szCs w:val="22"/>
                    <w:lang w:eastAsia="ru-RU"/>
                  </w:rPr>
                  <w:t xml:space="preserve"> </w:t>
                </w:r>
                <w:r w:rsidRPr="009F5377">
                  <w:rPr>
                    <w:sz w:val="22"/>
                    <w:szCs w:val="22"/>
                    <w:lang w:eastAsia="ru-RU"/>
                  </w:rPr>
                  <w:t>по</w:t>
                </w:r>
                <w:r w:rsidR="00634158" w:rsidRPr="009F5377">
                  <w:rPr>
                    <w:sz w:val="22"/>
                    <w:szCs w:val="22"/>
                    <w:lang w:eastAsia="ru-RU"/>
                  </w:rPr>
                  <w:t xml:space="preserve"> </w:t>
                </w:r>
                <w:r w:rsidRPr="009F5377">
                  <w:rPr>
                    <w:sz w:val="22"/>
                    <w:szCs w:val="22"/>
                    <w:lang w:eastAsia="ru-RU"/>
                  </w:rPr>
                  <w:t>ул. Солнечной,</w:t>
                </w:r>
                <w:r w:rsidR="00634158" w:rsidRPr="009F5377">
                  <w:rPr>
                    <w:sz w:val="22"/>
                    <w:szCs w:val="22"/>
                    <w:lang w:eastAsia="ru-RU"/>
                  </w:rPr>
                  <w:t xml:space="preserve"> </w:t>
                </w:r>
                <w:r w:rsidRPr="009F5377">
                  <w:rPr>
                    <w:sz w:val="22"/>
                    <w:szCs w:val="22"/>
                    <w:lang w:eastAsia="ru-RU"/>
                  </w:rPr>
                  <w:t>вдоль</w:t>
                </w:r>
                <w:r w:rsidR="00634158" w:rsidRPr="009F5377">
                  <w:rPr>
                    <w:sz w:val="22"/>
                    <w:szCs w:val="22"/>
                    <w:lang w:eastAsia="ru-RU"/>
                  </w:rPr>
                  <w:t xml:space="preserve"> </w:t>
                </w:r>
                <w:r w:rsidRPr="009F5377">
                  <w:rPr>
                    <w:sz w:val="22"/>
                    <w:szCs w:val="22"/>
                    <w:lang w:eastAsia="ru-RU"/>
                  </w:rPr>
                  <w:t>Аллеи</w:t>
                </w:r>
                <w:r w:rsidR="00634158" w:rsidRPr="009F5377">
                  <w:rPr>
                    <w:sz w:val="22"/>
                    <w:szCs w:val="22"/>
                    <w:lang w:eastAsia="ru-RU"/>
                  </w:rPr>
                  <w:t xml:space="preserve"> </w:t>
                </w:r>
                <w:r w:rsidRPr="009F5377">
                  <w:rPr>
                    <w:sz w:val="22"/>
                    <w:szCs w:val="22"/>
                    <w:lang w:eastAsia="ru-RU"/>
                  </w:rPr>
                  <w:t>Ветеранов</w:t>
                </w:r>
                <w:r w:rsidR="00634158" w:rsidRPr="009F5377">
                  <w:rPr>
                    <w:sz w:val="22"/>
                    <w:szCs w:val="22"/>
                    <w:lang w:eastAsia="ru-RU"/>
                  </w:rPr>
                  <w:t xml:space="preserve"> </w:t>
                </w:r>
                <w:r w:rsidRPr="009F5377">
                  <w:rPr>
                    <w:sz w:val="22"/>
                    <w:szCs w:val="22"/>
                    <w:lang w:eastAsia="ru-RU"/>
                  </w:rPr>
                  <w:t>9,8,4</w:t>
                </w:r>
                <w:r w:rsidR="00634158" w:rsidRPr="009F5377">
                  <w:rPr>
                    <w:sz w:val="22"/>
                    <w:szCs w:val="22"/>
                    <w:lang w:eastAsia="ru-RU"/>
                  </w:rPr>
                  <w:t xml:space="preserve"> </w:t>
                </w:r>
                <w:r w:rsidRPr="009F5377">
                  <w:rPr>
                    <w:sz w:val="22"/>
                    <w:szCs w:val="22"/>
                    <w:lang w:eastAsia="ru-RU"/>
                  </w:rPr>
                  <w:t>мкр</w:t>
                </w:r>
                <w:r w:rsidR="00634158" w:rsidRPr="009F5377">
                  <w:rPr>
                    <w:sz w:val="22"/>
                    <w:szCs w:val="22"/>
                    <w:lang w:eastAsia="ru-RU"/>
                  </w:rPr>
                  <w:t xml:space="preserve">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785,2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1969</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785,20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w:t>
                </w:r>
                <w:r w:rsidR="00634158" w:rsidRPr="009F5377">
                  <w:rPr>
                    <w:sz w:val="22"/>
                    <w:szCs w:val="22"/>
                    <w:lang w:eastAsia="ru-RU"/>
                  </w:rPr>
                  <w:t xml:space="preserve"> </w:t>
                </w:r>
                <w:r w:rsidRPr="009F5377">
                  <w:rPr>
                    <w:sz w:val="22"/>
                    <w:szCs w:val="22"/>
                    <w:lang w:eastAsia="ru-RU"/>
                  </w:rPr>
                  <w:t xml:space="preserve">4 мкр. Устье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506,6</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506,60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 колодцев гашения напора</w:t>
                </w:r>
                <w:r w:rsidR="00634158" w:rsidRPr="009F5377">
                  <w:rPr>
                    <w:sz w:val="22"/>
                    <w:szCs w:val="22"/>
                    <w:lang w:eastAsia="ru-RU"/>
                  </w:rPr>
                  <w:t xml:space="preserve"> </w:t>
                </w:r>
                <w:r w:rsidRPr="009F5377">
                  <w:rPr>
                    <w:sz w:val="22"/>
                    <w:szCs w:val="22"/>
                    <w:lang w:eastAsia="ru-RU"/>
                  </w:rPr>
                  <w:t>вдоль</w:t>
                </w:r>
                <w:r w:rsidR="00634158" w:rsidRPr="009F5377">
                  <w:rPr>
                    <w:sz w:val="22"/>
                    <w:szCs w:val="22"/>
                    <w:lang w:eastAsia="ru-RU"/>
                  </w:rPr>
                  <w:t xml:space="preserve"> </w:t>
                </w:r>
                <w:r w:rsidRPr="009F5377">
                  <w:rPr>
                    <w:sz w:val="22"/>
                    <w:szCs w:val="22"/>
                    <w:lang w:eastAsia="ru-RU"/>
                  </w:rPr>
                  <w:t>зд. «АСКРО»,</w:t>
                </w:r>
                <w:r w:rsidR="00634158" w:rsidRPr="009F5377">
                  <w:rPr>
                    <w:sz w:val="22"/>
                    <w:szCs w:val="22"/>
                    <w:lang w:eastAsia="ru-RU"/>
                  </w:rPr>
                  <w:t xml:space="preserve"> </w:t>
                </w:r>
                <w:r w:rsidRPr="009F5377">
                  <w:rPr>
                    <w:sz w:val="22"/>
                    <w:szCs w:val="22"/>
                    <w:lang w:eastAsia="ru-RU"/>
                  </w:rPr>
                  <w:t>вдоль ул. Соколова</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врезки</w:t>
                </w:r>
                <w:r w:rsidR="00634158" w:rsidRPr="009F5377">
                  <w:rPr>
                    <w:sz w:val="22"/>
                    <w:szCs w:val="22"/>
                    <w:lang w:eastAsia="ru-RU"/>
                  </w:rPr>
                  <w:t xml:space="preserve"> </w:t>
                </w:r>
                <w:r w:rsidRPr="009F5377">
                  <w:rPr>
                    <w:sz w:val="22"/>
                    <w:szCs w:val="22"/>
                    <w:lang w:eastAsia="ru-RU"/>
                  </w:rPr>
                  <w:t>в</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ЛАЭС</w:t>
                </w:r>
                <w:r w:rsidR="00634158" w:rsidRPr="009F5377">
                  <w:rPr>
                    <w:sz w:val="22"/>
                    <w:szCs w:val="22"/>
                    <w:lang w:eastAsia="ru-RU"/>
                  </w:rPr>
                  <w:t xml:space="preserve"> </w:t>
                </w:r>
                <w:r w:rsidRPr="009F5377">
                  <w:rPr>
                    <w:sz w:val="22"/>
                    <w:szCs w:val="22"/>
                    <w:lang w:eastAsia="ru-RU"/>
                  </w:rPr>
                  <w:t xml:space="preserve">6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480</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480,00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 от К-68</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 xml:space="preserve">НС №10 (промзона)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816,4</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816,40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вдоль Вокзального проезда от</w:t>
                </w:r>
                <w:r w:rsidR="00634158" w:rsidRPr="009F5377">
                  <w:rPr>
                    <w:sz w:val="22"/>
                    <w:szCs w:val="22"/>
                    <w:lang w:eastAsia="ru-RU"/>
                  </w:rPr>
                  <w:t xml:space="preserve"> </w:t>
                </w:r>
                <w:r w:rsidRPr="009F5377">
                  <w:rPr>
                    <w:sz w:val="22"/>
                    <w:szCs w:val="22"/>
                    <w:lang w:eastAsia="ru-RU"/>
                  </w:rPr>
                  <w:t>К-94</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 xml:space="preserve">К-14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480</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1988</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480,00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 колодцев гашения напора</w:t>
                </w:r>
                <w:r w:rsidR="00634158" w:rsidRPr="009F5377">
                  <w:rPr>
                    <w:sz w:val="22"/>
                    <w:szCs w:val="22"/>
                    <w:lang w:eastAsia="ru-RU"/>
                  </w:rPr>
                  <w:t xml:space="preserve"> </w:t>
                </w:r>
                <w:r w:rsidRPr="009F5377">
                  <w:rPr>
                    <w:sz w:val="22"/>
                    <w:szCs w:val="22"/>
                    <w:lang w:eastAsia="ru-RU"/>
                  </w:rPr>
                  <w:t xml:space="preserve">(у зд. №26 по ул. Космонавтов -14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449,3</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1975</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449,30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w:t>
                </w:r>
                <w:r w:rsidR="00634158" w:rsidRPr="009F5377">
                  <w:rPr>
                    <w:sz w:val="22"/>
                    <w:szCs w:val="22"/>
                    <w:lang w:eastAsia="ru-RU"/>
                  </w:rPr>
                  <w:t xml:space="preserve"> </w:t>
                </w:r>
                <w:r w:rsidRPr="009F5377">
                  <w:rPr>
                    <w:sz w:val="22"/>
                    <w:szCs w:val="22"/>
                    <w:lang w:eastAsia="ru-RU"/>
                  </w:rPr>
                  <w:t xml:space="preserve">5 мкр. Устье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800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774,2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ст.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774,20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ХБК от КК-22 до КК-16а в районе н.с.№ 3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300</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170,70</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1972</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170,70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 колодцев гашения напора</w:t>
                </w:r>
                <w:r w:rsidR="00634158" w:rsidRPr="009F5377">
                  <w:rPr>
                    <w:sz w:val="22"/>
                    <w:szCs w:val="22"/>
                    <w:lang w:eastAsia="ru-RU"/>
                  </w:rPr>
                  <w:t xml:space="preserve"> </w:t>
                </w:r>
                <w:r w:rsidRPr="009F5377">
                  <w:rPr>
                    <w:sz w:val="22"/>
                    <w:szCs w:val="22"/>
                    <w:lang w:eastAsia="ru-RU"/>
                  </w:rPr>
                  <w:t>вдоль</w:t>
                </w:r>
                <w:r w:rsidR="00634158" w:rsidRPr="009F5377">
                  <w:rPr>
                    <w:sz w:val="22"/>
                    <w:szCs w:val="22"/>
                    <w:lang w:eastAsia="ru-RU"/>
                  </w:rPr>
                  <w:t xml:space="preserve"> </w:t>
                </w:r>
                <w:r w:rsidRPr="009F5377">
                  <w:rPr>
                    <w:sz w:val="22"/>
                    <w:szCs w:val="22"/>
                    <w:lang w:eastAsia="ru-RU"/>
                  </w:rPr>
                  <w:t>зд. «АСКРО»,</w:t>
                </w:r>
                <w:r w:rsidR="00634158" w:rsidRPr="009F5377">
                  <w:rPr>
                    <w:sz w:val="22"/>
                    <w:szCs w:val="22"/>
                    <w:lang w:eastAsia="ru-RU"/>
                  </w:rPr>
                  <w:t xml:space="preserve"> </w:t>
                </w:r>
                <w:r w:rsidRPr="009F5377">
                  <w:rPr>
                    <w:sz w:val="22"/>
                    <w:szCs w:val="22"/>
                    <w:lang w:eastAsia="ru-RU"/>
                  </w:rPr>
                  <w:t>вдоль ул. Соколова</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врезки</w:t>
                </w:r>
                <w:r w:rsidR="00634158" w:rsidRPr="009F5377">
                  <w:rPr>
                    <w:sz w:val="22"/>
                    <w:szCs w:val="22"/>
                    <w:lang w:eastAsia="ru-RU"/>
                  </w:rPr>
                  <w:t xml:space="preserve"> </w:t>
                </w:r>
                <w:r w:rsidRPr="009F5377">
                  <w:rPr>
                    <w:sz w:val="22"/>
                    <w:szCs w:val="22"/>
                    <w:lang w:eastAsia="ru-RU"/>
                  </w:rPr>
                  <w:t>в</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ЛАЭС</w:t>
                </w:r>
                <w:r w:rsidR="00634158" w:rsidRPr="009F5377">
                  <w:rPr>
                    <w:sz w:val="22"/>
                    <w:szCs w:val="22"/>
                    <w:lang w:eastAsia="ru-RU"/>
                  </w:rPr>
                  <w:t xml:space="preserve"> </w:t>
                </w:r>
                <w:r w:rsidRPr="009F5377">
                  <w:rPr>
                    <w:sz w:val="22"/>
                    <w:szCs w:val="22"/>
                    <w:lang w:eastAsia="ru-RU"/>
                  </w:rPr>
                  <w:t xml:space="preserve">6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505</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505,00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К- 116</w:t>
                </w:r>
                <w:r w:rsidR="00634158" w:rsidRPr="009F5377">
                  <w:rPr>
                    <w:sz w:val="22"/>
                    <w:szCs w:val="22"/>
                    <w:lang w:eastAsia="ru-RU"/>
                  </w:rPr>
                  <w:t xml:space="preserve"> </w:t>
                </w:r>
                <w:r w:rsidRPr="009F5377">
                  <w:rPr>
                    <w:sz w:val="22"/>
                    <w:szCs w:val="22"/>
                    <w:lang w:eastAsia="ru-RU"/>
                  </w:rPr>
                  <w:t>(2 мкр) до</w:t>
                </w:r>
                <w:r w:rsidR="00634158" w:rsidRPr="009F5377">
                  <w:rPr>
                    <w:sz w:val="22"/>
                    <w:szCs w:val="22"/>
                    <w:lang w:eastAsia="ru-RU"/>
                  </w:rPr>
                  <w:t xml:space="preserve"> </w:t>
                </w:r>
                <w:r w:rsidRPr="009F5377">
                  <w:rPr>
                    <w:sz w:val="22"/>
                    <w:szCs w:val="22"/>
                    <w:lang w:eastAsia="ru-RU"/>
                  </w:rPr>
                  <w:t>К-23,</w:t>
                </w:r>
                <w:r w:rsidR="00634158" w:rsidRPr="009F5377">
                  <w:rPr>
                    <w:sz w:val="22"/>
                    <w:szCs w:val="22"/>
                    <w:lang w:eastAsia="ru-RU"/>
                  </w:rPr>
                  <w:t xml:space="preserve"> </w:t>
                </w:r>
                <w:r w:rsidRPr="009F5377">
                  <w:rPr>
                    <w:sz w:val="22"/>
                    <w:szCs w:val="22"/>
                    <w:lang w:eastAsia="ru-RU"/>
                  </w:rPr>
                  <w:t>через</w:t>
                </w:r>
                <w:r w:rsidR="00634158" w:rsidRPr="009F5377">
                  <w:rPr>
                    <w:sz w:val="22"/>
                    <w:szCs w:val="22"/>
                    <w:lang w:eastAsia="ru-RU"/>
                  </w:rPr>
                  <w:t xml:space="preserve"> </w:t>
                </w:r>
                <w:r w:rsidRPr="009F5377">
                  <w:rPr>
                    <w:sz w:val="22"/>
                    <w:szCs w:val="22"/>
                    <w:lang w:eastAsia="ru-RU"/>
                  </w:rPr>
                  <w:t>временный поселок,</w:t>
                </w:r>
                <w:r w:rsidR="00634158" w:rsidRPr="009F5377">
                  <w:rPr>
                    <w:sz w:val="22"/>
                    <w:szCs w:val="22"/>
                    <w:lang w:eastAsia="ru-RU"/>
                  </w:rPr>
                  <w:t xml:space="preserve"> </w:t>
                </w:r>
                <w:r w:rsidRPr="009F5377">
                  <w:rPr>
                    <w:sz w:val="22"/>
                    <w:szCs w:val="22"/>
                    <w:lang w:eastAsia="ru-RU"/>
                  </w:rPr>
                  <w:t>по ул. Соколова</w:t>
                </w:r>
                <w:r w:rsidR="00634158" w:rsidRPr="009F5377">
                  <w:rPr>
                    <w:sz w:val="22"/>
                    <w:szCs w:val="22"/>
                    <w:lang w:eastAsia="ru-RU"/>
                  </w:rPr>
                  <w:t xml:space="preserve"> </w:t>
                </w:r>
                <w:r w:rsidRPr="009F5377">
                  <w:rPr>
                    <w:sz w:val="22"/>
                    <w:szCs w:val="22"/>
                    <w:lang w:eastAsia="ru-RU"/>
                  </w:rPr>
                  <w:t xml:space="preserve">2, 6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952</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1963</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керамические</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952,00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ХБК от КК-8 в районе ж.д. 1 по ул. Липовский проезд через КК-20 до КК-4 на перекрестке ул. Ленинградская и ул. Парковая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600</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1012,45</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1980,</w:t>
                </w:r>
                <w:r w:rsidR="00634158" w:rsidRPr="009F5377">
                  <w:rPr>
                    <w:sz w:val="22"/>
                    <w:szCs w:val="22"/>
                    <w:lang w:eastAsia="ru-RU"/>
                  </w:rPr>
                  <w:t xml:space="preserve"> </w:t>
                </w:r>
                <w:r w:rsidRPr="009F5377">
                  <w:rPr>
                    <w:sz w:val="22"/>
                    <w:szCs w:val="22"/>
                    <w:lang w:eastAsia="ru-RU"/>
                  </w:rPr>
                  <w:t>1993</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1 012,45</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ХБК от КК-4 в районе ж.д. 19 по ул. Парковая до КК-12 по ул. Проспект Героев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400</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528,40</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1991,</w:t>
                </w:r>
                <w:r w:rsidR="00634158" w:rsidRPr="009F5377">
                  <w:rPr>
                    <w:sz w:val="22"/>
                    <w:szCs w:val="22"/>
                    <w:lang w:eastAsia="ru-RU"/>
                  </w:rPr>
                  <w:t xml:space="preserve"> </w:t>
                </w:r>
                <w:r w:rsidRPr="009F5377">
                  <w:rPr>
                    <w:sz w:val="22"/>
                    <w:szCs w:val="22"/>
                    <w:lang w:eastAsia="ru-RU"/>
                  </w:rPr>
                  <w:t>1993</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528,40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ХБК от КК-23 в районе здания СЭС до н.с. № 3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500</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652,20</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1986</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чугун,</w:t>
                </w:r>
                <w:r w:rsidR="00634158" w:rsidRPr="009F5377">
                  <w:rPr>
                    <w:sz w:val="22"/>
                    <w:szCs w:val="22"/>
                    <w:lang w:eastAsia="ru-RU"/>
                  </w:rPr>
                  <w:t xml:space="preserve"> </w:t>
                </w:r>
                <w:r w:rsidRPr="009F5377">
                  <w:rPr>
                    <w:sz w:val="22"/>
                    <w:szCs w:val="22"/>
                    <w:lang w:eastAsia="ru-RU"/>
                  </w:rPr>
                  <w:t>а/ц</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652,20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xml:space="preserve">Модернизация сетей канализации ХБК от КК-17 в районе ж.д. 21 по ул. Комсомольская до н.с. № 1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400</w:t>
                </w:r>
              </w:p>
            </w:tc>
            <w:tc>
              <w:tcPr>
                <w:tcW w:w="1599"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306,00</w:t>
                </w:r>
              </w:p>
            </w:tc>
            <w:tc>
              <w:tcPr>
                <w:tcW w:w="945"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1964</w:t>
                </w:r>
              </w:p>
            </w:tc>
            <w:tc>
              <w:tcPr>
                <w:tcW w:w="1397"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а/ц</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306,00</w:t>
                </w:r>
              </w:p>
            </w:tc>
          </w:tr>
          <w:tr w:rsidR="009F5377" w:rsidRPr="009F5377" w:rsidTr="00142F0B">
            <w:tc>
              <w:tcPr>
                <w:tcW w:w="3828"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Модернизация сетей канализации Самотечный</w:t>
                </w:r>
                <w:r w:rsidR="00634158" w:rsidRPr="009F5377">
                  <w:rPr>
                    <w:sz w:val="22"/>
                    <w:szCs w:val="22"/>
                    <w:lang w:eastAsia="ru-RU"/>
                  </w:rPr>
                  <w:t xml:space="preserve"> </w:t>
                </w:r>
                <w:r w:rsidRPr="009F5377">
                  <w:rPr>
                    <w:sz w:val="22"/>
                    <w:szCs w:val="22"/>
                    <w:lang w:eastAsia="ru-RU"/>
                  </w:rPr>
                  <w:t>коллектор</w:t>
                </w:r>
                <w:r w:rsidR="00634158" w:rsidRPr="009F5377">
                  <w:rPr>
                    <w:sz w:val="22"/>
                    <w:szCs w:val="22"/>
                    <w:lang w:eastAsia="ru-RU"/>
                  </w:rPr>
                  <w:t xml:space="preserve"> </w:t>
                </w:r>
                <w:r w:rsidRPr="009F5377">
                  <w:rPr>
                    <w:sz w:val="22"/>
                    <w:szCs w:val="22"/>
                    <w:lang w:eastAsia="ru-RU"/>
                  </w:rPr>
                  <w:t>от колодцев гашения напора</w:t>
                </w:r>
                <w:r w:rsidR="00634158" w:rsidRPr="009F5377">
                  <w:rPr>
                    <w:sz w:val="22"/>
                    <w:szCs w:val="22"/>
                    <w:lang w:eastAsia="ru-RU"/>
                  </w:rPr>
                  <w:t xml:space="preserve"> </w:t>
                </w:r>
                <w:r w:rsidRPr="009F5377">
                  <w:rPr>
                    <w:sz w:val="22"/>
                    <w:szCs w:val="22"/>
                    <w:lang w:eastAsia="ru-RU"/>
                  </w:rPr>
                  <w:t>(у ж.д.</w:t>
                </w:r>
                <w:r w:rsidR="00634158" w:rsidRPr="009F5377">
                  <w:rPr>
                    <w:sz w:val="22"/>
                    <w:szCs w:val="22"/>
                    <w:lang w:eastAsia="ru-RU"/>
                  </w:rPr>
                  <w:t xml:space="preserve"> </w:t>
                </w:r>
                <w:r w:rsidRPr="009F5377">
                  <w:rPr>
                    <w:sz w:val="22"/>
                    <w:szCs w:val="22"/>
                    <w:lang w:eastAsia="ru-RU"/>
                  </w:rPr>
                  <w:t>№8 по ул. Космонавтов – 3 мкр)</w:t>
                </w:r>
                <w:r w:rsidR="00634158" w:rsidRPr="009F5377">
                  <w:rPr>
                    <w:sz w:val="22"/>
                    <w:szCs w:val="22"/>
                    <w:lang w:eastAsia="ru-RU"/>
                  </w:rPr>
                  <w:t xml:space="preserve"> </w:t>
                </w:r>
                <w:r w:rsidRPr="009F5377">
                  <w:rPr>
                    <w:sz w:val="22"/>
                    <w:szCs w:val="22"/>
                    <w:lang w:eastAsia="ru-RU"/>
                  </w:rPr>
                  <w:t>от</w:t>
                </w:r>
                <w:r w:rsidR="00634158" w:rsidRPr="009F5377">
                  <w:rPr>
                    <w:sz w:val="22"/>
                    <w:szCs w:val="22"/>
                    <w:lang w:eastAsia="ru-RU"/>
                  </w:rPr>
                  <w:t xml:space="preserve"> </w:t>
                </w:r>
                <w:r w:rsidRPr="009F5377">
                  <w:rPr>
                    <w:sz w:val="22"/>
                    <w:szCs w:val="22"/>
                    <w:lang w:eastAsia="ru-RU"/>
                  </w:rPr>
                  <w:t>К- 69</w:t>
                </w:r>
                <w:r w:rsidR="00634158" w:rsidRPr="009F5377">
                  <w:rPr>
                    <w:sz w:val="22"/>
                    <w:szCs w:val="22"/>
                    <w:lang w:eastAsia="ru-RU"/>
                  </w:rPr>
                  <w:t xml:space="preserve"> </w:t>
                </w:r>
                <w:r w:rsidRPr="009F5377">
                  <w:rPr>
                    <w:sz w:val="22"/>
                    <w:szCs w:val="22"/>
                    <w:lang w:eastAsia="ru-RU"/>
                  </w:rPr>
                  <w:t>мимо</w:t>
                </w:r>
                <w:r w:rsidR="00634158" w:rsidRPr="009F5377">
                  <w:rPr>
                    <w:sz w:val="22"/>
                    <w:szCs w:val="22"/>
                    <w:lang w:eastAsia="ru-RU"/>
                  </w:rPr>
                  <w:t xml:space="preserve"> </w:t>
                </w:r>
                <w:r w:rsidRPr="009F5377">
                  <w:rPr>
                    <w:sz w:val="22"/>
                    <w:szCs w:val="22"/>
                    <w:lang w:eastAsia="ru-RU"/>
                  </w:rPr>
                  <w:t>школы</w:t>
                </w:r>
                <w:r w:rsidR="00634158" w:rsidRPr="009F5377">
                  <w:rPr>
                    <w:sz w:val="22"/>
                    <w:szCs w:val="22"/>
                    <w:lang w:eastAsia="ru-RU"/>
                  </w:rPr>
                  <w:t xml:space="preserve"> </w:t>
                </w:r>
                <w:r w:rsidRPr="009F5377">
                  <w:rPr>
                    <w:sz w:val="22"/>
                    <w:szCs w:val="22"/>
                    <w:lang w:eastAsia="ru-RU"/>
                  </w:rPr>
                  <w:t>№2</w:t>
                </w:r>
                <w:r w:rsidR="00634158" w:rsidRPr="009F5377">
                  <w:rPr>
                    <w:sz w:val="22"/>
                    <w:szCs w:val="22"/>
                    <w:lang w:eastAsia="ru-RU"/>
                  </w:rPr>
                  <w:t xml:space="preserve"> </w:t>
                </w:r>
                <w:r w:rsidRPr="009F5377">
                  <w:rPr>
                    <w:sz w:val="22"/>
                    <w:szCs w:val="22"/>
                    <w:lang w:eastAsia="ru-RU"/>
                  </w:rPr>
                  <w:t>до</w:t>
                </w:r>
                <w:r w:rsidR="00634158" w:rsidRPr="009F5377">
                  <w:rPr>
                    <w:sz w:val="22"/>
                    <w:szCs w:val="22"/>
                    <w:lang w:eastAsia="ru-RU"/>
                  </w:rPr>
                  <w:t xml:space="preserve"> </w:t>
                </w:r>
                <w:r w:rsidRPr="009F5377">
                  <w:rPr>
                    <w:sz w:val="22"/>
                    <w:szCs w:val="22"/>
                    <w:lang w:eastAsia="ru-RU"/>
                  </w:rPr>
                  <w:t>К-3038</w:t>
                </w:r>
                <w:r w:rsidR="00634158" w:rsidRPr="009F5377">
                  <w:rPr>
                    <w:sz w:val="22"/>
                    <w:szCs w:val="22"/>
                    <w:lang w:eastAsia="ru-RU"/>
                  </w:rPr>
                  <w:t xml:space="preserve"> </w:t>
                </w:r>
                <w:r w:rsidRPr="009F5377">
                  <w:rPr>
                    <w:sz w:val="22"/>
                    <w:szCs w:val="22"/>
                    <w:lang w:eastAsia="ru-RU"/>
                  </w:rPr>
                  <w:t>- врезки</w:t>
                </w:r>
                <w:r w:rsidR="00634158" w:rsidRPr="009F5377">
                  <w:rPr>
                    <w:sz w:val="22"/>
                    <w:szCs w:val="22"/>
                    <w:lang w:eastAsia="ru-RU"/>
                  </w:rPr>
                  <w:t xml:space="preserve"> </w:t>
                </w:r>
                <w:r w:rsidRPr="009F5377">
                  <w:rPr>
                    <w:sz w:val="22"/>
                    <w:szCs w:val="22"/>
                    <w:lang w:eastAsia="ru-RU"/>
                  </w:rPr>
                  <w:t>в</w:t>
                </w:r>
                <w:r w:rsidR="00634158" w:rsidRPr="009F5377">
                  <w:rPr>
                    <w:sz w:val="22"/>
                    <w:szCs w:val="22"/>
                    <w:lang w:eastAsia="ru-RU"/>
                  </w:rPr>
                  <w:t xml:space="preserve"> </w:t>
                </w:r>
                <w:r w:rsidRPr="009F5377">
                  <w:rPr>
                    <w:sz w:val="22"/>
                    <w:szCs w:val="22"/>
                    <w:lang w:eastAsia="ru-RU"/>
                  </w:rPr>
                  <w:t>коллектор по ул. Солнечной</w:t>
                </w:r>
                <w:r w:rsidR="00634158" w:rsidRPr="009F5377">
                  <w:rPr>
                    <w:sz w:val="22"/>
                    <w:szCs w:val="22"/>
                    <w:lang w:eastAsia="ru-RU"/>
                  </w:rPr>
                  <w:t xml:space="preserve"> </w:t>
                </w:r>
                <w:r w:rsidRPr="009F5377">
                  <w:rPr>
                    <w:sz w:val="22"/>
                    <w:szCs w:val="22"/>
                    <w:lang w:eastAsia="ru-RU"/>
                  </w:rPr>
                  <w:t xml:space="preserve">3 мкр. </w:t>
                </w:r>
              </w:p>
            </w:tc>
            <w:tc>
              <w:tcPr>
                <w:tcW w:w="4030"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400</w:t>
                </w:r>
              </w:p>
            </w:tc>
            <w:tc>
              <w:tcPr>
                <w:tcW w:w="1599"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726,1</w:t>
                </w:r>
              </w:p>
            </w:tc>
            <w:tc>
              <w:tcPr>
                <w:tcW w:w="945"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1970</w:t>
                </w:r>
              </w:p>
            </w:tc>
            <w:tc>
              <w:tcPr>
                <w:tcW w:w="1397"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ж/б</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76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616" w:type="dxa"/>
                <w:shd w:val="clear" w:color="000000" w:fill="FFFFFF"/>
                <w:noWrap/>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 </w:t>
                </w:r>
              </w:p>
            </w:tc>
            <w:tc>
              <w:tcPr>
                <w:tcW w:w="1023" w:type="dxa"/>
                <w:shd w:val="clear" w:color="000000" w:fill="FFFFFF"/>
                <w:tcMar>
                  <w:left w:w="28" w:type="dxa"/>
                  <w:right w:w="28" w:type="dxa"/>
                </w:tcMar>
                <w:vAlign w:val="center"/>
                <w:hideMark/>
              </w:tcPr>
              <w:p w:rsidR="004E7FA3" w:rsidRPr="009F5377" w:rsidRDefault="004E7FA3" w:rsidP="00187AB3">
                <w:pPr>
                  <w:spacing w:after="0" w:line="240" w:lineRule="auto"/>
                  <w:ind w:firstLine="0"/>
                  <w:jc w:val="left"/>
                  <w:rPr>
                    <w:lang w:eastAsia="ru-RU"/>
                  </w:rPr>
                </w:pPr>
                <w:r w:rsidRPr="009F5377">
                  <w:rPr>
                    <w:sz w:val="22"/>
                    <w:szCs w:val="22"/>
                    <w:lang w:eastAsia="ru-RU"/>
                  </w:rPr>
                  <w:t>726,10</w:t>
                </w:r>
              </w:p>
            </w:tc>
          </w:tr>
          <w:tr w:rsidR="009F5377" w:rsidRPr="009F5377" w:rsidTr="00142F0B">
            <w:tc>
              <w:tcPr>
                <w:tcW w:w="3828"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bCs/>
                    <w:lang w:eastAsia="ru-RU"/>
                  </w:rPr>
                </w:pPr>
                <w:r w:rsidRPr="009F5377">
                  <w:rPr>
                    <w:b/>
                    <w:bCs/>
                    <w:sz w:val="22"/>
                    <w:szCs w:val="22"/>
                    <w:lang w:eastAsia="ru-RU"/>
                  </w:rPr>
                  <w:t>Всего</w:t>
                </w:r>
              </w:p>
            </w:tc>
            <w:tc>
              <w:tcPr>
                <w:tcW w:w="4030"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bCs/>
                    <w:lang w:eastAsia="ru-RU"/>
                  </w:rPr>
                </w:pPr>
                <w:r w:rsidRPr="009F5377">
                  <w:rPr>
                    <w:b/>
                    <w:bCs/>
                    <w:sz w:val="22"/>
                    <w:szCs w:val="22"/>
                    <w:lang w:eastAsia="ru-RU"/>
                  </w:rPr>
                  <w:t> </w:t>
                </w:r>
              </w:p>
            </w:tc>
            <w:tc>
              <w:tcPr>
                <w:tcW w:w="1599"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19 960,85</w:t>
                </w:r>
              </w:p>
            </w:tc>
            <w:tc>
              <w:tcPr>
                <w:tcW w:w="945"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bCs/>
                    <w:lang w:eastAsia="ru-RU"/>
                  </w:rPr>
                </w:pPr>
                <w:r w:rsidRPr="009F5377">
                  <w:rPr>
                    <w:b/>
                    <w:bCs/>
                    <w:sz w:val="22"/>
                    <w:szCs w:val="22"/>
                    <w:lang w:eastAsia="ru-RU"/>
                  </w:rPr>
                  <w:t> </w:t>
                </w:r>
              </w:p>
            </w:tc>
            <w:tc>
              <w:tcPr>
                <w:tcW w:w="1397"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bCs/>
                    <w:lang w:eastAsia="ru-RU"/>
                  </w:rPr>
                </w:pPr>
                <w:r w:rsidRPr="009F5377">
                  <w:rPr>
                    <w:b/>
                    <w:bCs/>
                    <w:sz w:val="22"/>
                    <w:szCs w:val="22"/>
                    <w:lang w:eastAsia="ru-RU"/>
                  </w:rPr>
                  <w:t> </w:t>
                </w:r>
              </w:p>
            </w:tc>
            <w:tc>
              <w:tcPr>
                <w:tcW w:w="766" w:type="dxa"/>
                <w:shd w:val="clear" w:color="000000" w:fill="FFFFFF"/>
                <w:tcMar>
                  <w:left w:w="28" w:type="dxa"/>
                  <w:right w:w="28" w:type="dxa"/>
                </w:tcMar>
                <w:vAlign w:val="center"/>
                <w:hideMark/>
              </w:tcPr>
              <w:p w:rsidR="00187AB3" w:rsidRPr="009F5377" w:rsidRDefault="00B5396E" w:rsidP="00187AB3">
                <w:pPr>
                  <w:spacing w:after="0" w:line="240" w:lineRule="auto"/>
                  <w:ind w:firstLine="0"/>
                  <w:jc w:val="left"/>
                  <w:rPr>
                    <w:b/>
                    <w:lang w:eastAsia="ru-RU"/>
                  </w:rPr>
                </w:pPr>
                <w:r w:rsidRPr="009F5377">
                  <w:rPr>
                    <w:b/>
                    <w:sz w:val="22"/>
                    <w:szCs w:val="22"/>
                    <w:lang w:eastAsia="ru-RU"/>
                  </w:rPr>
                  <w:t>4902,8</w:t>
                </w:r>
              </w:p>
            </w:tc>
            <w:tc>
              <w:tcPr>
                <w:tcW w:w="766" w:type="dxa"/>
                <w:shd w:val="clear" w:color="000000" w:fill="FFFFFF"/>
                <w:tcMar>
                  <w:left w:w="28" w:type="dxa"/>
                  <w:right w:w="28" w:type="dxa"/>
                </w:tcMar>
                <w:vAlign w:val="center"/>
                <w:hideMark/>
              </w:tcPr>
              <w:p w:rsidR="00187AB3" w:rsidRPr="009F5377" w:rsidRDefault="00B5396E" w:rsidP="00187AB3">
                <w:pPr>
                  <w:spacing w:after="0" w:line="240" w:lineRule="auto"/>
                  <w:ind w:firstLine="0"/>
                  <w:jc w:val="left"/>
                  <w:rPr>
                    <w:b/>
                    <w:lang w:eastAsia="ru-RU"/>
                  </w:rPr>
                </w:pPr>
                <w:r w:rsidRPr="009F5377">
                  <w:rPr>
                    <w:b/>
                    <w:sz w:val="22"/>
                    <w:szCs w:val="22"/>
                    <w:lang w:eastAsia="ru-RU"/>
                  </w:rPr>
                  <w:t>3645,7</w:t>
                </w:r>
              </w:p>
            </w:tc>
            <w:tc>
              <w:tcPr>
                <w:tcW w:w="76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594,00</w:t>
                </w:r>
              </w:p>
            </w:tc>
            <w:tc>
              <w:tcPr>
                <w:tcW w:w="76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594,00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616"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0,00</w:t>
                </w:r>
              </w:p>
            </w:tc>
            <w:tc>
              <w:tcPr>
                <w:tcW w:w="1023" w:type="dxa"/>
                <w:shd w:val="clear" w:color="000000" w:fill="FFFFFF"/>
                <w:tcMar>
                  <w:left w:w="28" w:type="dxa"/>
                  <w:right w:w="28" w:type="dxa"/>
                </w:tcMar>
                <w:vAlign w:val="center"/>
                <w:hideMark/>
              </w:tcPr>
              <w:p w:rsidR="00187AB3" w:rsidRPr="009F5377" w:rsidRDefault="00187AB3" w:rsidP="00187AB3">
                <w:pPr>
                  <w:spacing w:after="0" w:line="240" w:lineRule="auto"/>
                  <w:ind w:firstLine="0"/>
                  <w:jc w:val="left"/>
                  <w:rPr>
                    <w:b/>
                    <w:lang w:eastAsia="ru-RU"/>
                  </w:rPr>
                </w:pPr>
                <w:r w:rsidRPr="009F5377">
                  <w:rPr>
                    <w:b/>
                    <w:sz w:val="22"/>
                    <w:szCs w:val="22"/>
                    <w:lang w:eastAsia="ru-RU"/>
                  </w:rPr>
                  <w:t>19 960,85</w:t>
                </w:r>
              </w:p>
            </w:tc>
          </w:tr>
        </w:tbl>
        <w:p w:rsidR="001F7933" w:rsidRPr="009F5377" w:rsidRDefault="001F7933">
          <w:pPr>
            <w:spacing w:after="200" w:line="276" w:lineRule="auto"/>
            <w:ind w:firstLine="0"/>
            <w:jc w:val="left"/>
          </w:pPr>
          <w:r w:rsidRPr="009F5377">
            <w:br w:type="page"/>
          </w:r>
        </w:p>
        <w:p w:rsidR="00142F0B" w:rsidRPr="009F5377" w:rsidRDefault="00142F0B" w:rsidP="00142F0B">
          <w:pPr>
            <w:rPr>
              <w:sz w:val="28"/>
              <w:szCs w:val="28"/>
            </w:rPr>
          </w:pPr>
          <w:r w:rsidRPr="009F5377">
            <w:rPr>
              <w:sz w:val="28"/>
              <w:szCs w:val="28"/>
            </w:rPr>
            <w:t>Таблица 6.3.2 – График финансирования мероприятий по развитию системы водоотведения</w:t>
          </w:r>
        </w:p>
        <w:tbl>
          <w:tblPr>
            <w:tblW w:w="22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1599"/>
            <w:gridCol w:w="756"/>
            <w:gridCol w:w="1417"/>
            <w:gridCol w:w="617"/>
            <w:gridCol w:w="896"/>
            <w:gridCol w:w="616"/>
            <w:gridCol w:w="616"/>
            <w:gridCol w:w="616"/>
            <w:gridCol w:w="621"/>
            <w:gridCol w:w="764"/>
            <w:gridCol w:w="868"/>
            <w:gridCol w:w="764"/>
            <w:gridCol w:w="868"/>
            <w:gridCol w:w="764"/>
            <w:gridCol w:w="866"/>
            <w:gridCol w:w="867"/>
            <w:gridCol w:w="787"/>
            <w:gridCol w:w="766"/>
            <w:gridCol w:w="808"/>
          </w:tblGrid>
          <w:tr w:rsidR="009F5377" w:rsidRPr="009F5377" w:rsidTr="00142F0B">
            <w:trPr>
              <w:tblHeader/>
            </w:trPr>
            <w:tc>
              <w:tcPr>
                <w:tcW w:w="3794" w:type="dxa"/>
                <w:vMerge w:val="restart"/>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Наименование мероприятий</w:t>
                </w:r>
              </w:p>
            </w:tc>
            <w:tc>
              <w:tcPr>
                <w:tcW w:w="2551" w:type="dxa"/>
                <w:vMerge w:val="restart"/>
                <w:shd w:val="clear" w:color="000000" w:fill="FFFFFF"/>
                <w:noWrap/>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Диаметр</w:t>
                </w:r>
              </w:p>
            </w:tc>
            <w:tc>
              <w:tcPr>
                <w:tcW w:w="1599" w:type="dxa"/>
                <w:vMerge w:val="restart"/>
                <w:shd w:val="clear" w:color="000000" w:fill="FFFFFF"/>
                <w:vAlign w:val="center"/>
                <w:hideMark/>
              </w:tcPr>
              <w:p w:rsidR="00142F0B" w:rsidRPr="009F5377" w:rsidRDefault="00142F0B" w:rsidP="00142F0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Протяженность, м.п</w:t>
                </w:r>
              </w:p>
            </w:tc>
            <w:tc>
              <w:tcPr>
                <w:tcW w:w="756" w:type="dxa"/>
                <w:vMerge w:val="restart"/>
                <w:shd w:val="clear" w:color="000000" w:fill="FFFFFF"/>
                <w:vAlign w:val="center"/>
                <w:hideMark/>
              </w:tcPr>
              <w:p w:rsidR="00142F0B" w:rsidRPr="009F5377" w:rsidRDefault="00142F0B" w:rsidP="00142F0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Год ввода</w:t>
                </w:r>
              </w:p>
            </w:tc>
            <w:tc>
              <w:tcPr>
                <w:tcW w:w="1417" w:type="dxa"/>
                <w:vMerge w:val="restart"/>
                <w:shd w:val="clear" w:color="000000" w:fill="FFFFFF"/>
                <w:vAlign w:val="center"/>
                <w:hideMark/>
              </w:tcPr>
              <w:p w:rsidR="00142F0B" w:rsidRPr="009F5377" w:rsidRDefault="00142F0B" w:rsidP="00142F0B">
                <w:pPr>
                  <w:spacing w:after="0" w:line="240" w:lineRule="auto"/>
                  <w:ind w:firstLine="0"/>
                  <w:jc w:val="center"/>
                  <w:rPr>
                    <w:rFonts w:eastAsia="Times New Roman"/>
                    <w:sz w:val="20"/>
                    <w:szCs w:val="20"/>
                    <w:lang w:eastAsia="ru-RU"/>
                  </w:rPr>
                </w:pPr>
                <w:r w:rsidRPr="009F5377">
                  <w:rPr>
                    <w:rFonts w:eastAsia="Times New Roman"/>
                    <w:sz w:val="20"/>
                    <w:szCs w:val="20"/>
                    <w:lang w:eastAsia="ru-RU"/>
                  </w:rPr>
                  <w:t>Материал до реализации мероприятия</w:t>
                </w:r>
              </w:p>
            </w:tc>
            <w:tc>
              <w:tcPr>
                <w:tcW w:w="11296" w:type="dxa"/>
                <w:gridSpan w:val="15"/>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График реализации мероприятий</w:t>
                </w:r>
              </w:p>
            </w:tc>
            <w:tc>
              <w:tcPr>
                <w:tcW w:w="808" w:type="dxa"/>
                <w:vMerge w:val="restart"/>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Общая сумма, тыс. руб.</w:t>
                </w:r>
              </w:p>
            </w:tc>
          </w:tr>
          <w:tr w:rsidR="009F5377" w:rsidRPr="009F5377" w:rsidTr="00142F0B">
            <w:trPr>
              <w:tblHeader/>
            </w:trPr>
            <w:tc>
              <w:tcPr>
                <w:tcW w:w="3794" w:type="dxa"/>
                <w:vMerge/>
                <w:vAlign w:val="center"/>
                <w:hideMark/>
              </w:tcPr>
              <w:p w:rsidR="00142F0B" w:rsidRPr="009F5377" w:rsidRDefault="00142F0B" w:rsidP="00142F0B">
                <w:pPr>
                  <w:spacing w:after="0" w:line="240" w:lineRule="auto"/>
                  <w:ind w:firstLine="0"/>
                  <w:jc w:val="left"/>
                  <w:rPr>
                    <w:rFonts w:eastAsia="Times New Roman"/>
                    <w:b/>
                    <w:bCs/>
                    <w:sz w:val="20"/>
                    <w:szCs w:val="20"/>
                    <w:lang w:eastAsia="ru-RU"/>
                  </w:rPr>
                </w:pPr>
              </w:p>
            </w:tc>
            <w:tc>
              <w:tcPr>
                <w:tcW w:w="2551" w:type="dxa"/>
                <w:vMerge/>
                <w:vAlign w:val="center"/>
                <w:hideMark/>
              </w:tcPr>
              <w:p w:rsidR="00142F0B" w:rsidRPr="009F5377" w:rsidRDefault="00142F0B" w:rsidP="00142F0B">
                <w:pPr>
                  <w:spacing w:after="0" w:line="240" w:lineRule="auto"/>
                  <w:ind w:firstLine="0"/>
                  <w:jc w:val="left"/>
                  <w:rPr>
                    <w:rFonts w:eastAsia="Times New Roman"/>
                    <w:b/>
                    <w:bCs/>
                    <w:sz w:val="20"/>
                    <w:szCs w:val="20"/>
                    <w:lang w:eastAsia="ru-RU"/>
                  </w:rPr>
                </w:pPr>
              </w:p>
            </w:tc>
            <w:tc>
              <w:tcPr>
                <w:tcW w:w="1599" w:type="dxa"/>
                <w:vMerge/>
                <w:vAlign w:val="center"/>
                <w:hideMark/>
              </w:tcPr>
              <w:p w:rsidR="00142F0B" w:rsidRPr="009F5377" w:rsidRDefault="00142F0B" w:rsidP="00142F0B">
                <w:pPr>
                  <w:spacing w:after="0" w:line="240" w:lineRule="auto"/>
                  <w:ind w:firstLine="0"/>
                  <w:jc w:val="left"/>
                  <w:rPr>
                    <w:rFonts w:eastAsia="Times New Roman"/>
                    <w:sz w:val="20"/>
                    <w:szCs w:val="20"/>
                    <w:lang w:eastAsia="ru-RU"/>
                  </w:rPr>
                </w:pPr>
              </w:p>
            </w:tc>
            <w:tc>
              <w:tcPr>
                <w:tcW w:w="756" w:type="dxa"/>
                <w:vMerge/>
                <w:vAlign w:val="center"/>
                <w:hideMark/>
              </w:tcPr>
              <w:p w:rsidR="00142F0B" w:rsidRPr="009F5377" w:rsidRDefault="00142F0B" w:rsidP="00142F0B">
                <w:pPr>
                  <w:spacing w:after="0" w:line="240" w:lineRule="auto"/>
                  <w:ind w:firstLine="0"/>
                  <w:jc w:val="left"/>
                  <w:rPr>
                    <w:rFonts w:eastAsia="Times New Roman"/>
                    <w:sz w:val="20"/>
                    <w:szCs w:val="20"/>
                    <w:lang w:eastAsia="ru-RU"/>
                  </w:rPr>
                </w:pPr>
              </w:p>
            </w:tc>
            <w:tc>
              <w:tcPr>
                <w:tcW w:w="1417" w:type="dxa"/>
                <w:vMerge/>
                <w:vAlign w:val="center"/>
                <w:hideMark/>
              </w:tcPr>
              <w:p w:rsidR="00142F0B" w:rsidRPr="009F5377" w:rsidRDefault="00142F0B" w:rsidP="00142F0B">
                <w:pPr>
                  <w:spacing w:after="0" w:line="240" w:lineRule="auto"/>
                  <w:ind w:firstLine="0"/>
                  <w:jc w:val="left"/>
                  <w:rPr>
                    <w:rFonts w:eastAsia="Times New Roman"/>
                    <w:sz w:val="20"/>
                    <w:szCs w:val="20"/>
                    <w:lang w:eastAsia="ru-RU"/>
                  </w:rPr>
                </w:pPr>
              </w:p>
            </w:tc>
            <w:tc>
              <w:tcPr>
                <w:tcW w:w="617"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2034</w:t>
                </w:r>
              </w:p>
            </w:tc>
            <w:tc>
              <w:tcPr>
                <w:tcW w:w="896"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2035</w:t>
                </w:r>
              </w:p>
            </w:tc>
            <w:tc>
              <w:tcPr>
                <w:tcW w:w="616"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2036</w:t>
                </w:r>
              </w:p>
            </w:tc>
            <w:tc>
              <w:tcPr>
                <w:tcW w:w="616"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2037</w:t>
                </w:r>
              </w:p>
            </w:tc>
            <w:tc>
              <w:tcPr>
                <w:tcW w:w="616"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2038</w:t>
                </w:r>
              </w:p>
            </w:tc>
            <w:tc>
              <w:tcPr>
                <w:tcW w:w="621"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2039</w:t>
                </w:r>
              </w:p>
            </w:tc>
            <w:tc>
              <w:tcPr>
                <w:tcW w:w="764"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2040</w:t>
                </w:r>
              </w:p>
            </w:tc>
            <w:tc>
              <w:tcPr>
                <w:tcW w:w="868"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2041</w:t>
                </w:r>
              </w:p>
            </w:tc>
            <w:tc>
              <w:tcPr>
                <w:tcW w:w="764"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2042</w:t>
                </w:r>
              </w:p>
            </w:tc>
            <w:tc>
              <w:tcPr>
                <w:tcW w:w="868"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2043</w:t>
                </w:r>
              </w:p>
            </w:tc>
            <w:tc>
              <w:tcPr>
                <w:tcW w:w="764"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2044</w:t>
                </w:r>
              </w:p>
            </w:tc>
            <w:tc>
              <w:tcPr>
                <w:tcW w:w="866"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2045</w:t>
                </w:r>
              </w:p>
            </w:tc>
            <w:tc>
              <w:tcPr>
                <w:tcW w:w="867"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2046</w:t>
                </w:r>
              </w:p>
            </w:tc>
            <w:tc>
              <w:tcPr>
                <w:tcW w:w="787"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2047</w:t>
                </w:r>
              </w:p>
            </w:tc>
            <w:tc>
              <w:tcPr>
                <w:tcW w:w="766" w:type="dxa"/>
                <w:shd w:val="clear" w:color="000000" w:fill="FFFFFF"/>
                <w:vAlign w:val="center"/>
                <w:hideMark/>
              </w:tcPr>
              <w:p w:rsidR="00142F0B" w:rsidRPr="009F5377" w:rsidRDefault="00142F0B" w:rsidP="00142F0B">
                <w:pPr>
                  <w:spacing w:after="0" w:line="240" w:lineRule="auto"/>
                  <w:ind w:firstLine="0"/>
                  <w:jc w:val="center"/>
                  <w:rPr>
                    <w:rFonts w:eastAsia="Times New Roman"/>
                    <w:bCs/>
                    <w:sz w:val="20"/>
                    <w:szCs w:val="20"/>
                    <w:lang w:eastAsia="ru-RU"/>
                  </w:rPr>
                </w:pPr>
                <w:r w:rsidRPr="009F5377">
                  <w:rPr>
                    <w:rFonts w:eastAsia="Times New Roman"/>
                    <w:bCs/>
                    <w:sz w:val="20"/>
                    <w:szCs w:val="20"/>
                    <w:lang w:eastAsia="ru-RU"/>
                  </w:rPr>
                  <w:t>2048</w:t>
                </w:r>
              </w:p>
            </w:tc>
            <w:tc>
              <w:tcPr>
                <w:tcW w:w="808" w:type="dxa"/>
                <w:vMerge/>
                <w:vAlign w:val="center"/>
                <w:hideMark/>
              </w:tcPr>
              <w:p w:rsidR="00142F0B" w:rsidRPr="009F5377" w:rsidRDefault="00142F0B" w:rsidP="00142F0B">
                <w:pPr>
                  <w:spacing w:after="0" w:line="240" w:lineRule="auto"/>
                  <w:ind w:firstLine="0"/>
                  <w:jc w:val="left"/>
                  <w:rPr>
                    <w:rFonts w:eastAsia="Times New Roman"/>
                    <w:bCs/>
                    <w:sz w:val="20"/>
                    <w:szCs w:val="20"/>
                    <w:lang w:eastAsia="ru-RU"/>
                  </w:rPr>
                </w:pP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ХБК от камеры № 1 до камеры № 2 через р. Коваши в районе городской бани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ХБК от камеры № 1 до камеры № 2 через р. Коваши в районе городской бани</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358,80</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1973</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сталь</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358,80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капитальный ремонт хозяйственно-бытовой канализации у жилого дома 21 по ул. Комсомольская от КК-10 до КК-17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капитальный ремонт хозяйственно-бытовой канализации у жилого дома 21 по ул. Комсомольская от КК-10 до КК-17</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96,20</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1970</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96,20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№1 от ВК- по ул. 50 лет Октября до колодца гасителя напора напротив зд. ВНИПИЭТ 2,3,4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НК №1 от ВК- по ул. 50 лет Октября до колодца гасителя напора напротив зд. ВНИПИЭТ 2,3,4 мкр.</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830</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1967</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чугун</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830,00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№2 от ВК- по ул. Высотной, д. 3 до колодца гасителя напора напротив зд. ВНИПИЭТ 2 ,4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НК №2 от ВК- по ул. Высотной, д. 3 до колодца гасителя напора напротив зд. ВНИПИЭТ 2 ,4 мкр</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650,5</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650,50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от ВК по ул. Высотной до колодца- гашения напора по ул. Ленинской 2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НК от ВК по ул. Высотной до колодца- гашения напора по ул. Ленинской 2 мкр.</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102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чугун</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102,00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1 от НС №3 через камеру К-68 до колодца гашения напора К-69 (3мкр) 3,14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НК 1 от НС №3 через камеру К-68 до колодца гашения напора К-69 (3мкр) 3,14 мкр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326,2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326,20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(промзона):- от К-97а до НС №3/6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Самотечный коллектор (промзона):- от К-97а до НС №3/6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133,8</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133,80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(промзона):-в дюкере через р. Коваш,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Самотечный коллектор (промзона):-в дюкере через р. Коваш,</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693,7</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693,70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(промзона):- от К-14´ до К-109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Самотечный коллектор (промзона):- от К-14´ до К-109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12,00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(промзона):- от К-14´ до К-109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Самотечный коллектор (промзона):- от К-14´ до К-109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281,9</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281,90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Самотечный коллектор вдоль Копорского шоссе от К-1, до НС №3/6, через р. «Коваш» в дюкере</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130</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130,00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Самотечный коллектор вдоль Копорского шоссе от К-1, до НС №3/6, через р. «Коваш» в дюкере</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341</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341,00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вдоль Копорского шоссе от К-1, до НС №3/6, через р. «Коваш» в дюкере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Самотечный коллектор вдоль Копорского шоссе от К-1, до НС №3/6, через р. «Коваш» в дюкере</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946,7</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946,70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2 от НС №3 через камеру К-68, через больничный городок до колодца гашения напора К-20 (14мкр)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НК 2 от НС №3 через камеру К-68, через больничный городок до колодца гашения напора К-20 (14мкр)</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698,3</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698,30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2 от НС №3 через камеру К-68, через больничный городок до колодца гашения напора К-20 (14мкр)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НК 2 от НС №3 через камеру К-68, через больничный городок до колодца гашения напора К-20 (14мкр)</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112,6</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1998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Чугун</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112,60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2 НК от НС №23 через камеру К-111 до колодцев К-113, К-114 гашения напора, 10б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2 НК от НС №23 через камеру К-111 до колодцев К-113, К-114 гашения напора, 10б мкр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1744,6</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1 744,60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2 НК от НС №3/6 через до колодцев гашения напора, 6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2 НК от НС №3/6 через до колодцев гашения напора, 6 мкр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365</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365,00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от НС №10 до К-97а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НК от НС №10 до К-97а </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536</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Ст.</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536,00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 от К-115 через ул. Ленинградскую до врезки в колодец К- 27 на коллекторе Д -1000 у НС №5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от К-115 через ул. Ленинградскую до врезки в колодец К- 27 на коллекторе Д -1000 у НС №5</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189,2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189,20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от НС №10 до К-97а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250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594</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Чугун </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594,00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НК от НС №10 до К-97а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250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594</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Чугун </w:t>
                </w:r>
              </w:p>
            </w:tc>
            <w:tc>
              <w:tcPr>
                <w:tcW w:w="61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594,00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вдоль ул. Ленинградской от колодцев гашения напора К-1 и К-2 до К-115,- от К-26 до К-3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401,5</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401,5</w:t>
                </w: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401,50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59</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59</w:t>
                </w: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59,00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от К- 20 до К-75 врезки в коллектор по ул. Солнечной от К-11 до К-9 у зд. №24 по ул. Космонавтов 14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89,7</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1975</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89,7</w:t>
                </w: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89,70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529,6</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529,6</w:t>
                </w: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529,60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от К- 225 (9 мкр) до К- 115 (4 мкр) по ул. Солнечной, вдоль Аллеи Ветеранов 9,8,4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785,2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1969</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785,2</w:t>
                </w: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785,20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4 мкр. Устье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800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506,6</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506,6</w:t>
                </w: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506,60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700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480</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480</w:t>
                </w: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480,00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К-68 до НС №10 (промзона)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816,4</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816,4</w:t>
                </w: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816,40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вдоль Вокзального проезда от К-94 до К-14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480</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1988</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480</w:t>
                </w: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480,00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колодцев гашения напора (у зд. №26 по ул. Космонавтов -14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449,3</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1975</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449,3</w:t>
                </w: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449,30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5 мкр. Устье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800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774,2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ст. </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774,2</w:t>
                </w: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774,20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ХБК от КК-22 до КК-16а в районе н.с.№ 3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300</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170,70</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1972</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170,70</w:t>
                </w: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170,70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колодцев гашения напора вдоль зд. «АСКРО», вдоль ул. Соколова до врезки в коллектор ЛАЭС 6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505</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505,00</w:t>
                </w: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505,00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от К- 116 (2 мкр) до К-23, через временный поселок, по ул. Соколова 2, 6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952</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1963</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керамические</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952,00</w:t>
                </w: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952,00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ХБК от КК-8 в районе ж.д. 1 по ул. Липовский проезд через КК-20 до КК-4 на перекрестке ул. Ленинградская и ул. Парковая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600</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1012,45</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1980, 1993</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1012,45</w:t>
                </w: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1 012,45</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ХБК от КК-4 в районе ж.д. 19 по ул. Парковая до КК-12 по ул. Проспект Героев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400</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528,40</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1991, 1993</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528,40</w:t>
                </w: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528,40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ХБК от КК-23 в районе здания СЭС до н.с. № 3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500</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652,20</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1986</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чугун, а/ц</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652,20</w:t>
                </w: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652,20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ХБК от КК-17 в районе ж.д. 21 по ул. Комсомольская до н.с. № 1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400</w:t>
                </w:r>
              </w:p>
            </w:tc>
            <w:tc>
              <w:tcPr>
                <w:tcW w:w="1599"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306,00</w:t>
                </w:r>
              </w:p>
            </w:tc>
            <w:tc>
              <w:tcPr>
                <w:tcW w:w="756"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1964</w:t>
                </w:r>
              </w:p>
            </w:tc>
            <w:tc>
              <w:tcPr>
                <w:tcW w:w="1417" w:type="dxa"/>
                <w:shd w:val="clear" w:color="000000" w:fill="FFFFFF"/>
                <w:noWrap/>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а/ц</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306,00</w:t>
                </w: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306,00</w:t>
                </w:r>
              </w:p>
            </w:tc>
          </w:tr>
          <w:tr w:rsidR="009F5377" w:rsidRPr="009F5377" w:rsidTr="00AD07C9">
            <w:tc>
              <w:tcPr>
                <w:tcW w:w="3794"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 xml:space="preserve">Модернизация сетей канализации Самотечный коллектор от колодцев гашения напора (у ж.д. №8 по ул. Космонавтов – 3 мкр) от К- 69 мимо школы №2 до К-3038 - врезки в коллектор по ул. Солнечной 3 мкр. </w:t>
                </w:r>
              </w:p>
            </w:tc>
            <w:tc>
              <w:tcPr>
                <w:tcW w:w="2551"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400</w:t>
                </w:r>
              </w:p>
            </w:tc>
            <w:tc>
              <w:tcPr>
                <w:tcW w:w="1599"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726,1</w:t>
                </w:r>
              </w:p>
            </w:tc>
            <w:tc>
              <w:tcPr>
                <w:tcW w:w="756"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1970</w:t>
                </w:r>
              </w:p>
            </w:tc>
            <w:tc>
              <w:tcPr>
                <w:tcW w:w="1417" w:type="dxa"/>
                <w:shd w:val="clear" w:color="000000" w:fill="FFFFFF"/>
                <w:vAlign w:val="center"/>
                <w:hideMark/>
              </w:tcPr>
              <w:p w:rsidR="00142F0B" w:rsidRPr="009F5377" w:rsidRDefault="00142F0B" w:rsidP="00142F0B">
                <w:pPr>
                  <w:spacing w:after="0" w:line="240" w:lineRule="auto"/>
                  <w:ind w:firstLine="0"/>
                  <w:jc w:val="left"/>
                  <w:rPr>
                    <w:rFonts w:eastAsia="Times New Roman"/>
                    <w:sz w:val="20"/>
                    <w:szCs w:val="20"/>
                    <w:lang w:eastAsia="ru-RU"/>
                  </w:rPr>
                </w:pPr>
                <w:r w:rsidRPr="009F5377">
                  <w:rPr>
                    <w:rFonts w:eastAsia="Times New Roman"/>
                    <w:sz w:val="20"/>
                    <w:szCs w:val="20"/>
                    <w:lang w:eastAsia="ru-RU"/>
                  </w:rPr>
                  <w:t>ж/б</w:t>
                </w:r>
              </w:p>
            </w:tc>
            <w:tc>
              <w:tcPr>
                <w:tcW w:w="61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9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1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621"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8"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4"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86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87"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p>
            </w:tc>
            <w:tc>
              <w:tcPr>
                <w:tcW w:w="766" w:type="dxa"/>
                <w:shd w:val="clear" w:color="000000" w:fill="FFFFFF"/>
                <w:noWrap/>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726,10</w:t>
                </w:r>
              </w:p>
            </w:tc>
            <w:tc>
              <w:tcPr>
                <w:tcW w:w="808" w:type="dxa"/>
                <w:shd w:val="clear" w:color="000000" w:fill="FFFFFF"/>
                <w:vAlign w:val="center"/>
                <w:hideMark/>
              </w:tcPr>
              <w:p w:rsidR="00142F0B" w:rsidRPr="009F5377" w:rsidRDefault="00142F0B" w:rsidP="00AD07C9">
                <w:pPr>
                  <w:spacing w:after="0" w:line="240" w:lineRule="auto"/>
                  <w:ind w:right="-87" w:hanging="93"/>
                  <w:jc w:val="center"/>
                  <w:rPr>
                    <w:rFonts w:eastAsia="Times New Roman"/>
                    <w:sz w:val="20"/>
                    <w:szCs w:val="20"/>
                    <w:lang w:eastAsia="ru-RU"/>
                  </w:rPr>
                </w:pPr>
                <w:r w:rsidRPr="009F5377">
                  <w:rPr>
                    <w:rFonts w:eastAsia="Times New Roman"/>
                    <w:sz w:val="20"/>
                    <w:szCs w:val="20"/>
                    <w:lang w:eastAsia="ru-RU"/>
                  </w:rPr>
                  <w:t>726,10</w:t>
                </w:r>
              </w:p>
            </w:tc>
          </w:tr>
          <w:tr w:rsidR="009F5377" w:rsidRPr="009F5377" w:rsidTr="00AD07C9">
            <w:tc>
              <w:tcPr>
                <w:tcW w:w="3794" w:type="dxa"/>
                <w:shd w:val="clear" w:color="000000" w:fill="FFFFFF"/>
                <w:vAlign w:val="center"/>
              </w:tcPr>
              <w:p w:rsidR="00142F0B" w:rsidRPr="009F5377" w:rsidRDefault="00142F0B" w:rsidP="00142F0B">
                <w:pPr>
                  <w:spacing w:after="0" w:line="240" w:lineRule="auto"/>
                  <w:ind w:firstLine="0"/>
                  <w:jc w:val="left"/>
                  <w:rPr>
                    <w:rFonts w:eastAsia="Times New Roman"/>
                    <w:b/>
                    <w:sz w:val="20"/>
                    <w:szCs w:val="20"/>
                    <w:lang w:eastAsia="ru-RU"/>
                  </w:rPr>
                </w:pPr>
                <w:r w:rsidRPr="009F5377">
                  <w:rPr>
                    <w:rFonts w:eastAsia="Times New Roman"/>
                    <w:b/>
                    <w:sz w:val="20"/>
                    <w:szCs w:val="20"/>
                    <w:lang w:eastAsia="ru-RU"/>
                  </w:rPr>
                  <w:t>Итого</w:t>
                </w:r>
              </w:p>
            </w:tc>
            <w:tc>
              <w:tcPr>
                <w:tcW w:w="2551" w:type="dxa"/>
                <w:shd w:val="clear" w:color="000000" w:fill="FFFFFF"/>
                <w:vAlign w:val="center"/>
              </w:tcPr>
              <w:p w:rsidR="00142F0B" w:rsidRPr="009F5377" w:rsidRDefault="00142F0B" w:rsidP="00142F0B">
                <w:pPr>
                  <w:spacing w:after="0" w:line="240" w:lineRule="auto"/>
                  <w:ind w:firstLine="0"/>
                  <w:jc w:val="left"/>
                  <w:rPr>
                    <w:rFonts w:eastAsia="Times New Roman"/>
                    <w:b/>
                    <w:sz w:val="20"/>
                    <w:szCs w:val="20"/>
                    <w:lang w:eastAsia="ru-RU"/>
                  </w:rPr>
                </w:pPr>
                <w:r w:rsidRPr="009F5377">
                  <w:rPr>
                    <w:rFonts w:eastAsia="Times New Roman"/>
                    <w:b/>
                    <w:sz w:val="20"/>
                    <w:szCs w:val="20"/>
                    <w:lang w:eastAsia="ru-RU"/>
                  </w:rPr>
                  <w:t>19 960,85</w:t>
                </w:r>
              </w:p>
            </w:tc>
            <w:tc>
              <w:tcPr>
                <w:tcW w:w="1599" w:type="dxa"/>
                <w:shd w:val="clear" w:color="000000" w:fill="FFFFFF"/>
                <w:vAlign w:val="center"/>
              </w:tcPr>
              <w:p w:rsidR="00142F0B" w:rsidRPr="009F5377" w:rsidRDefault="00142F0B" w:rsidP="00142F0B">
                <w:pPr>
                  <w:spacing w:after="0" w:line="240" w:lineRule="auto"/>
                  <w:ind w:firstLine="0"/>
                  <w:jc w:val="left"/>
                  <w:rPr>
                    <w:rFonts w:eastAsia="Times New Roman"/>
                    <w:b/>
                    <w:sz w:val="20"/>
                    <w:szCs w:val="20"/>
                    <w:lang w:eastAsia="ru-RU"/>
                  </w:rPr>
                </w:pPr>
              </w:p>
            </w:tc>
            <w:tc>
              <w:tcPr>
                <w:tcW w:w="756" w:type="dxa"/>
                <w:shd w:val="clear" w:color="000000" w:fill="FFFFFF"/>
                <w:vAlign w:val="center"/>
              </w:tcPr>
              <w:p w:rsidR="00142F0B" w:rsidRPr="009F5377" w:rsidRDefault="00142F0B" w:rsidP="00142F0B">
                <w:pPr>
                  <w:spacing w:after="0" w:line="240" w:lineRule="auto"/>
                  <w:ind w:firstLine="0"/>
                  <w:jc w:val="left"/>
                  <w:rPr>
                    <w:rFonts w:eastAsia="Times New Roman"/>
                    <w:b/>
                    <w:sz w:val="20"/>
                    <w:szCs w:val="20"/>
                    <w:lang w:eastAsia="ru-RU"/>
                  </w:rPr>
                </w:pPr>
              </w:p>
            </w:tc>
            <w:tc>
              <w:tcPr>
                <w:tcW w:w="1417" w:type="dxa"/>
                <w:shd w:val="clear" w:color="000000" w:fill="FFFFFF"/>
                <w:vAlign w:val="center"/>
              </w:tcPr>
              <w:p w:rsidR="00142F0B" w:rsidRPr="009F5377" w:rsidRDefault="00142F0B" w:rsidP="00142F0B">
                <w:pPr>
                  <w:spacing w:after="0" w:line="240" w:lineRule="auto"/>
                  <w:ind w:firstLine="0"/>
                  <w:jc w:val="left"/>
                  <w:rPr>
                    <w:rFonts w:eastAsia="Times New Roman"/>
                    <w:b/>
                    <w:sz w:val="20"/>
                    <w:szCs w:val="20"/>
                    <w:lang w:eastAsia="ru-RU"/>
                  </w:rPr>
                </w:pPr>
              </w:p>
            </w:tc>
            <w:tc>
              <w:tcPr>
                <w:tcW w:w="617"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0,00</w:t>
                </w:r>
              </w:p>
            </w:tc>
            <w:tc>
              <w:tcPr>
                <w:tcW w:w="896"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0,00</w:t>
                </w:r>
              </w:p>
            </w:tc>
            <w:tc>
              <w:tcPr>
                <w:tcW w:w="616"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0,00</w:t>
                </w:r>
              </w:p>
            </w:tc>
            <w:tc>
              <w:tcPr>
                <w:tcW w:w="616"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0,00</w:t>
                </w:r>
              </w:p>
            </w:tc>
            <w:tc>
              <w:tcPr>
                <w:tcW w:w="616"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0,00</w:t>
                </w:r>
              </w:p>
            </w:tc>
            <w:tc>
              <w:tcPr>
                <w:tcW w:w="621"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0,00</w:t>
                </w:r>
              </w:p>
            </w:tc>
            <w:tc>
              <w:tcPr>
                <w:tcW w:w="764"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460,50</w:t>
                </w:r>
              </w:p>
            </w:tc>
            <w:tc>
              <w:tcPr>
                <w:tcW w:w="868"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1404,50</w:t>
                </w:r>
              </w:p>
            </w:tc>
            <w:tc>
              <w:tcPr>
                <w:tcW w:w="764"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986,60</w:t>
                </w:r>
              </w:p>
            </w:tc>
            <w:tc>
              <w:tcPr>
                <w:tcW w:w="868"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1745,70</w:t>
                </w:r>
              </w:p>
            </w:tc>
            <w:tc>
              <w:tcPr>
                <w:tcW w:w="764"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774,20</w:t>
                </w:r>
              </w:p>
            </w:tc>
            <w:tc>
              <w:tcPr>
                <w:tcW w:w="866"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1627,70</w:t>
                </w:r>
              </w:p>
            </w:tc>
            <w:tc>
              <w:tcPr>
                <w:tcW w:w="867"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1012,45</w:t>
                </w:r>
              </w:p>
            </w:tc>
            <w:tc>
              <w:tcPr>
                <w:tcW w:w="787"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1180,60</w:t>
                </w:r>
              </w:p>
            </w:tc>
            <w:tc>
              <w:tcPr>
                <w:tcW w:w="766" w:type="dxa"/>
                <w:shd w:val="clear" w:color="000000" w:fill="FFFFFF"/>
                <w:noWrap/>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1032,10</w:t>
                </w:r>
              </w:p>
            </w:tc>
            <w:tc>
              <w:tcPr>
                <w:tcW w:w="808" w:type="dxa"/>
                <w:shd w:val="clear" w:color="000000" w:fill="FFFFFF"/>
                <w:vAlign w:val="center"/>
              </w:tcPr>
              <w:p w:rsidR="00142F0B" w:rsidRPr="009F5377" w:rsidRDefault="00142F0B" w:rsidP="00AD07C9">
                <w:pPr>
                  <w:spacing w:after="0" w:line="240" w:lineRule="auto"/>
                  <w:ind w:right="-87" w:hanging="93"/>
                  <w:jc w:val="center"/>
                  <w:rPr>
                    <w:rFonts w:eastAsia="Times New Roman"/>
                    <w:b/>
                    <w:sz w:val="20"/>
                    <w:szCs w:val="20"/>
                    <w:lang w:eastAsia="ru-RU"/>
                  </w:rPr>
                </w:pPr>
                <w:r w:rsidRPr="009F5377">
                  <w:rPr>
                    <w:rFonts w:eastAsia="Times New Roman"/>
                    <w:b/>
                    <w:sz w:val="20"/>
                    <w:szCs w:val="20"/>
                    <w:lang w:eastAsia="ru-RU"/>
                  </w:rPr>
                  <w:t>19960,85</w:t>
                </w:r>
              </w:p>
            </w:tc>
          </w:tr>
        </w:tbl>
        <w:p w:rsidR="00142F0B" w:rsidRPr="009F5377" w:rsidRDefault="00142F0B" w:rsidP="004E585F"/>
        <w:p w:rsidR="0067378A" w:rsidRPr="009F5377" w:rsidRDefault="0067378A" w:rsidP="004E585F"/>
        <w:p w:rsidR="0067378A" w:rsidRPr="009F5377" w:rsidRDefault="00E71DD0" w:rsidP="00A82F4A">
          <w:pPr>
            <w:pStyle w:val="affffc"/>
            <w:pageBreakBefore/>
            <w:spacing w:after="120"/>
            <w:jc w:val="left"/>
            <w:rPr>
              <w:rFonts w:ascii="Times New Roman" w:hAnsi="Times New Roman"/>
              <w:color w:val="auto"/>
            </w:rPr>
          </w:pPr>
          <w:r w:rsidRPr="009F5377">
            <w:rPr>
              <w:rFonts w:ascii="Times New Roman" w:hAnsi="Times New Roman"/>
              <w:color w:val="auto"/>
            </w:rPr>
            <w:t>Таблица 6.3.3 – Оценка потребности в капитальных вложениях в строительство, реконструкцию и модернизацию объектов централизованной системы водоотведения</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3451"/>
            <w:gridCol w:w="1063"/>
            <w:gridCol w:w="1282"/>
            <w:gridCol w:w="1282"/>
            <w:gridCol w:w="1312"/>
            <w:gridCol w:w="1422"/>
            <w:gridCol w:w="1072"/>
            <w:gridCol w:w="1085"/>
            <w:gridCol w:w="1072"/>
            <w:gridCol w:w="980"/>
            <w:gridCol w:w="989"/>
            <w:gridCol w:w="1080"/>
            <w:gridCol w:w="1080"/>
            <w:gridCol w:w="1085"/>
            <w:gridCol w:w="1080"/>
            <w:gridCol w:w="1076"/>
            <w:gridCol w:w="1024"/>
          </w:tblGrid>
          <w:tr w:rsidR="009F5377" w:rsidRPr="009F5377" w:rsidTr="00E71DD0">
            <w:tc>
              <w:tcPr>
                <w:tcW w:w="100" w:type="pct"/>
                <w:vMerge w:val="restart"/>
                <w:shd w:val="clear" w:color="auto" w:fill="B6DDE8" w:themeFill="accent5" w:themeFillTint="66"/>
                <w:tcMar>
                  <w:left w:w="28" w:type="dxa"/>
                  <w:right w:w="28" w:type="dxa"/>
                </w:tcMar>
                <w:vAlign w:val="center"/>
                <w:hideMark/>
              </w:tcPr>
              <w:p w:rsidR="0067378A"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w:t>
                </w:r>
              </w:p>
            </w:tc>
            <w:tc>
              <w:tcPr>
                <w:tcW w:w="789" w:type="pct"/>
                <w:vMerge w:val="restar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Источники финансирования</w:t>
                </w:r>
              </w:p>
            </w:tc>
            <w:tc>
              <w:tcPr>
                <w:tcW w:w="4111" w:type="pct"/>
                <w:gridSpan w:val="16"/>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Инвестирование по годам , тыс. руб.</w:t>
                </w:r>
              </w:p>
            </w:tc>
          </w:tr>
          <w:tr w:rsidR="009F5377" w:rsidRPr="009F5377" w:rsidTr="00E71DD0">
            <w:tc>
              <w:tcPr>
                <w:tcW w:w="100" w:type="pct"/>
                <w:vMerge/>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p>
            </w:tc>
            <w:tc>
              <w:tcPr>
                <w:tcW w:w="789" w:type="pct"/>
                <w:vMerge/>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p>
            </w:tc>
            <w:tc>
              <w:tcPr>
                <w:tcW w:w="243"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Всего</w:t>
                </w:r>
              </w:p>
            </w:tc>
            <w:tc>
              <w:tcPr>
                <w:tcW w:w="293"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2019</w:t>
                </w:r>
              </w:p>
            </w:tc>
            <w:tc>
              <w:tcPr>
                <w:tcW w:w="293"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2020</w:t>
                </w:r>
              </w:p>
            </w:tc>
            <w:tc>
              <w:tcPr>
                <w:tcW w:w="300"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2021</w:t>
                </w:r>
              </w:p>
            </w:tc>
            <w:tc>
              <w:tcPr>
                <w:tcW w:w="325"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2022</w:t>
                </w:r>
              </w:p>
            </w:tc>
            <w:tc>
              <w:tcPr>
                <w:tcW w:w="245"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2023</w:t>
                </w:r>
              </w:p>
            </w:tc>
            <w:tc>
              <w:tcPr>
                <w:tcW w:w="248"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2024</w:t>
                </w:r>
              </w:p>
            </w:tc>
            <w:tc>
              <w:tcPr>
                <w:tcW w:w="245"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2025</w:t>
                </w:r>
              </w:p>
            </w:tc>
            <w:tc>
              <w:tcPr>
                <w:tcW w:w="224"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2026</w:t>
                </w:r>
              </w:p>
            </w:tc>
            <w:tc>
              <w:tcPr>
                <w:tcW w:w="226"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2027</w:t>
                </w:r>
              </w:p>
            </w:tc>
            <w:tc>
              <w:tcPr>
                <w:tcW w:w="247"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2028</w:t>
                </w:r>
              </w:p>
            </w:tc>
            <w:tc>
              <w:tcPr>
                <w:tcW w:w="247"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2029</w:t>
                </w:r>
              </w:p>
            </w:tc>
            <w:tc>
              <w:tcPr>
                <w:tcW w:w="248"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2030</w:t>
                </w:r>
              </w:p>
            </w:tc>
            <w:tc>
              <w:tcPr>
                <w:tcW w:w="247"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2031</w:t>
                </w:r>
              </w:p>
            </w:tc>
            <w:tc>
              <w:tcPr>
                <w:tcW w:w="246"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2032</w:t>
                </w:r>
              </w:p>
            </w:tc>
            <w:tc>
              <w:tcPr>
                <w:tcW w:w="234" w:type="pct"/>
                <w:shd w:val="clear" w:color="auto" w:fill="B6DDE8" w:themeFill="accent5" w:themeFillTint="66"/>
                <w:tcMar>
                  <w:left w:w="28" w:type="dxa"/>
                  <w:right w:w="28" w:type="dxa"/>
                </w:tcMar>
                <w:vAlign w:val="center"/>
                <w:hideMark/>
              </w:tcPr>
              <w:p w:rsidR="0067378A" w:rsidRPr="009F5377" w:rsidRDefault="0067378A" w:rsidP="00E71DD0">
                <w:pPr>
                  <w:spacing w:after="0" w:line="240" w:lineRule="auto"/>
                  <w:ind w:firstLine="0"/>
                  <w:jc w:val="center"/>
                  <w:rPr>
                    <w:b/>
                    <w:bCs/>
                    <w:sz w:val="20"/>
                    <w:szCs w:val="20"/>
                    <w:lang w:eastAsia="ru-RU"/>
                  </w:rPr>
                </w:pPr>
                <w:r w:rsidRPr="009F5377">
                  <w:rPr>
                    <w:b/>
                    <w:bCs/>
                    <w:sz w:val="20"/>
                    <w:szCs w:val="20"/>
                    <w:lang w:eastAsia="ru-RU"/>
                  </w:rPr>
                  <w:t>2033</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 </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Стоимость мероприятий, всего</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1</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Собственные средства</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978 307,62</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16935,17</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32085,06</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30973,65</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30198,78</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10000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10000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13000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20000</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21000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23690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27280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31727</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32447</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25000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33600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1.1.</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Амортизационные отчисления</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456 307,62</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11 135,17</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15 085,06</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17 973,65</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20 198,78</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5 000,00</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5 000,00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8 590,00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12 180,00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16 227,00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16 947,00</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9 500,00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18 600,00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1.2.</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Прибыль, направленная на инвестиции</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522 000,00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5 800,00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17 000,00</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13 000,00</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10 000,00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10 000,00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10 000,00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13 000,00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15 000,00</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16 000,00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15 100,00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15 100,00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15 500,00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15 500,00</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15 500,00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15 000,00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1.3.</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Средства, полученные за счет платы за подключение</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1.4.</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Прочие собственные средства, в т.ч. средства от эмиссии ценных бумаг</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2</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Привлеченные средства</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155 846,19</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49637,21</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32635,65</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9207,512</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10220,71</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5600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5400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14000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7109</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6448</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2.1.</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Кредиты</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155 846,19</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49 637,21</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32 635,65</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9 207,51</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10 220,71</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5 600,00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5 400,00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14 000,00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7 109,00</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6 448,00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2.2.</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Займы организаций</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2.3.</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Прочие привлеченные средства</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3</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Бюджетное финансирование</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3.1.</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Федеральный бюджет</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3.2.</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Бюджет автономного округа</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3.3.</w:t>
                </w:r>
              </w:p>
            </w:tc>
            <w:tc>
              <w:tcPr>
                <w:tcW w:w="789"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sz w:val="20"/>
                    <w:szCs w:val="20"/>
                    <w:lang w:eastAsia="ru-RU"/>
                  </w:rPr>
                </w:pPr>
                <w:r w:rsidRPr="009F5377">
                  <w:rPr>
                    <w:sz w:val="20"/>
                    <w:szCs w:val="20"/>
                    <w:lang w:eastAsia="ru-RU"/>
                  </w:rPr>
                  <w:t>Местный бюджет</w:t>
                </w:r>
              </w:p>
            </w:tc>
            <w:tc>
              <w:tcPr>
                <w:tcW w:w="24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sz w:val="20"/>
                    <w:szCs w:val="20"/>
                    <w:lang w:eastAsia="ru-RU"/>
                  </w:rPr>
                </w:pPr>
              </w:p>
            </w:tc>
          </w:tr>
          <w:tr w:rsidR="009F5377" w:rsidRPr="009F5377" w:rsidTr="00E71DD0">
            <w:tc>
              <w:tcPr>
                <w:tcW w:w="100"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4</w:t>
                </w:r>
              </w:p>
            </w:tc>
            <w:tc>
              <w:tcPr>
                <w:tcW w:w="789"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Прочие источники финансирования, в т.ч. лизинг</w:t>
                </w:r>
              </w:p>
            </w:tc>
            <w:tc>
              <w:tcPr>
                <w:tcW w:w="243"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0,00</w:t>
                </w:r>
              </w:p>
            </w:tc>
            <w:tc>
              <w:tcPr>
                <w:tcW w:w="293"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93"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300"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325"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5"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8"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5"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24"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26"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7"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7"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8"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7"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46"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c>
              <w:tcPr>
                <w:tcW w:w="234"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p>
            </w:tc>
          </w:tr>
          <w:tr w:rsidR="009F5377" w:rsidRPr="009F5377" w:rsidTr="00E71DD0">
            <w:tc>
              <w:tcPr>
                <w:tcW w:w="100"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 </w:t>
                </w:r>
              </w:p>
            </w:tc>
            <w:tc>
              <w:tcPr>
                <w:tcW w:w="789"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left"/>
                  <w:rPr>
                    <w:b/>
                    <w:bCs/>
                    <w:sz w:val="20"/>
                    <w:szCs w:val="20"/>
                    <w:lang w:eastAsia="ru-RU"/>
                  </w:rPr>
                </w:pPr>
                <w:r w:rsidRPr="009F5377">
                  <w:rPr>
                    <w:b/>
                    <w:bCs/>
                    <w:sz w:val="20"/>
                    <w:szCs w:val="20"/>
                    <w:lang w:eastAsia="ru-RU"/>
                  </w:rPr>
                  <w:t>ИТОГО</w:t>
                </w:r>
              </w:p>
            </w:tc>
            <w:tc>
              <w:tcPr>
                <w:tcW w:w="243" w:type="pct"/>
                <w:tcBorders>
                  <w:bottom w:val="single" w:sz="4" w:space="0" w:color="auto"/>
                </w:tcBorders>
                <w:shd w:val="clear" w:color="000000" w:fill="FFFFFF"/>
                <w:tcMar>
                  <w:left w:w="28" w:type="dxa"/>
                  <w:right w:w="28" w:type="dxa"/>
                </w:tcMar>
                <w:vAlign w:val="center"/>
                <w:hideMark/>
              </w:tcPr>
              <w:p w:rsidR="0067378A" w:rsidRPr="009F5377" w:rsidRDefault="00E71DD0" w:rsidP="0067378A">
                <w:pPr>
                  <w:spacing w:after="0" w:line="240" w:lineRule="auto"/>
                  <w:ind w:firstLine="0"/>
                  <w:jc w:val="center"/>
                  <w:rPr>
                    <w:b/>
                    <w:bCs/>
                    <w:sz w:val="20"/>
                    <w:szCs w:val="20"/>
                    <w:lang w:eastAsia="ru-RU"/>
                  </w:rPr>
                </w:pPr>
                <w:r w:rsidRPr="009F5377">
                  <w:rPr>
                    <w:b/>
                    <w:bCs/>
                    <w:sz w:val="20"/>
                    <w:szCs w:val="20"/>
                    <w:lang w:eastAsia="ru-RU"/>
                  </w:rPr>
                  <w:t>1 134</w:t>
                </w:r>
                <w:r w:rsidR="0067378A" w:rsidRPr="009F5377">
                  <w:rPr>
                    <w:b/>
                    <w:bCs/>
                    <w:sz w:val="20"/>
                    <w:szCs w:val="20"/>
                    <w:lang w:eastAsia="ru-RU"/>
                  </w:rPr>
                  <w:t>153,81</w:t>
                </w:r>
              </w:p>
            </w:tc>
            <w:tc>
              <w:tcPr>
                <w:tcW w:w="293"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66 572,37</w:t>
                </w:r>
              </w:p>
            </w:tc>
            <w:tc>
              <w:tcPr>
                <w:tcW w:w="293"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64 720,71</w:t>
                </w:r>
              </w:p>
            </w:tc>
            <w:tc>
              <w:tcPr>
                <w:tcW w:w="300"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40 181,16</w:t>
                </w:r>
              </w:p>
            </w:tc>
            <w:tc>
              <w:tcPr>
                <w:tcW w:w="325"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40 419,49</w:t>
                </w:r>
              </w:p>
            </w:tc>
            <w:tc>
              <w:tcPr>
                <w:tcW w:w="245"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15 600,00</w:t>
                </w:r>
              </w:p>
            </w:tc>
            <w:tc>
              <w:tcPr>
                <w:tcW w:w="248"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15 400,00</w:t>
                </w:r>
              </w:p>
            </w:tc>
            <w:tc>
              <w:tcPr>
                <w:tcW w:w="245"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27 000,00</w:t>
                </w:r>
              </w:p>
            </w:tc>
            <w:tc>
              <w:tcPr>
                <w:tcW w:w="224"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27 109,00</w:t>
                </w:r>
              </w:p>
            </w:tc>
            <w:tc>
              <w:tcPr>
                <w:tcW w:w="226"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27 448,00</w:t>
                </w:r>
              </w:p>
            </w:tc>
            <w:tc>
              <w:tcPr>
                <w:tcW w:w="247"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23 690,00</w:t>
                </w:r>
              </w:p>
            </w:tc>
            <w:tc>
              <w:tcPr>
                <w:tcW w:w="247"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27 280,00</w:t>
                </w:r>
              </w:p>
            </w:tc>
            <w:tc>
              <w:tcPr>
                <w:tcW w:w="248"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31 727,00</w:t>
                </w:r>
              </w:p>
            </w:tc>
            <w:tc>
              <w:tcPr>
                <w:tcW w:w="247"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32 447,00</w:t>
                </w:r>
              </w:p>
            </w:tc>
            <w:tc>
              <w:tcPr>
                <w:tcW w:w="246"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25 000,00</w:t>
                </w:r>
              </w:p>
            </w:tc>
            <w:tc>
              <w:tcPr>
                <w:tcW w:w="234" w:type="pct"/>
                <w:tcBorders>
                  <w:bottom w:val="single" w:sz="4" w:space="0" w:color="auto"/>
                </w:tcBorders>
                <w:shd w:val="clear" w:color="000000" w:fill="FFFFFF"/>
                <w:tcMar>
                  <w:left w:w="28" w:type="dxa"/>
                  <w:right w:w="28" w:type="dxa"/>
                </w:tcMar>
                <w:vAlign w:val="center"/>
                <w:hideMark/>
              </w:tcPr>
              <w:p w:rsidR="0067378A" w:rsidRPr="009F5377" w:rsidRDefault="0067378A" w:rsidP="0067378A">
                <w:pPr>
                  <w:spacing w:after="0" w:line="240" w:lineRule="auto"/>
                  <w:ind w:firstLine="0"/>
                  <w:jc w:val="center"/>
                  <w:rPr>
                    <w:b/>
                    <w:bCs/>
                    <w:sz w:val="20"/>
                    <w:szCs w:val="20"/>
                    <w:lang w:eastAsia="ru-RU"/>
                  </w:rPr>
                </w:pPr>
                <w:r w:rsidRPr="009F5377">
                  <w:rPr>
                    <w:b/>
                    <w:bCs/>
                    <w:sz w:val="20"/>
                    <w:szCs w:val="20"/>
                    <w:lang w:eastAsia="ru-RU"/>
                  </w:rPr>
                  <w:t>33 600,00</w:t>
                </w:r>
              </w:p>
            </w:tc>
          </w:tr>
          <w:tr w:rsidR="009F5377" w:rsidRPr="009F5377" w:rsidTr="00E71DD0">
            <w:tc>
              <w:tcPr>
                <w:tcW w:w="100" w:type="pct"/>
                <w:vMerge w:val="restar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w:t>
                </w:r>
              </w:p>
            </w:tc>
            <w:tc>
              <w:tcPr>
                <w:tcW w:w="789" w:type="pct"/>
                <w:vMerge w:val="restar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Источники финансирования</w:t>
                </w:r>
              </w:p>
            </w:tc>
            <w:tc>
              <w:tcPr>
                <w:tcW w:w="4111" w:type="pct"/>
                <w:gridSpan w:val="16"/>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Инвестирование по годам , тыс. руб.</w:t>
                </w:r>
              </w:p>
            </w:tc>
          </w:tr>
          <w:tr w:rsidR="009F5377" w:rsidRPr="009F5377" w:rsidTr="00E71DD0">
            <w:tc>
              <w:tcPr>
                <w:tcW w:w="100" w:type="pct"/>
                <w:vMerge/>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789" w:type="pct"/>
                <w:vMerge/>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3"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Всего</w:t>
                </w:r>
              </w:p>
            </w:tc>
            <w:tc>
              <w:tcPr>
                <w:tcW w:w="293"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2034</w:t>
                </w:r>
              </w:p>
            </w:tc>
            <w:tc>
              <w:tcPr>
                <w:tcW w:w="293"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2035</w:t>
                </w:r>
              </w:p>
            </w:tc>
            <w:tc>
              <w:tcPr>
                <w:tcW w:w="300"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2036</w:t>
                </w:r>
              </w:p>
            </w:tc>
            <w:tc>
              <w:tcPr>
                <w:tcW w:w="325"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2037</w:t>
                </w:r>
              </w:p>
            </w:tc>
            <w:tc>
              <w:tcPr>
                <w:tcW w:w="245"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2038</w:t>
                </w:r>
              </w:p>
            </w:tc>
            <w:tc>
              <w:tcPr>
                <w:tcW w:w="248"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2039</w:t>
                </w:r>
              </w:p>
            </w:tc>
            <w:tc>
              <w:tcPr>
                <w:tcW w:w="245"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2040</w:t>
                </w:r>
              </w:p>
            </w:tc>
            <w:tc>
              <w:tcPr>
                <w:tcW w:w="224"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2041</w:t>
                </w:r>
              </w:p>
            </w:tc>
            <w:tc>
              <w:tcPr>
                <w:tcW w:w="226"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2042</w:t>
                </w:r>
              </w:p>
            </w:tc>
            <w:tc>
              <w:tcPr>
                <w:tcW w:w="247"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2043</w:t>
                </w:r>
              </w:p>
            </w:tc>
            <w:tc>
              <w:tcPr>
                <w:tcW w:w="247"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2044</w:t>
                </w:r>
              </w:p>
            </w:tc>
            <w:tc>
              <w:tcPr>
                <w:tcW w:w="248"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2045</w:t>
                </w:r>
              </w:p>
            </w:tc>
            <w:tc>
              <w:tcPr>
                <w:tcW w:w="247"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2046</w:t>
                </w:r>
              </w:p>
            </w:tc>
            <w:tc>
              <w:tcPr>
                <w:tcW w:w="246"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2047</w:t>
                </w:r>
              </w:p>
            </w:tc>
            <w:tc>
              <w:tcPr>
                <w:tcW w:w="234" w:type="pct"/>
                <w:shd w:val="clear" w:color="auto" w:fill="B6DDE8" w:themeFill="accent5" w:themeFillTint="66"/>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2048</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 </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Стоимость мероприятий, всего</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1</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Собственные средства</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978 307,62</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29000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40000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41000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50411,89</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42000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42000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41740,37</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39221,4</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43444,2</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52930,54</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39411,97</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40126,08</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40780,65</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42199,8</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36104,07</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1.1.</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Амортизационные отчисления</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456 307,62</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14 000,00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20 500,00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19 000,00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28 411,89</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20 000,00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20 000,00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19 740,37</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17 221,40</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21 444,20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30 930,54</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17 411,97</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18 126,08</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18 780,65</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20 199,80</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14 104,07</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1.2.</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Прибыль, направленная на инвестиции</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522 000,00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15 000,00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19 500,00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22 000,00</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1.3.</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Средства, полученные за счет платы за подключение</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1.4.</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Прочие собственные средства, в т.ч. средства от эмиссии ценных бумаг</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2</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Привлеченные средства</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155 846,19</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15588,11</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2.1.</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Кредиты</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155 846,19</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15 588,11</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2.2.</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Займы организаций</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2.3.</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Прочие привлеченные средства</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3</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Бюджетное финансирование</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3.1.</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Федеральный бюджет</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3.2.</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Бюджет автономного округа</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3.3.</w:t>
                </w:r>
              </w:p>
            </w:tc>
            <w:tc>
              <w:tcPr>
                <w:tcW w:w="789"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sz w:val="20"/>
                    <w:szCs w:val="20"/>
                    <w:lang w:eastAsia="ru-RU"/>
                  </w:rPr>
                </w:pPr>
                <w:r w:rsidRPr="009F5377">
                  <w:rPr>
                    <w:sz w:val="20"/>
                    <w:szCs w:val="20"/>
                    <w:lang w:eastAsia="ru-RU"/>
                  </w:rPr>
                  <w:t>Местный бюджет</w:t>
                </w:r>
              </w:p>
            </w:tc>
            <w:tc>
              <w:tcPr>
                <w:tcW w:w="24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r w:rsidRPr="009F5377">
                  <w:rPr>
                    <w:sz w:val="20"/>
                    <w:szCs w:val="20"/>
                    <w:lang w:eastAsia="ru-RU"/>
                  </w:rPr>
                  <w:t>0,00</w:t>
                </w: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93"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00"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32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5"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2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8"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7"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46"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c>
              <w:tcPr>
                <w:tcW w:w="234" w:type="pct"/>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sz w:val="20"/>
                    <w:szCs w:val="20"/>
                    <w:lang w:eastAsia="ru-RU"/>
                  </w:rPr>
                </w:pPr>
              </w:p>
            </w:tc>
          </w:tr>
          <w:tr w:rsidR="009F5377" w:rsidRPr="009F5377" w:rsidTr="00E71DD0">
            <w:tc>
              <w:tcPr>
                <w:tcW w:w="100"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4</w:t>
                </w:r>
              </w:p>
            </w:tc>
            <w:tc>
              <w:tcPr>
                <w:tcW w:w="789"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Прочие источники финансирования, в т.ч. лизинг</w:t>
                </w:r>
              </w:p>
            </w:tc>
            <w:tc>
              <w:tcPr>
                <w:tcW w:w="243"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0,00</w:t>
                </w:r>
              </w:p>
            </w:tc>
            <w:tc>
              <w:tcPr>
                <w:tcW w:w="293"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93"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300"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325"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5"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8"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5"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24"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26"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7"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7"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8"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7"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46"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c>
              <w:tcPr>
                <w:tcW w:w="234"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p>
            </w:tc>
          </w:tr>
          <w:tr w:rsidR="009F5377" w:rsidRPr="009F5377" w:rsidTr="00E71DD0">
            <w:tc>
              <w:tcPr>
                <w:tcW w:w="100"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 </w:t>
                </w:r>
              </w:p>
            </w:tc>
            <w:tc>
              <w:tcPr>
                <w:tcW w:w="789"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left"/>
                  <w:rPr>
                    <w:b/>
                    <w:bCs/>
                    <w:sz w:val="20"/>
                    <w:szCs w:val="20"/>
                    <w:lang w:eastAsia="ru-RU"/>
                  </w:rPr>
                </w:pPr>
                <w:r w:rsidRPr="009F5377">
                  <w:rPr>
                    <w:b/>
                    <w:bCs/>
                    <w:sz w:val="20"/>
                    <w:szCs w:val="20"/>
                    <w:lang w:eastAsia="ru-RU"/>
                  </w:rPr>
                  <w:t>ИТОГО</w:t>
                </w:r>
              </w:p>
            </w:tc>
            <w:tc>
              <w:tcPr>
                <w:tcW w:w="243"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1 134153,81</w:t>
                </w:r>
              </w:p>
            </w:tc>
            <w:tc>
              <w:tcPr>
                <w:tcW w:w="293"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29 000,00</w:t>
                </w:r>
              </w:p>
            </w:tc>
            <w:tc>
              <w:tcPr>
                <w:tcW w:w="293"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40 000,00</w:t>
                </w:r>
              </w:p>
            </w:tc>
            <w:tc>
              <w:tcPr>
                <w:tcW w:w="300"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41 000,00</w:t>
                </w:r>
              </w:p>
            </w:tc>
            <w:tc>
              <w:tcPr>
                <w:tcW w:w="325"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66 000,00</w:t>
                </w:r>
              </w:p>
            </w:tc>
            <w:tc>
              <w:tcPr>
                <w:tcW w:w="245"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42 000,00</w:t>
                </w:r>
              </w:p>
            </w:tc>
            <w:tc>
              <w:tcPr>
                <w:tcW w:w="248"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42 000,00</w:t>
                </w:r>
              </w:p>
            </w:tc>
            <w:tc>
              <w:tcPr>
                <w:tcW w:w="245"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41 740,37</w:t>
                </w:r>
              </w:p>
            </w:tc>
            <w:tc>
              <w:tcPr>
                <w:tcW w:w="224"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39 221,40</w:t>
                </w:r>
              </w:p>
            </w:tc>
            <w:tc>
              <w:tcPr>
                <w:tcW w:w="226"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43 444,20</w:t>
                </w:r>
              </w:p>
            </w:tc>
            <w:tc>
              <w:tcPr>
                <w:tcW w:w="247"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52 930,54</w:t>
                </w:r>
              </w:p>
            </w:tc>
            <w:tc>
              <w:tcPr>
                <w:tcW w:w="247"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39 411,97</w:t>
                </w:r>
              </w:p>
            </w:tc>
            <w:tc>
              <w:tcPr>
                <w:tcW w:w="248"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40 126,08</w:t>
                </w:r>
              </w:p>
            </w:tc>
            <w:tc>
              <w:tcPr>
                <w:tcW w:w="247"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40 780,65</w:t>
                </w:r>
              </w:p>
            </w:tc>
            <w:tc>
              <w:tcPr>
                <w:tcW w:w="246"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42 199,80</w:t>
                </w:r>
              </w:p>
            </w:tc>
            <w:tc>
              <w:tcPr>
                <w:tcW w:w="234" w:type="pct"/>
                <w:tcBorders>
                  <w:bottom w:val="single" w:sz="4" w:space="0" w:color="auto"/>
                </w:tcBorders>
                <w:shd w:val="clear" w:color="000000" w:fill="FFFFFF"/>
                <w:tcMar>
                  <w:left w:w="28" w:type="dxa"/>
                  <w:right w:w="28" w:type="dxa"/>
                </w:tcMar>
                <w:vAlign w:val="center"/>
                <w:hideMark/>
              </w:tcPr>
              <w:p w:rsidR="00E71DD0" w:rsidRPr="009F5377" w:rsidRDefault="00E71DD0" w:rsidP="00E71DD0">
                <w:pPr>
                  <w:spacing w:after="0" w:line="240" w:lineRule="auto"/>
                  <w:ind w:firstLine="0"/>
                  <w:jc w:val="center"/>
                  <w:rPr>
                    <w:b/>
                    <w:bCs/>
                    <w:sz w:val="20"/>
                    <w:szCs w:val="20"/>
                    <w:lang w:eastAsia="ru-RU"/>
                  </w:rPr>
                </w:pPr>
                <w:r w:rsidRPr="009F5377">
                  <w:rPr>
                    <w:b/>
                    <w:bCs/>
                    <w:sz w:val="20"/>
                    <w:szCs w:val="20"/>
                    <w:lang w:eastAsia="ru-RU"/>
                  </w:rPr>
                  <w:t>36 104,07</w:t>
                </w:r>
              </w:p>
            </w:tc>
          </w:tr>
        </w:tbl>
        <w:p w:rsidR="00E71DD0" w:rsidRPr="009F5377" w:rsidRDefault="00E71DD0"/>
        <w:p w:rsidR="0067378A" w:rsidRPr="009F5377" w:rsidRDefault="0067378A" w:rsidP="004E585F"/>
        <w:p w:rsidR="00142F0B" w:rsidRPr="009F5377" w:rsidRDefault="00142F0B" w:rsidP="004E585F">
          <w:pPr>
            <w:sectPr w:rsidR="00142F0B" w:rsidRPr="009F5377" w:rsidSect="003242D2">
              <w:pgSz w:w="23814" w:h="16839" w:orient="landscape" w:code="8"/>
              <w:pgMar w:top="1276" w:right="851" w:bottom="851" w:left="1134" w:header="0" w:footer="0" w:gutter="0"/>
              <w:cols w:space="708"/>
              <w:docGrid w:linePitch="360"/>
            </w:sectPr>
          </w:pPr>
        </w:p>
        <w:p w:rsidR="004E585F" w:rsidRPr="009F5377" w:rsidRDefault="004E585F" w:rsidP="003940B0">
          <w:pPr>
            <w:pStyle w:val="4"/>
            <w:numPr>
              <w:ilvl w:val="0"/>
              <w:numId w:val="38"/>
            </w:numPr>
            <w:snapToGrid w:val="0"/>
            <w:spacing w:before="0" w:after="120" w:line="300" w:lineRule="auto"/>
            <w:rPr>
              <w:rFonts w:ascii="Times New Roman" w:hAnsi="Times New Roman" w:cs="Times New Roman"/>
              <w:b/>
              <w:color w:val="auto"/>
              <w:sz w:val="28"/>
              <w:szCs w:val="28"/>
            </w:rPr>
          </w:pPr>
          <w:bookmarkStart w:id="78" w:name="_Toc393907533"/>
          <w:bookmarkStart w:id="79" w:name="_Toc393917517"/>
          <w:bookmarkStart w:id="80" w:name="_Toc393917896"/>
          <w:bookmarkStart w:id="81" w:name="_Toc393918185"/>
          <w:bookmarkStart w:id="82" w:name="_Toc393918327"/>
          <w:bookmarkStart w:id="83" w:name="_Toc393918781"/>
          <w:bookmarkStart w:id="84" w:name="_Toc393918839"/>
          <w:bookmarkStart w:id="85" w:name="_Toc393918899"/>
          <w:bookmarkStart w:id="86" w:name="_Toc393918956"/>
          <w:bookmarkStart w:id="87" w:name="_Toc393919012"/>
          <w:bookmarkStart w:id="88" w:name="_Toc393919093"/>
          <w:bookmarkStart w:id="89" w:name="_Toc404945027"/>
          <w:bookmarkEnd w:id="78"/>
          <w:bookmarkEnd w:id="79"/>
          <w:bookmarkEnd w:id="80"/>
          <w:bookmarkEnd w:id="81"/>
          <w:bookmarkEnd w:id="82"/>
          <w:bookmarkEnd w:id="83"/>
          <w:bookmarkEnd w:id="84"/>
          <w:bookmarkEnd w:id="85"/>
          <w:bookmarkEnd w:id="86"/>
          <w:bookmarkEnd w:id="87"/>
          <w:bookmarkEnd w:id="88"/>
          <w:r w:rsidRPr="009F5377">
            <w:rPr>
              <w:rFonts w:ascii="Times New Roman" w:hAnsi="Times New Roman" w:cs="Times New Roman"/>
              <w:b/>
              <w:color w:val="auto"/>
              <w:sz w:val="28"/>
              <w:szCs w:val="28"/>
            </w:rPr>
            <w:t>Целевые показатели развития централизованной системы водоотведения</w:t>
          </w:r>
          <w:bookmarkEnd w:id="89"/>
        </w:p>
        <w:p w:rsidR="004E585F" w:rsidRPr="009F5377" w:rsidRDefault="004E585F" w:rsidP="004E585F">
          <w:pPr>
            <w:pStyle w:val="afff3"/>
            <w:ind w:firstLine="709"/>
            <w:jc w:val="both"/>
            <w:rPr>
              <w:szCs w:val="28"/>
            </w:rPr>
          </w:pPr>
          <w:r w:rsidRPr="009F5377">
            <w:rPr>
              <w:szCs w:val="28"/>
            </w:rPr>
            <w:t>Целевые показатели развития централизованной системы водоотведения приведены в разделе 4.1.3.</w:t>
          </w:r>
        </w:p>
        <w:p w:rsidR="004E585F" w:rsidRPr="009F5377" w:rsidRDefault="004E585F" w:rsidP="003940B0">
          <w:pPr>
            <w:pStyle w:val="4"/>
            <w:numPr>
              <w:ilvl w:val="0"/>
              <w:numId w:val="38"/>
            </w:numPr>
            <w:snapToGrid w:val="0"/>
            <w:spacing w:before="0" w:after="120" w:line="300" w:lineRule="auto"/>
            <w:rPr>
              <w:rFonts w:ascii="Times New Roman" w:hAnsi="Times New Roman" w:cs="Times New Roman"/>
              <w:b/>
              <w:color w:val="auto"/>
              <w:sz w:val="28"/>
              <w:szCs w:val="28"/>
            </w:rPr>
          </w:pPr>
          <w:bookmarkStart w:id="90" w:name="_Toc404945028"/>
          <w:r w:rsidRPr="009F5377">
            <w:rPr>
              <w:rFonts w:ascii="Times New Roman" w:hAnsi="Times New Roman" w:cs="Times New Roman"/>
              <w:b/>
              <w:color w:val="auto"/>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0"/>
        </w:p>
        <w:p w:rsidR="004E585F" w:rsidRPr="009F5377" w:rsidRDefault="004E585F" w:rsidP="004E585F">
          <w:pPr>
            <w:ind w:firstLine="709"/>
            <w:rPr>
              <w:sz w:val="28"/>
              <w:szCs w:val="28"/>
            </w:rPr>
          </w:pPr>
          <w:r w:rsidRPr="009F5377">
            <w:rPr>
              <w:sz w:val="28"/>
              <w:szCs w:val="28"/>
            </w:rPr>
            <w:t>На основании ст. 225, п. 1 Гражданского Кодекса Российской Федерации, бесхозяйной является вещь, которая не имеет собственника или собственник которой неизвестен, либо от права собственности на которую собственник отказался.</w:t>
          </w:r>
        </w:p>
        <w:p w:rsidR="004E585F" w:rsidRPr="009F5377" w:rsidRDefault="004E585F" w:rsidP="004E585F">
          <w:pPr>
            <w:ind w:firstLine="709"/>
            <w:rPr>
              <w:sz w:val="28"/>
              <w:szCs w:val="28"/>
            </w:rPr>
          </w:pPr>
          <w:r w:rsidRPr="009F5377">
            <w:rPr>
              <w:sz w:val="28"/>
              <w:szCs w:val="28"/>
            </w:rPr>
            <w:t>На основании ст. 225, п. 3 ГКРФ,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4E585F" w:rsidRPr="009F5377" w:rsidRDefault="004E585F" w:rsidP="004E585F">
          <w:pPr>
            <w:ind w:firstLine="709"/>
            <w:rPr>
              <w:sz w:val="28"/>
              <w:szCs w:val="28"/>
            </w:rPr>
          </w:pPr>
          <w:r w:rsidRPr="009F5377">
            <w:rPr>
              <w:sz w:val="28"/>
              <w:szCs w:val="28"/>
            </w:rPr>
            <w:t>В соответствии с этими положениями решением Администрации муниципального образования Сосно</w:t>
          </w:r>
          <w:r w:rsidR="00D926F6" w:rsidRPr="009F5377">
            <w:rPr>
              <w:sz w:val="28"/>
              <w:szCs w:val="28"/>
            </w:rPr>
            <w:t>во</w:t>
          </w:r>
          <w:r w:rsidRPr="009F5377">
            <w:rPr>
              <w:sz w:val="28"/>
              <w:szCs w:val="28"/>
            </w:rPr>
            <w:t>борский городской округ Ленинградской области от 16.08.2012 №2159 было принято решение принять бесхозяйные сети в собственность муниципального образования.</w:t>
          </w:r>
          <w:r w:rsidR="00D926F6" w:rsidRPr="009F5377">
            <w:rPr>
              <w:sz w:val="28"/>
              <w:szCs w:val="28"/>
            </w:rPr>
            <w:t xml:space="preserve"> В течение</w:t>
          </w:r>
          <w:r w:rsidRPr="009F5377">
            <w:rPr>
              <w:sz w:val="28"/>
              <w:szCs w:val="28"/>
            </w:rPr>
            <w:t xml:space="preserve"> одного месяца после проведения оценки рыночной стоимости объектов, указанных в таблице 8.1., закрепить данные объекты на праве хозяйственного ведения за СМУП «Водоканал».</w:t>
          </w:r>
        </w:p>
        <w:p w:rsidR="004E585F" w:rsidRPr="009F5377" w:rsidRDefault="004E585F" w:rsidP="004E585F">
          <w:pPr>
            <w:ind w:firstLine="709"/>
            <w:rPr>
              <w:sz w:val="28"/>
              <w:szCs w:val="28"/>
            </w:rPr>
          </w:pPr>
          <w:r w:rsidRPr="009F5377">
            <w:rPr>
              <w:sz w:val="28"/>
              <w:szCs w:val="28"/>
            </w:rPr>
            <w:t xml:space="preserve"> Перечень бесхозяйных сетей представлен в таблице 8.1.</w:t>
          </w:r>
        </w:p>
        <w:p w:rsidR="004E585F" w:rsidRPr="009F5377" w:rsidRDefault="004E585F" w:rsidP="004E585F">
          <w:pPr>
            <w:ind w:firstLine="0"/>
            <w:jc w:val="center"/>
            <w:rPr>
              <w:sz w:val="28"/>
              <w:szCs w:val="28"/>
            </w:rPr>
          </w:pPr>
          <w:r w:rsidRPr="009F5377">
            <w:rPr>
              <w:sz w:val="28"/>
              <w:szCs w:val="28"/>
            </w:rPr>
            <w:t>Таблица 8.1. Перечень выявленных бесхозяйных сетей водоотведения, расположенных на территории Сосновоборского городского округа</w:t>
          </w:r>
        </w:p>
        <w:p w:rsidR="004E585F" w:rsidRPr="009F5377" w:rsidRDefault="004E585F" w:rsidP="004E585F">
          <w:pPr>
            <w:ind w:firstLine="0"/>
            <w:jc w:val="cente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3780"/>
            <w:gridCol w:w="3264"/>
            <w:gridCol w:w="2349"/>
          </w:tblGrid>
          <w:tr w:rsidR="009F5377" w:rsidRPr="009F5377" w:rsidTr="00F26DAA">
            <w:trPr>
              <w:tblHeader/>
            </w:trPr>
            <w:tc>
              <w:tcPr>
                <w:tcW w:w="261" w:type="pct"/>
                <w:vAlign w:val="center"/>
              </w:tcPr>
              <w:p w:rsidR="004E585F" w:rsidRPr="009F5377" w:rsidRDefault="004E585F" w:rsidP="004E585F">
                <w:pPr>
                  <w:spacing w:after="100" w:afterAutospacing="1" w:line="240" w:lineRule="auto"/>
                  <w:ind w:firstLine="0"/>
                  <w:jc w:val="center"/>
                </w:pPr>
                <w:r w:rsidRPr="009F5377">
                  <w:t>№</w:t>
                </w:r>
              </w:p>
            </w:tc>
            <w:tc>
              <w:tcPr>
                <w:tcW w:w="1907" w:type="pct"/>
                <w:vAlign w:val="center"/>
              </w:tcPr>
              <w:p w:rsidR="004E585F" w:rsidRPr="009F5377" w:rsidRDefault="004E585F" w:rsidP="004E585F">
                <w:pPr>
                  <w:spacing w:after="100" w:afterAutospacing="1" w:line="240" w:lineRule="auto"/>
                  <w:ind w:firstLine="0"/>
                  <w:jc w:val="center"/>
                </w:pPr>
                <w:r w:rsidRPr="009F5377">
                  <w:t>Населенный пункт, адрес</w:t>
                </w:r>
              </w:p>
            </w:tc>
            <w:tc>
              <w:tcPr>
                <w:tcW w:w="1647" w:type="pct"/>
                <w:vAlign w:val="center"/>
              </w:tcPr>
              <w:p w:rsidR="004E585F" w:rsidRPr="009F5377" w:rsidRDefault="004E585F" w:rsidP="004E585F">
                <w:pPr>
                  <w:spacing w:after="100" w:afterAutospacing="1" w:line="240" w:lineRule="auto"/>
                  <w:ind w:firstLine="0"/>
                  <w:jc w:val="center"/>
                </w:pPr>
                <w:r w:rsidRPr="009F5377">
                  <w:t>Название объекта</w:t>
                </w:r>
              </w:p>
            </w:tc>
            <w:tc>
              <w:tcPr>
                <w:tcW w:w="1185" w:type="pct"/>
                <w:vAlign w:val="center"/>
              </w:tcPr>
              <w:p w:rsidR="004E585F" w:rsidRPr="009F5377" w:rsidRDefault="004E585F" w:rsidP="004E585F">
                <w:pPr>
                  <w:spacing w:after="100" w:afterAutospacing="1" w:line="240" w:lineRule="auto"/>
                  <w:ind w:firstLine="0"/>
                  <w:jc w:val="center"/>
                </w:pPr>
                <w:r w:rsidRPr="009F5377">
                  <w:t>Характеристика объекта (мощность, кол-во ед., км и т.д.)</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w:t>
                </w:r>
              </w:p>
            </w:tc>
            <w:tc>
              <w:tcPr>
                <w:tcW w:w="1907" w:type="pct"/>
              </w:tcPr>
              <w:p w:rsidR="004E585F" w:rsidRPr="009F5377" w:rsidRDefault="004E585F" w:rsidP="004E585F">
                <w:pPr>
                  <w:spacing w:after="100" w:afterAutospacing="1" w:line="240" w:lineRule="auto"/>
                  <w:ind w:firstLine="0"/>
                  <w:jc w:val="left"/>
                </w:pPr>
                <w:r w:rsidRPr="009F5377">
                  <w:t xml:space="preserve">Муниципальное образование Сосновоборский городской округ </w:t>
                </w:r>
              </w:p>
            </w:tc>
            <w:tc>
              <w:tcPr>
                <w:tcW w:w="1647" w:type="pct"/>
              </w:tcPr>
              <w:p w:rsidR="004E585F" w:rsidRPr="009F5377" w:rsidRDefault="004E585F" w:rsidP="004E585F">
                <w:pPr>
                  <w:spacing w:after="100" w:afterAutospacing="1" w:line="240" w:lineRule="auto"/>
                  <w:ind w:firstLine="0"/>
                </w:pPr>
                <w:r w:rsidRPr="009F5377">
                  <w:t>Наружная ливневая Канализация</w:t>
                </w:r>
              </w:p>
            </w:tc>
            <w:tc>
              <w:tcPr>
                <w:tcW w:w="1185" w:type="pct"/>
              </w:tcPr>
              <w:p w:rsidR="004E585F" w:rsidRPr="009F5377" w:rsidRDefault="004E585F" w:rsidP="004E585F">
                <w:pPr>
                  <w:spacing w:after="100" w:afterAutospacing="1" w:line="240" w:lineRule="auto"/>
                  <w:ind w:firstLine="0"/>
                </w:pPr>
                <w:r w:rsidRPr="009F5377">
                  <w:t>Протяженность 202,2 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 Ул. Мира, д. 8</w:t>
                </w:r>
              </w:p>
            </w:tc>
            <w:tc>
              <w:tcPr>
                <w:tcW w:w="1647" w:type="pct"/>
              </w:tcPr>
              <w:p w:rsidR="004E585F" w:rsidRPr="009F5377" w:rsidRDefault="004E585F" w:rsidP="004E585F">
                <w:pPr>
                  <w:spacing w:after="100" w:afterAutospacing="1" w:line="240" w:lineRule="auto"/>
                  <w:ind w:firstLine="0"/>
                </w:pPr>
                <w:r w:rsidRPr="009F5377">
                  <w:t>Хозяйственно-бытовая канализация</w:t>
                </w:r>
              </w:p>
            </w:tc>
            <w:tc>
              <w:tcPr>
                <w:tcW w:w="1185" w:type="pct"/>
              </w:tcPr>
              <w:p w:rsidR="004E585F" w:rsidRPr="009F5377" w:rsidRDefault="004E585F" w:rsidP="004E585F">
                <w:pPr>
                  <w:spacing w:after="100" w:afterAutospacing="1" w:line="240" w:lineRule="auto"/>
                  <w:ind w:firstLine="0"/>
                </w:pPr>
                <w:r w:rsidRPr="009F5377">
                  <w:t>Протяженность 38,6 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К-1 до К-7, ДЮСШ-2, ул.Космонавтов 19</w:t>
                </w:r>
                <w:r w:rsidR="000143FF" w:rsidRPr="009F5377">
                  <w:t xml:space="preserve"> </w:t>
                </w:r>
                <w:r w:rsidRPr="009F5377">
                  <w:t>13 мкр</w:t>
                </w:r>
              </w:p>
            </w:tc>
            <w:tc>
              <w:tcPr>
                <w:tcW w:w="1185" w:type="pct"/>
              </w:tcPr>
              <w:p w:rsidR="004E585F" w:rsidRPr="009F5377" w:rsidRDefault="004E585F" w:rsidP="004E585F">
                <w:pPr>
                  <w:spacing w:after="100" w:afterAutospacing="1" w:line="240" w:lineRule="auto"/>
                  <w:ind w:firstLine="0"/>
                </w:pPr>
                <w:r w:rsidRPr="009F5377">
                  <w:t xml:space="preserve">Протяженность </w:t>
                </w:r>
              </w:p>
              <w:p w:rsidR="004E585F" w:rsidRPr="009F5377" w:rsidRDefault="004E585F" w:rsidP="004E585F">
                <w:pPr>
                  <w:spacing w:after="100" w:afterAutospacing="1" w:line="240" w:lineRule="auto"/>
                  <w:ind w:firstLine="0"/>
                </w:pPr>
                <w:r w:rsidRPr="009F5377">
                  <w:t xml:space="preserve"> 55,4п.м.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4</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К-104, до К-110, по ул.Комсомольской 12</w:t>
                </w:r>
                <w:r w:rsidR="000143FF" w:rsidRPr="009F5377">
                  <w:t xml:space="preserve"> </w:t>
                </w:r>
                <w:r w:rsidRPr="009F5377">
                  <w:t>1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 xml:space="preserve">Протяженность </w:t>
                </w:r>
              </w:p>
              <w:p w:rsidR="004E585F" w:rsidRPr="009F5377" w:rsidRDefault="004E585F" w:rsidP="004E585F">
                <w:pPr>
                  <w:spacing w:after="100" w:afterAutospacing="1" w:line="240" w:lineRule="auto"/>
                  <w:ind w:firstLine="0"/>
                </w:pPr>
                <w:r w:rsidRPr="009F5377">
                  <w:t xml:space="preserve"> 47,8п.м.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5</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К-1, до К-276, по ул.Ленинградской 12,14</w:t>
                </w:r>
                <w:r w:rsidR="000143FF" w:rsidRPr="009F5377">
                  <w:t xml:space="preserve"> </w:t>
                </w:r>
                <w:r w:rsidRPr="009F5377">
                  <w:t>2 мкр</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p>
              <w:p w:rsidR="004E585F" w:rsidRPr="009F5377" w:rsidRDefault="004E585F" w:rsidP="004E585F">
                <w:pPr>
                  <w:spacing w:after="100" w:afterAutospacing="1" w:line="240" w:lineRule="auto"/>
                  <w:ind w:firstLine="0"/>
                </w:pPr>
                <w:r w:rsidRPr="009F5377">
                  <w:t>126п.м.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6</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К-201, до К-205, по ул.Комсомольской 9</w:t>
                </w:r>
                <w:r w:rsidR="000143FF" w:rsidRPr="009F5377">
                  <w:t xml:space="preserve"> </w:t>
                </w:r>
                <w:r w:rsidRPr="009F5377">
                  <w:t>2 мкр</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p>
              <w:p w:rsidR="004E585F" w:rsidRPr="009F5377" w:rsidRDefault="004E585F" w:rsidP="004E585F">
                <w:pPr>
                  <w:spacing w:after="100" w:afterAutospacing="1" w:line="240" w:lineRule="auto"/>
                  <w:ind w:firstLine="0"/>
                </w:pPr>
                <w:r w:rsidRPr="009F5377">
                  <w:t>81,4п.м.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7</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К-301, до К-306, по ул.Сибирской 12</w:t>
                </w:r>
                <w:r w:rsidR="000143FF" w:rsidRPr="009F5377">
                  <w:t xml:space="preserve"> </w:t>
                </w:r>
                <w:r w:rsidRPr="009F5377">
                  <w:t>3 мкр</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84,5п.м.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8</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 xml:space="preserve">Хоз.бытовая канализация, от К-260, до К-213, по Пр.Героев 5 </w:t>
                </w:r>
              </w:p>
              <w:p w:rsidR="004E585F" w:rsidRPr="009F5377" w:rsidRDefault="004E585F" w:rsidP="004E585F">
                <w:pPr>
                  <w:spacing w:after="100" w:afterAutospacing="1" w:line="240" w:lineRule="auto"/>
                  <w:ind w:firstLine="0"/>
                </w:pPr>
                <w:r w:rsidRPr="009F5377">
                  <w:t>4 мкр</w:t>
                </w:r>
              </w:p>
            </w:tc>
            <w:tc>
              <w:tcPr>
                <w:tcW w:w="1185" w:type="pct"/>
              </w:tcPr>
              <w:p w:rsidR="004E585F" w:rsidRPr="009F5377" w:rsidRDefault="004E585F" w:rsidP="004E585F">
                <w:pPr>
                  <w:spacing w:after="100" w:afterAutospacing="1" w:line="240" w:lineRule="auto"/>
                  <w:ind w:firstLine="0"/>
                </w:pPr>
                <w:r w:rsidRPr="009F5377">
                  <w:t xml:space="preserve">Протяженность </w:t>
                </w:r>
              </w:p>
              <w:p w:rsidR="004E585F" w:rsidRPr="009F5377" w:rsidRDefault="004E585F" w:rsidP="004E585F">
                <w:pPr>
                  <w:spacing w:after="100" w:afterAutospacing="1" w:line="240" w:lineRule="auto"/>
                  <w:ind w:firstLine="0"/>
                </w:pPr>
                <w:r w:rsidRPr="009F5377">
                  <w:t xml:space="preserve"> 128,5п.м.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9</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от</w:t>
                </w:r>
                <w:r w:rsidR="000143FF" w:rsidRPr="009F5377">
                  <w:t xml:space="preserve"> </w:t>
                </w:r>
                <w:r w:rsidRPr="009F5377">
                  <w:t>К-340 до К-3, по Пр.героев 14,8</w:t>
                </w:r>
                <w:r w:rsidR="000143FF" w:rsidRPr="009F5377">
                  <w:t xml:space="preserve"> </w:t>
                </w:r>
                <w:r w:rsidRPr="009F5377">
                  <w:t>8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r w:rsidRPr="009F5377">
                  <w:t>100,1п.м.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10</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К-399, до К-401, от школы №4 до Пр.Героев 34</w:t>
                </w:r>
                <w:r w:rsidR="000143FF" w:rsidRPr="009F5377">
                  <w:t xml:space="preserve"> </w:t>
                </w:r>
                <w:r w:rsidRPr="009F5377">
                  <w:t>8 мкр</w:t>
                </w:r>
              </w:p>
              <w:p w:rsidR="004E585F" w:rsidRPr="009F5377" w:rsidRDefault="004E585F" w:rsidP="004E585F">
                <w:pPr>
                  <w:spacing w:after="100" w:afterAutospacing="1" w:line="240" w:lineRule="auto"/>
                  <w:ind w:firstLine="0"/>
                </w:pP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76,4п.м.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11</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К-52, до К-3083, от маг. «Моряк», до ул.Солнечной</w:t>
                </w:r>
                <w:r w:rsidR="000143FF" w:rsidRPr="009F5377">
                  <w:t xml:space="preserve"> </w:t>
                </w:r>
                <w:r w:rsidRPr="009F5377">
                  <w:t>8 мкр</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66,5п.м.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12</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К-414, К-411, до К-5, от Пр.Героев 12, до Кр.Фортов 8</w:t>
                </w:r>
                <w:r w:rsidR="000143FF" w:rsidRPr="009F5377">
                  <w:t xml:space="preserve"> </w:t>
                </w:r>
                <w:r w:rsidRPr="009F5377">
                  <w:t>8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57,3п.м.</w:t>
                </w:r>
              </w:p>
              <w:p w:rsidR="004E585F" w:rsidRPr="009F5377" w:rsidRDefault="004E585F" w:rsidP="004E585F">
                <w:pPr>
                  <w:spacing w:after="100" w:afterAutospacing="1" w:line="240" w:lineRule="auto"/>
                  <w:ind w:firstLine="0"/>
                </w:pPr>
                <w:r w:rsidRPr="009F5377">
                  <w:t>81,3п.м.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13</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w:t>
                </w:r>
                <w:r w:rsidR="000143FF" w:rsidRPr="009F5377">
                  <w:t xml:space="preserve"> </w:t>
                </w:r>
                <w:r w:rsidRPr="009F5377">
                  <w:t>К-84, до К-75, от Кр.Фортов 9, до Солнечной 26</w:t>
                </w:r>
                <w:r w:rsidR="000143FF" w:rsidRPr="009F5377">
                  <w:t xml:space="preserve"> </w:t>
                </w:r>
                <w:r w:rsidRPr="009F5377">
                  <w:t>9 мкр</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120,9п.м.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14</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w:t>
                </w:r>
                <w:r w:rsidR="000143FF" w:rsidRPr="009F5377">
                  <w:t xml:space="preserve"> </w:t>
                </w:r>
                <w:r w:rsidRPr="009F5377">
                  <w:t>от К-173</w:t>
                </w:r>
                <w:r w:rsidR="000143FF" w:rsidRPr="009F5377">
                  <w:t xml:space="preserve"> </w:t>
                </w:r>
                <w:r w:rsidRPr="009F5377">
                  <w:t>, до К-163, от Пр.Героев 56, до М.Земли 8</w:t>
                </w:r>
                <w:r w:rsidR="000143FF" w:rsidRPr="009F5377">
                  <w:t xml:space="preserve"> </w:t>
                </w:r>
                <w:r w:rsidRPr="009F5377">
                  <w:t>9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24п.м.</w:t>
                </w:r>
              </w:p>
              <w:p w:rsidR="004E585F" w:rsidRPr="009F5377" w:rsidRDefault="004E585F" w:rsidP="004E585F">
                <w:pPr>
                  <w:spacing w:after="100" w:afterAutospacing="1" w:line="240" w:lineRule="auto"/>
                  <w:ind w:firstLine="0"/>
                </w:pPr>
                <w:r w:rsidRPr="009F5377">
                  <w:t>37,8п.м.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15</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К-26 до К-8, от К-9 до К-27, К-30, по ул.Молодежной 48</w:t>
                </w:r>
                <w:r w:rsidR="000143FF" w:rsidRPr="009F5377">
                  <w:t xml:space="preserve"> </w:t>
                </w:r>
                <w:r w:rsidRPr="009F5377">
                  <w:t>10б мкр</w:t>
                </w:r>
              </w:p>
            </w:tc>
            <w:tc>
              <w:tcPr>
                <w:tcW w:w="1185" w:type="pct"/>
              </w:tcPr>
              <w:p w:rsidR="004E585F" w:rsidRPr="009F5377" w:rsidRDefault="004E585F" w:rsidP="004E585F">
                <w:pPr>
                  <w:spacing w:after="100" w:afterAutospacing="1" w:line="240" w:lineRule="auto"/>
                  <w:ind w:firstLine="0"/>
                </w:pPr>
                <w:r w:rsidRPr="009F5377">
                  <w:t xml:space="preserve">Протяженность </w:t>
                </w:r>
              </w:p>
              <w:p w:rsidR="004E585F" w:rsidRPr="009F5377" w:rsidRDefault="004E585F" w:rsidP="004E585F">
                <w:pPr>
                  <w:spacing w:after="100" w:afterAutospacing="1" w:line="240" w:lineRule="auto"/>
                  <w:ind w:firstLine="0"/>
                </w:pPr>
                <w:r w:rsidRPr="009F5377">
                  <w:t>70,5п.м.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16</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Напорно-самотечный</w:t>
                </w:r>
                <w:r w:rsidR="000143FF" w:rsidRPr="009F5377">
                  <w:t xml:space="preserve"> </w:t>
                </w:r>
                <w:r w:rsidRPr="009F5377">
                  <w:t>коллектор хоз. бытовой</w:t>
                </w:r>
                <w:r w:rsidR="000143FF" w:rsidRPr="009F5377">
                  <w:t xml:space="preserve"> </w:t>
                </w:r>
                <w:r w:rsidRPr="009F5377">
                  <w:t>канализации</w:t>
                </w:r>
                <w:r w:rsidR="000143FF" w:rsidRPr="009F5377">
                  <w:t xml:space="preserve"> </w:t>
                </w:r>
                <w:r w:rsidRPr="009F5377">
                  <w:t>от</w:t>
                </w:r>
                <w:r w:rsidR="000143FF" w:rsidRPr="009F5377">
                  <w:t xml:space="preserve"> </w:t>
                </w:r>
                <w:r w:rsidRPr="009F5377">
                  <w:t>к-95 до</w:t>
                </w:r>
                <w:r w:rsidR="000143FF" w:rsidRPr="009F5377">
                  <w:t xml:space="preserve"> </w:t>
                </w:r>
                <w:r w:rsidRPr="009F5377">
                  <w:t>камеры,</w:t>
                </w:r>
                <w:r w:rsidR="000143FF" w:rsidRPr="009F5377">
                  <w:t xml:space="preserve"> </w:t>
                </w:r>
                <w:r w:rsidRPr="009F5377">
                  <w:t>от</w:t>
                </w:r>
                <w:r w:rsidR="000143FF" w:rsidRPr="009F5377">
                  <w:t xml:space="preserve"> </w:t>
                </w:r>
                <w:r w:rsidRPr="009F5377">
                  <w:t>Ленинской 11</w:t>
                </w:r>
                <w:r w:rsidR="000143FF" w:rsidRPr="009F5377">
                  <w:t xml:space="preserve"> </w:t>
                </w:r>
                <w:r w:rsidRPr="009F5377">
                  <w:t>до</w:t>
                </w:r>
                <w:r w:rsidR="000143FF" w:rsidRPr="009F5377">
                  <w:t xml:space="preserve"> </w:t>
                </w:r>
                <w:r w:rsidRPr="009F5377">
                  <w:t>Высотной 3,5,</w:t>
                </w:r>
                <w:r w:rsidR="000143FF" w:rsidRPr="009F5377">
                  <w:t xml:space="preserve"> </w:t>
                </w:r>
                <w:r w:rsidRPr="009F5377">
                  <w:t>2 мкр</w:t>
                </w:r>
              </w:p>
            </w:tc>
            <w:tc>
              <w:tcPr>
                <w:tcW w:w="1185" w:type="pct"/>
              </w:tcPr>
              <w:p w:rsidR="004E585F" w:rsidRPr="009F5377" w:rsidRDefault="004E585F" w:rsidP="004E585F">
                <w:pPr>
                  <w:spacing w:after="100" w:afterAutospacing="1" w:line="240" w:lineRule="auto"/>
                  <w:ind w:firstLine="0"/>
                </w:pPr>
                <w:r w:rsidRPr="009F5377">
                  <w:t xml:space="preserve">Протяженность </w:t>
                </w:r>
              </w:p>
              <w:p w:rsidR="004E585F" w:rsidRPr="009F5377" w:rsidRDefault="004E585F" w:rsidP="004E585F">
                <w:pPr>
                  <w:spacing w:after="100" w:afterAutospacing="1" w:line="240" w:lineRule="auto"/>
                  <w:ind w:firstLine="0"/>
                </w:pPr>
                <w:r w:rsidRPr="009F5377">
                  <w:t>60п.м.</w:t>
                </w:r>
              </w:p>
              <w:p w:rsidR="004E585F" w:rsidRPr="009F5377" w:rsidRDefault="004E585F" w:rsidP="004E585F">
                <w:pPr>
                  <w:spacing w:after="100" w:afterAutospacing="1" w:line="240" w:lineRule="auto"/>
                  <w:ind w:firstLine="0"/>
                </w:pPr>
                <w:r w:rsidRPr="009F5377">
                  <w:t>82п.м.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17</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Напорный коллектор хоз.бытовой канализации, от камеры К-68, до УП-9, до КГ-20,</w:t>
                </w:r>
                <w:r w:rsidR="000143FF" w:rsidRPr="009F5377">
                  <w:t xml:space="preserve"> </w:t>
                </w:r>
                <w:r w:rsidRPr="009F5377">
                  <w:t>от детской поликлиники, через больничный городок, до Космонавтов 24, 14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p>
              <w:p w:rsidR="004E585F" w:rsidRPr="009F5377" w:rsidRDefault="004E585F" w:rsidP="004E585F">
                <w:pPr>
                  <w:spacing w:after="100" w:afterAutospacing="1" w:line="240" w:lineRule="auto"/>
                  <w:ind w:firstLine="0"/>
                </w:pPr>
                <w:r w:rsidRPr="009F5377">
                  <w:t>300п.м.</w:t>
                </w:r>
              </w:p>
              <w:p w:rsidR="004E585F" w:rsidRPr="009F5377" w:rsidRDefault="004E585F" w:rsidP="004E585F">
                <w:pPr>
                  <w:spacing w:after="100" w:afterAutospacing="1" w:line="240" w:lineRule="auto"/>
                  <w:ind w:firstLine="0"/>
                </w:pPr>
                <w:r w:rsidRPr="009F5377">
                  <w:t>325п.м.</w:t>
                </w:r>
              </w:p>
              <w:p w:rsidR="004E585F" w:rsidRPr="009F5377" w:rsidRDefault="004E585F" w:rsidP="004E585F">
                <w:pPr>
                  <w:spacing w:after="100" w:afterAutospacing="1" w:line="240" w:lineRule="auto"/>
                  <w:ind w:firstLine="0"/>
                </w:pPr>
                <w:r w:rsidRPr="009F5377">
                  <w:t>500п.м.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18</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Самотечный коллектор хоз.бытовой канализации, от К-108 до К-110,</w:t>
                </w:r>
                <w:r w:rsidR="000143FF" w:rsidRPr="009F5377">
                  <w:t xml:space="preserve"> </w:t>
                </w:r>
                <w:r w:rsidRPr="009F5377">
                  <w:t>между Кр.Фортов 15 и М.Земля 4</w:t>
                </w:r>
                <w:r w:rsidR="000143FF" w:rsidRPr="009F5377">
                  <w:t xml:space="preserve"> </w:t>
                </w:r>
                <w:r w:rsidRPr="009F5377">
                  <w:t>9 мкр</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p>
              <w:p w:rsidR="004E585F" w:rsidRPr="009F5377" w:rsidRDefault="004E585F" w:rsidP="004E585F">
                <w:pPr>
                  <w:spacing w:after="100" w:afterAutospacing="1" w:line="240" w:lineRule="auto"/>
                  <w:ind w:firstLine="0"/>
                </w:pPr>
                <w:r w:rsidRPr="009F5377">
                  <w:t>72п.м.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19</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Самотечный коллектор хоз.бытовой канализации, от К-11 до К-75, от Космонавтов 24 до ул.Солнечной</w:t>
                </w:r>
                <w:r w:rsidR="000143FF" w:rsidRPr="009F5377">
                  <w:t xml:space="preserve"> </w:t>
                </w:r>
                <w:r w:rsidRPr="009F5377">
                  <w:t>13 мкр</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r w:rsidRPr="009F5377">
                  <w:t>45,4п.м.</w:t>
                </w:r>
              </w:p>
              <w:p w:rsidR="004E585F" w:rsidRPr="009F5377" w:rsidRDefault="004E585F" w:rsidP="004E585F">
                <w:pPr>
                  <w:spacing w:after="100" w:afterAutospacing="1" w:line="240" w:lineRule="auto"/>
                  <w:ind w:firstLine="0"/>
                </w:pPr>
                <w:r w:rsidRPr="009F5377">
                  <w:t>248,4п.м.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20</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Протяженность</w:t>
                </w:r>
                <w:r w:rsidR="000143FF" w:rsidRPr="009F5377">
                  <w:t xml:space="preserve"> </w:t>
                </w:r>
                <w:r w:rsidRPr="009F5377">
                  <w:t>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Самотечный коллектор хоз.бытовой канализации, от К-27 до К-1А,</w:t>
                </w:r>
                <w:r w:rsidR="000143FF" w:rsidRPr="009F5377">
                  <w:t xml:space="preserve"> </w:t>
                </w:r>
                <w:r w:rsidRPr="009F5377">
                  <w:t>от</w:t>
                </w:r>
                <w:r w:rsidR="000143FF" w:rsidRPr="009F5377">
                  <w:t xml:space="preserve"> </w:t>
                </w:r>
                <w:r w:rsidRPr="009F5377">
                  <w:t>общежития моряков, до ул.Комсомольской</w:t>
                </w:r>
                <w:r w:rsidR="000143FF" w:rsidRPr="009F5377">
                  <w:t xml:space="preserve"> </w:t>
                </w:r>
                <w:r w:rsidRPr="009F5377">
                  <w:t>14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 307п.м.</w:t>
                </w:r>
              </w:p>
              <w:p w:rsidR="004E585F" w:rsidRPr="009F5377" w:rsidRDefault="004E585F" w:rsidP="004E585F">
                <w:pPr>
                  <w:spacing w:after="100" w:afterAutospacing="1" w:line="240" w:lineRule="auto"/>
                  <w:ind w:firstLine="0"/>
                </w:pPr>
                <w:r w:rsidRPr="009F5377">
                  <w:t>38 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21</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w:t>
                </w:r>
                <w:r w:rsidR="000143FF" w:rsidRPr="009F5377">
                  <w:t xml:space="preserve"> </w:t>
                </w:r>
                <w:r w:rsidRPr="009F5377">
                  <w:t>по ул.Советской 15</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r w:rsidRPr="009F5377">
                  <w:t>72п.м.</w:t>
                </w:r>
              </w:p>
              <w:p w:rsidR="004E585F" w:rsidRPr="009F5377" w:rsidRDefault="004E585F" w:rsidP="004E585F">
                <w:pPr>
                  <w:spacing w:after="100" w:afterAutospacing="1" w:line="240" w:lineRule="auto"/>
                  <w:ind w:firstLine="0"/>
                </w:pPr>
                <w:r w:rsidRPr="009F5377">
                  <w:t>97п.м.</w:t>
                </w:r>
              </w:p>
              <w:p w:rsidR="004E585F" w:rsidRPr="009F5377" w:rsidRDefault="004E585F" w:rsidP="004E585F">
                <w:pPr>
                  <w:spacing w:after="100" w:afterAutospacing="1" w:line="240" w:lineRule="auto"/>
                  <w:ind w:firstLine="0"/>
                </w:pPr>
                <w:r w:rsidRPr="009F5377">
                  <w:t>117п.м.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22</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К-7. до К-9, от К-14, до К-10, по ул.Космонавтов 24</w:t>
                </w:r>
                <w:r w:rsidR="000143FF" w:rsidRPr="009F5377">
                  <w:t xml:space="preserve"> </w:t>
                </w:r>
                <w:r w:rsidRPr="009F5377">
                  <w:t>13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 xml:space="preserve">Протяженность </w:t>
                </w:r>
              </w:p>
              <w:p w:rsidR="004E585F" w:rsidRPr="009F5377" w:rsidRDefault="004E585F" w:rsidP="004E585F">
                <w:pPr>
                  <w:spacing w:after="100" w:afterAutospacing="1" w:line="240" w:lineRule="auto"/>
                  <w:ind w:firstLine="0"/>
                </w:pPr>
                <w:r w:rsidRPr="009F5377">
                  <w:t>22п.м.</w:t>
                </w:r>
              </w:p>
              <w:p w:rsidR="004E585F" w:rsidRPr="009F5377" w:rsidRDefault="004E585F" w:rsidP="004E585F">
                <w:pPr>
                  <w:spacing w:after="100" w:afterAutospacing="1" w:line="240" w:lineRule="auto"/>
                  <w:ind w:firstLine="0"/>
                </w:pPr>
                <w:r w:rsidRPr="009F5377">
                  <w:t>65,3 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23</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К-37. до К-74, от К-36 через К-1А, до К-5, по ул.Молодежной 66</w:t>
                </w:r>
                <w:r w:rsidR="000143FF" w:rsidRPr="009F5377">
                  <w:t xml:space="preserve"> </w:t>
                </w:r>
                <w:r w:rsidRPr="009F5377">
                  <w:t>10б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60,6п.м.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24</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К-155. до К-166, по ул.Парковой 48</w:t>
                </w:r>
                <w:r w:rsidR="000143FF" w:rsidRPr="009F5377">
                  <w:t xml:space="preserve"> </w:t>
                </w:r>
                <w:r w:rsidRPr="009F5377">
                  <w:t>7 мкр</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36,9п.м.</w:t>
                </w:r>
              </w:p>
              <w:p w:rsidR="004E585F" w:rsidRPr="009F5377" w:rsidRDefault="004E585F" w:rsidP="004E585F">
                <w:pPr>
                  <w:spacing w:after="100" w:afterAutospacing="1" w:line="240" w:lineRule="auto"/>
                  <w:ind w:firstLine="0"/>
                </w:pPr>
                <w:r w:rsidRPr="009F5377">
                  <w:t>68,2п.м.</w:t>
                </w:r>
                <w:r w:rsidR="000143FF" w:rsidRPr="009F5377">
                  <w:t xml:space="preserve"> </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25</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К-1, до К-165, по Липовскому Пр. 31</w:t>
                </w:r>
                <w:r w:rsidR="000143FF" w:rsidRPr="009F5377">
                  <w:t xml:space="preserve"> </w:t>
                </w:r>
                <w:r w:rsidRPr="009F5377">
                  <w:t>7 мкр</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20,4п.м.</w:t>
                </w:r>
              </w:p>
              <w:p w:rsidR="004E585F" w:rsidRPr="009F5377" w:rsidRDefault="004E585F" w:rsidP="004E585F">
                <w:pPr>
                  <w:spacing w:after="100" w:afterAutospacing="1" w:line="240" w:lineRule="auto"/>
                  <w:ind w:firstLine="0"/>
                </w:pPr>
                <w:r w:rsidRPr="009F5377">
                  <w:t>34,1п.м.</w:t>
                </w:r>
                <w:r w:rsidR="000143FF" w:rsidRPr="009F5377">
                  <w:t xml:space="preserve"> </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26</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К-2 до К-1, от К-1 до К-6, от К-1 до К-27, по ул. Парковой 17</w:t>
                </w:r>
                <w:r w:rsidR="000143FF" w:rsidRPr="009F5377">
                  <w:t xml:space="preserve"> </w:t>
                </w:r>
                <w:r w:rsidRPr="009F5377">
                  <w:t>7 мкр</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r w:rsidRPr="009F5377">
                  <w:t>12,8п.м.</w:t>
                </w:r>
              </w:p>
              <w:p w:rsidR="004E585F" w:rsidRPr="009F5377" w:rsidRDefault="004E585F" w:rsidP="004E585F">
                <w:pPr>
                  <w:spacing w:after="100" w:afterAutospacing="1" w:line="240" w:lineRule="auto"/>
                  <w:ind w:firstLine="0"/>
                </w:pPr>
                <w:r w:rsidRPr="009F5377">
                  <w:t>147,3п.м.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27</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w:t>
                </w:r>
                <w:r w:rsidR="000143FF" w:rsidRPr="009F5377">
                  <w:t xml:space="preserve"> </w:t>
                </w:r>
                <w:r w:rsidRPr="009F5377">
                  <w:t>канализация</w:t>
                </w:r>
                <w:r w:rsidR="000143FF" w:rsidRPr="009F5377">
                  <w:t xml:space="preserve"> </w:t>
                </w:r>
                <w:r w:rsidRPr="009F5377">
                  <w:t>по Парковой, д.70</w:t>
                </w:r>
                <w:r w:rsidR="000143FF" w:rsidRPr="009F5377">
                  <w:t xml:space="preserve"> </w:t>
                </w:r>
                <w:r w:rsidRPr="009F5377">
                  <w:t>7а мкр</w:t>
                </w:r>
              </w:p>
            </w:tc>
            <w:tc>
              <w:tcPr>
                <w:tcW w:w="1185" w:type="pct"/>
              </w:tcPr>
              <w:p w:rsidR="004E585F" w:rsidRPr="009F5377" w:rsidRDefault="004E585F" w:rsidP="004E585F">
                <w:pPr>
                  <w:spacing w:after="100" w:afterAutospacing="1" w:line="240" w:lineRule="auto"/>
                  <w:ind w:firstLine="0"/>
                </w:pPr>
                <w:r w:rsidRPr="009F5377">
                  <w:t>Протяженность</w:t>
                </w:r>
                <w:r w:rsidR="000143FF" w:rsidRPr="009F5377">
                  <w:t xml:space="preserve"> </w:t>
                </w:r>
                <w:r w:rsidRPr="009F5377">
                  <w:t>46,9п.м.</w:t>
                </w:r>
              </w:p>
              <w:p w:rsidR="004E585F" w:rsidRPr="009F5377" w:rsidRDefault="004E585F" w:rsidP="004E585F">
                <w:pPr>
                  <w:spacing w:after="100" w:afterAutospacing="1" w:line="240" w:lineRule="auto"/>
                  <w:ind w:firstLine="0"/>
                </w:pPr>
                <w:r w:rsidRPr="009F5377">
                  <w:t>97,7п.м.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28</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 бытовая канализация</w:t>
                </w:r>
                <w:r w:rsidR="000143FF" w:rsidRPr="009F5377">
                  <w:t xml:space="preserve"> </w:t>
                </w:r>
                <w:r w:rsidRPr="009F5377">
                  <w:t>здания суда,</w:t>
                </w:r>
                <w:r w:rsidR="000143FF" w:rsidRPr="009F5377">
                  <w:t xml:space="preserve"> </w:t>
                </w:r>
                <w:r w:rsidRPr="009F5377">
                  <w:t>по ул. Пионерской, д.6</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20,5п.м.</w:t>
                </w:r>
                <w:r w:rsidR="000143FF" w:rsidRPr="009F5377">
                  <w:t xml:space="preserve"> </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29</w:t>
                </w:r>
              </w:p>
            </w:tc>
            <w:tc>
              <w:tcPr>
                <w:tcW w:w="1907" w:type="pct"/>
              </w:tcPr>
              <w:p w:rsidR="004E585F" w:rsidRPr="009F5377" w:rsidRDefault="004E585F" w:rsidP="00E03EA0">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Самотечный коллектор хоз. бытовой канализации, с дюкером, через р.Коваш, от К-114 до н.ст. №3/6, от К-97 до К-114, от К-109 до К-14 (пром. зона,</w:t>
                </w:r>
                <w:r w:rsidR="000143FF" w:rsidRPr="009F5377">
                  <w:t xml:space="preserve"> </w:t>
                </w:r>
                <w:r w:rsidRPr="009F5377">
                  <w:t>коллектор УЭС)</w:t>
                </w:r>
              </w:p>
            </w:tc>
            <w:tc>
              <w:tcPr>
                <w:tcW w:w="1185" w:type="pct"/>
              </w:tcPr>
              <w:p w:rsidR="004E585F" w:rsidRPr="009F5377" w:rsidRDefault="004E585F" w:rsidP="004E585F">
                <w:pPr>
                  <w:spacing w:after="0" w:line="240" w:lineRule="auto"/>
                  <w:ind w:firstLine="0"/>
                </w:pPr>
                <w:r w:rsidRPr="009F5377">
                  <w:t>Протяженность 161,8п.м.</w:t>
                </w:r>
              </w:p>
              <w:p w:rsidR="004E585F" w:rsidRPr="009F5377" w:rsidRDefault="004E585F" w:rsidP="004E585F">
                <w:pPr>
                  <w:spacing w:after="0" w:line="240" w:lineRule="auto"/>
                  <w:ind w:firstLine="0"/>
                </w:pPr>
                <w:r w:rsidRPr="009F5377">
                  <w:t>12п.м.</w:t>
                </w:r>
              </w:p>
              <w:p w:rsidR="004E585F" w:rsidRPr="009F5377" w:rsidRDefault="004E585F" w:rsidP="004E585F">
                <w:pPr>
                  <w:spacing w:after="0" w:line="240" w:lineRule="auto"/>
                  <w:ind w:firstLine="0"/>
                </w:pPr>
                <w:r w:rsidRPr="009F5377">
                  <w:t>11,6п.м.</w:t>
                </w:r>
              </w:p>
              <w:p w:rsidR="004E585F" w:rsidRPr="009F5377" w:rsidRDefault="004E585F" w:rsidP="004E585F">
                <w:pPr>
                  <w:spacing w:after="0" w:line="240" w:lineRule="auto"/>
                  <w:ind w:firstLine="0"/>
                </w:pPr>
                <w:r w:rsidRPr="009F5377">
                  <w:t>693,7п.м.</w:t>
                </w:r>
              </w:p>
              <w:p w:rsidR="004E585F" w:rsidRPr="009F5377" w:rsidRDefault="004E585F" w:rsidP="004E585F">
                <w:pPr>
                  <w:spacing w:after="0" w:line="240" w:lineRule="auto"/>
                  <w:ind w:firstLine="0"/>
                </w:pPr>
                <w:r w:rsidRPr="009F5377">
                  <w:t>253,9п.м.</w:t>
                </w:r>
              </w:p>
              <w:p w:rsidR="004E585F" w:rsidRPr="009F5377" w:rsidRDefault="004E585F" w:rsidP="004E585F">
                <w:pPr>
                  <w:spacing w:after="0" w:line="240" w:lineRule="auto"/>
                  <w:ind w:firstLine="0"/>
                </w:pPr>
                <w:r w:rsidRPr="009F5377">
                  <w:t>48,2п.м.</w:t>
                </w:r>
              </w:p>
              <w:p w:rsidR="004E585F" w:rsidRPr="009F5377" w:rsidRDefault="004E585F" w:rsidP="004E585F">
                <w:pPr>
                  <w:spacing w:after="0" w:line="240" w:lineRule="auto"/>
                  <w:ind w:firstLine="0"/>
                </w:pPr>
                <w:r w:rsidRPr="009F5377">
                  <w:t>18п.м.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30</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от бывшей базы ОРСа, вдоль</w:t>
                </w:r>
                <w:r w:rsidR="000143FF" w:rsidRPr="009F5377">
                  <w:t xml:space="preserve"> </w:t>
                </w:r>
                <w:r w:rsidRPr="009F5377">
                  <w:t>Вокзального</w:t>
                </w:r>
                <w:r w:rsidR="000143FF" w:rsidRPr="009F5377">
                  <w:t xml:space="preserve"> </w:t>
                </w:r>
                <w:r w:rsidRPr="009F5377">
                  <w:t>проезда,</w:t>
                </w:r>
                <w:r w:rsidR="000143FF" w:rsidRPr="009F5377">
                  <w:t xml:space="preserve"> </w:t>
                </w:r>
                <w:r w:rsidRPr="009F5377">
                  <w:t>до</w:t>
                </w:r>
                <w:r w:rsidR="000143FF" w:rsidRPr="009F5377">
                  <w:t xml:space="preserve"> </w:t>
                </w:r>
                <w:r w:rsidRPr="009F5377">
                  <w:t>врезки</w:t>
                </w:r>
                <w:r w:rsidR="000143FF" w:rsidRPr="009F5377">
                  <w:t xml:space="preserve"> </w:t>
                </w:r>
                <w:r w:rsidRPr="009F5377">
                  <w:t>в</w:t>
                </w:r>
                <w:r w:rsidR="000143FF" w:rsidRPr="009F5377">
                  <w:t xml:space="preserve"> </w:t>
                </w:r>
                <w:r w:rsidRPr="009F5377">
                  <w:t>коллектор</w:t>
                </w:r>
                <w:r w:rsidR="000143FF" w:rsidRPr="009F5377">
                  <w:t xml:space="preserve"> </w:t>
                </w:r>
                <w:r w:rsidRPr="009F5377">
                  <w:t xml:space="preserve">Ду </w:t>
                </w:r>
                <w:smartTag w:uri="urn:schemas-microsoft-com:office:smarttags" w:element="metricconverter">
                  <w:smartTagPr>
                    <w:attr w:name="ProductID" w:val="600 мм"/>
                  </w:smartTagPr>
                  <w:r w:rsidRPr="009F5377">
                    <w:t>600 мм</w:t>
                  </w:r>
                </w:smartTag>
                <w:r w:rsidRPr="009F5377">
                  <w:t>,</w:t>
                </w:r>
                <w:r w:rsidR="000143FF" w:rsidRPr="009F5377">
                  <w:t xml:space="preserve"> </w:t>
                </w:r>
              </w:p>
            </w:tc>
            <w:tc>
              <w:tcPr>
                <w:tcW w:w="1185" w:type="pct"/>
              </w:tcPr>
              <w:p w:rsidR="004E585F" w:rsidRPr="009F5377" w:rsidRDefault="004E585F" w:rsidP="004E585F">
                <w:pPr>
                  <w:spacing w:after="100" w:afterAutospacing="1" w:line="240" w:lineRule="auto"/>
                  <w:ind w:firstLine="0"/>
                </w:pPr>
                <w:r w:rsidRPr="009F5377">
                  <w:t xml:space="preserve">Протяженность 600п.м. </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31</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w:t>
                </w:r>
                <w:r w:rsidR="000143FF" w:rsidRPr="009F5377">
                  <w:t xml:space="preserve"> </w:t>
                </w:r>
                <w:r w:rsidRPr="009F5377">
                  <w:t>канализация</w:t>
                </w:r>
                <w:r w:rsidR="000143FF" w:rsidRPr="009F5377">
                  <w:t xml:space="preserve"> </w:t>
                </w:r>
                <w:r w:rsidRPr="009F5377">
                  <w:t>ж/дома №6</w:t>
                </w:r>
                <w:r w:rsidR="000143FF" w:rsidRPr="009F5377">
                  <w:t xml:space="preserve"> </w:t>
                </w:r>
                <w:r w:rsidRPr="009F5377">
                  <w:t>по ул. Копорское шоссе</w:t>
                </w:r>
              </w:p>
            </w:tc>
            <w:tc>
              <w:tcPr>
                <w:tcW w:w="1185" w:type="pct"/>
              </w:tcPr>
              <w:p w:rsidR="004E585F" w:rsidRPr="009F5377" w:rsidRDefault="004E585F" w:rsidP="004E585F">
                <w:pPr>
                  <w:spacing w:after="100" w:afterAutospacing="1" w:line="240" w:lineRule="auto"/>
                  <w:ind w:firstLine="0"/>
                </w:pPr>
                <w:r w:rsidRPr="009F5377">
                  <w:t>Протяженность</w:t>
                </w:r>
              </w:p>
              <w:p w:rsidR="004E585F" w:rsidRPr="009F5377" w:rsidRDefault="004E585F" w:rsidP="004E585F">
                <w:pPr>
                  <w:spacing w:after="100" w:afterAutospacing="1" w:line="240" w:lineRule="auto"/>
                  <w:ind w:firstLine="0"/>
                </w:pPr>
                <w:r w:rsidRPr="009F5377">
                  <w:t>75п.м.</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32</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по ул. Высотной, д. 1, 3 от к-228 до к-224, от к-226, к-227 до к-231</w:t>
                </w:r>
              </w:p>
            </w:tc>
            <w:tc>
              <w:tcPr>
                <w:tcW w:w="1185" w:type="pct"/>
              </w:tcPr>
              <w:p w:rsidR="004E585F" w:rsidRPr="009F5377" w:rsidRDefault="004E585F" w:rsidP="004E585F">
                <w:pPr>
                  <w:spacing w:after="100" w:afterAutospacing="1" w:line="240" w:lineRule="auto"/>
                  <w:ind w:firstLine="0"/>
                </w:pPr>
                <w:r w:rsidRPr="009F5377">
                  <w:t xml:space="preserve">Протяженность 53,3п.м. </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33</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Хоз.бытовая канализация по ул. Малая Земля, д. 4 (д/сад №19) от к-178 до к-157, от к-174 до к-168, от к-82 до к-167, от к-81 до к-166</w:t>
                </w:r>
              </w:p>
            </w:tc>
            <w:tc>
              <w:tcPr>
                <w:tcW w:w="1185" w:type="pct"/>
              </w:tcPr>
              <w:p w:rsidR="004E585F" w:rsidRPr="009F5377" w:rsidRDefault="004E585F" w:rsidP="004E585F">
                <w:pPr>
                  <w:spacing w:after="100" w:afterAutospacing="1" w:line="240" w:lineRule="auto"/>
                  <w:ind w:firstLine="0"/>
                </w:pPr>
                <w:r w:rsidRPr="009F5377">
                  <w:t>Протяженность 134,8п.м.</w:t>
                </w:r>
              </w:p>
              <w:p w:rsidR="004E585F" w:rsidRPr="009F5377" w:rsidRDefault="004E585F" w:rsidP="004E585F">
                <w:pPr>
                  <w:spacing w:after="100" w:afterAutospacing="1" w:line="240" w:lineRule="auto"/>
                  <w:ind w:firstLine="0"/>
                </w:pPr>
                <w:r w:rsidRPr="009F5377">
                  <w:t xml:space="preserve">93,5п.м. </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34</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Самотечный коллектор от К-6 до насосной, проходящий от компрессорной ОАО «УПП» до ФНС10</w:t>
                </w:r>
              </w:p>
              <w:p w:rsidR="004E585F" w:rsidRPr="009F5377" w:rsidRDefault="004E585F" w:rsidP="004E585F">
                <w:pPr>
                  <w:spacing w:after="100" w:afterAutospacing="1" w:line="240" w:lineRule="auto"/>
                  <w:ind w:firstLine="0"/>
                  <w:rPr>
                    <w:b/>
                  </w:rPr>
                </w:pPr>
                <w:r w:rsidRPr="009F5377">
                  <w:rPr>
                    <w:b/>
                  </w:rPr>
                  <w:t>(СЕТИ СУС)</w:t>
                </w:r>
              </w:p>
            </w:tc>
            <w:tc>
              <w:tcPr>
                <w:tcW w:w="1185" w:type="pct"/>
              </w:tcPr>
              <w:p w:rsidR="004E585F" w:rsidRPr="009F5377" w:rsidRDefault="004E585F" w:rsidP="004E585F">
                <w:pPr>
                  <w:spacing w:after="100" w:afterAutospacing="1" w:line="240" w:lineRule="auto"/>
                  <w:ind w:firstLine="0"/>
                </w:pPr>
                <w:r w:rsidRPr="009F5377">
                  <w:t>Данных не имеется</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35</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Сети хозфекальной канализации, от ФНС10 до перекрестка Копорское шоссе-Ракопежи</w:t>
                </w:r>
              </w:p>
              <w:p w:rsidR="004E585F" w:rsidRPr="009F5377" w:rsidRDefault="004E585F" w:rsidP="004E585F">
                <w:pPr>
                  <w:spacing w:after="100" w:afterAutospacing="1" w:line="240" w:lineRule="auto"/>
                  <w:ind w:firstLine="0"/>
                  <w:rPr>
                    <w:b/>
                  </w:rPr>
                </w:pPr>
                <w:r w:rsidRPr="009F5377">
                  <w:rPr>
                    <w:b/>
                  </w:rPr>
                  <w:t>(СЕТИ СУС)</w:t>
                </w:r>
              </w:p>
            </w:tc>
            <w:tc>
              <w:tcPr>
                <w:tcW w:w="1185" w:type="pct"/>
              </w:tcPr>
              <w:p w:rsidR="004E585F" w:rsidRPr="009F5377" w:rsidRDefault="004E585F" w:rsidP="004E585F">
                <w:pPr>
                  <w:spacing w:after="100" w:afterAutospacing="1" w:line="240" w:lineRule="auto"/>
                  <w:ind w:firstLine="0"/>
                </w:pPr>
                <w:r w:rsidRPr="009F5377">
                  <w:t>Данных не имеется</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36</w:t>
                </w:r>
              </w:p>
            </w:tc>
            <w:tc>
              <w:tcPr>
                <w:tcW w:w="1907" w:type="pct"/>
              </w:tcPr>
              <w:p w:rsidR="004E585F" w:rsidRPr="009F5377" w:rsidRDefault="004E585F" w:rsidP="004E585F">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100" w:afterAutospacing="1" w:line="240" w:lineRule="auto"/>
                  <w:ind w:firstLine="0"/>
                </w:pPr>
                <w:r w:rsidRPr="009F5377">
                  <w:t>Станция насосная, расположенная у растворного узла ОАО «УПП»</w:t>
                </w:r>
              </w:p>
              <w:p w:rsidR="004E585F" w:rsidRPr="009F5377" w:rsidRDefault="004E585F" w:rsidP="004E585F">
                <w:pPr>
                  <w:spacing w:after="100" w:afterAutospacing="1" w:line="240" w:lineRule="auto"/>
                  <w:ind w:firstLine="0"/>
                  <w:rPr>
                    <w:b/>
                  </w:rPr>
                </w:pPr>
                <w:r w:rsidRPr="009F5377">
                  <w:rPr>
                    <w:b/>
                  </w:rPr>
                  <w:t>(СЕТИ СУС)</w:t>
                </w:r>
              </w:p>
            </w:tc>
            <w:tc>
              <w:tcPr>
                <w:tcW w:w="1185" w:type="pct"/>
              </w:tcPr>
              <w:p w:rsidR="004E585F" w:rsidRPr="009F5377" w:rsidRDefault="004E585F" w:rsidP="004E585F">
                <w:pPr>
                  <w:spacing w:after="100" w:afterAutospacing="1" w:line="240" w:lineRule="auto"/>
                  <w:ind w:firstLine="0"/>
                </w:pPr>
                <w:r w:rsidRPr="009F5377">
                  <w:t>Данных не имеется</w:t>
                </w:r>
              </w:p>
            </w:tc>
          </w:tr>
          <w:tr w:rsidR="009F5377" w:rsidRPr="009F5377" w:rsidTr="00F26DAA">
            <w:tc>
              <w:tcPr>
                <w:tcW w:w="261" w:type="pct"/>
              </w:tcPr>
              <w:p w:rsidR="004E585F" w:rsidRPr="009F5377" w:rsidRDefault="004E585F" w:rsidP="004E585F">
                <w:pPr>
                  <w:spacing w:after="100" w:afterAutospacing="1" w:line="240" w:lineRule="auto"/>
                  <w:ind w:firstLine="0"/>
                </w:pPr>
                <w:r w:rsidRPr="009F5377">
                  <w:t>37</w:t>
                </w:r>
              </w:p>
            </w:tc>
            <w:tc>
              <w:tcPr>
                <w:tcW w:w="1907" w:type="pct"/>
              </w:tcPr>
              <w:p w:rsidR="004E585F" w:rsidRPr="009F5377" w:rsidRDefault="004E585F" w:rsidP="00E03EA0">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4E585F" w:rsidRPr="009F5377" w:rsidRDefault="004E585F" w:rsidP="004E585F">
                <w:pPr>
                  <w:spacing w:after="0" w:line="240" w:lineRule="auto"/>
                  <w:ind w:firstLine="0"/>
                </w:pPr>
                <w:r w:rsidRPr="009F5377">
                  <w:t>Участок хоз.фекальной канализации от К-8 до магистрального коллектора Д-</w:t>
                </w:r>
                <w:smartTag w:uri="urn:schemas-microsoft-com:office:smarttags" w:element="metricconverter">
                  <w:smartTagPr>
                    <w:attr w:name="ProductID" w:val="600 мм"/>
                  </w:smartTagPr>
                  <w:r w:rsidRPr="009F5377">
                    <w:t>600 мм</w:t>
                  </w:r>
                </w:smartTag>
                <w:r w:rsidRPr="009F5377">
                  <w:t>, вдоль Копорского шоссе</w:t>
                </w:r>
              </w:p>
              <w:p w:rsidR="004E585F" w:rsidRPr="009F5377" w:rsidRDefault="004E585F" w:rsidP="004E585F">
                <w:pPr>
                  <w:spacing w:after="0" w:line="240" w:lineRule="auto"/>
                  <w:ind w:firstLine="0"/>
                  <w:rPr>
                    <w:b/>
                  </w:rPr>
                </w:pPr>
                <w:r w:rsidRPr="009F5377">
                  <w:rPr>
                    <w:b/>
                  </w:rPr>
                  <w:t>(от ЛАЭС)</w:t>
                </w:r>
              </w:p>
            </w:tc>
            <w:tc>
              <w:tcPr>
                <w:tcW w:w="1185" w:type="pct"/>
              </w:tcPr>
              <w:p w:rsidR="004E585F" w:rsidRPr="009F5377" w:rsidRDefault="004E585F" w:rsidP="004E585F">
                <w:pPr>
                  <w:spacing w:after="100" w:afterAutospacing="1" w:line="240" w:lineRule="auto"/>
                  <w:ind w:firstLine="0"/>
                </w:pPr>
                <w:r w:rsidRPr="009F5377">
                  <w:t>Данных не имеется</w:t>
                </w:r>
              </w:p>
            </w:tc>
          </w:tr>
          <w:tr w:rsidR="009F5377" w:rsidRPr="009F5377" w:rsidTr="00F26DAA">
            <w:tc>
              <w:tcPr>
                <w:tcW w:w="261" w:type="pct"/>
              </w:tcPr>
              <w:p w:rsidR="00F26DAA" w:rsidRPr="009F5377" w:rsidRDefault="00F26DAA" w:rsidP="00F26DAA">
                <w:pPr>
                  <w:spacing w:after="100" w:afterAutospacing="1" w:line="240" w:lineRule="auto"/>
                  <w:ind w:firstLine="0"/>
                </w:pPr>
                <w:r w:rsidRPr="009F5377">
                  <w:t>38</w:t>
                </w:r>
              </w:p>
            </w:tc>
            <w:tc>
              <w:tcPr>
                <w:tcW w:w="1907" w:type="pct"/>
              </w:tcPr>
              <w:p w:rsidR="00F26DAA" w:rsidRPr="009F5377" w:rsidRDefault="00F26DAA" w:rsidP="00F26DAA">
                <w:pPr>
                  <w:spacing w:after="100" w:afterAutospacing="1" w:line="240" w:lineRule="auto"/>
                  <w:ind w:firstLine="0"/>
                  <w:jc w:val="left"/>
                </w:pPr>
                <w:r w:rsidRPr="009F5377">
                  <w:t>Муниципальное образование Сосновоборский городской округ Ленинградской области</w:t>
                </w:r>
              </w:p>
            </w:tc>
            <w:tc>
              <w:tcPr>
                <w:tcW w:w="1647" w:type="pct"/>
              </w:tcPr>
              <w:p w:rsidR="00F26DAA" w:rsidRPr="009F5377" w:rsidRDefault="00F26DAA" w:rsidP="00F26DAA">
                <w:pPr>
                  <w:spacing w:after="0" w:line="240" w:lineRule="auto"/>
                  <w:ind w:firstLine="0"/>
                </w:pPr>
                <w:r w:rsidRPr="009F5377">
                  <w:t>КНС №20</w:t>
                </w:r>
              </w:p>
            </w:tc>
            <w:tc>
              <w:tcPr>
                <w:tcW w:w="1185" w:type="pct"/>
              </w:tcPr>
              <w:p w:rsidR="00F26DAA" w:rsidRPr="009F5377" w:rsidRDefault="00F26DAA" w:rsidP="00F26DAA">
                <w:pPr>
                  <w:spacing w:after="100" w:afterAutospacing="1" w:line="240" w:lineRule="auto"/>
                  <w:ind w:firstLine="0"/>
                </w:pPr>
                <w:r w:rsidRPr="009F5377">
                  <w:t>Данных не имеется</w:t>
                </w:r>
              </w:p>
            </w:tc>
          </w:tr>
        </w:tbl>
        <w:p w:rsidR="004E585F" w:rsidRPr="009F5377" w:rsidRDefault="00A90AE7" w:rsidP="004E585F">
          <w:pPr>
            <w:ind w:firstLine="0"/>
          </w:pPr>
        </w:p>
      </w:sdtContent>
    </w:sdt>
    <w:p w:rsidR="004E585F" w:rsidRPr="009F5377" w:rsidRDefault="004E585F" w:rsidP="004E585F">
      <w:pPr>
        <w:spacing w:after="200" w:line="276" w:lineRule="auto"/>
        <w:ind w:firstLine="0"/>
        <w:jc w:val="left"/>
      </w:pPr>
    </w:p>
    <w:p w:rsidR="00EB189D" w:rsidRPr="009F5377" w:rsidRDefault="00EB189D" w:rsidP="004E585F">
      <w:pPr>
        <w:spacing w:after="200" w:line="276" w:lineRule="auto"/>
        <w:ind w:firstLine="0"/>
        <w:jc w:val="left"/>
      </w:pPr>
    </w:p>
    <w:p w:rsidR="00EB189D" w:rsidRPr="009F5377" w:rsidRDefault="00EB189D" w:rsidP="004E585F">
      <w:pPr>
        <w:spacing w:after="200" w:line="276" w:lineRule="auto"/>
        <w:ind w:firstLine="0"/>
        <w:jc w:val="left"/>
      </w:pPr>
    </w:p>
    <w:p w:rsidR="004D7F78" w:rsidRPr="009F5377" w:rsidRDefault="004D7F78" w:rsidP="003940B0">
      <w:pPr>
        <w:pStyle w:val="4"/>
        <w:numPr>
          <w:ilvl w:val="0"/>
          <w:numId w:val="38"/>
        </w:numPr>
        <w:snapToGrid w:val="0"/>
        <w:spacing w:before="0" w:after="120" w:line="300" w:lineRule="auto"/>
        <w:rPr>
          <w:rFonts w:ascii="Times New Roman" w:hAnsi="Times New Roman" w:cs="Times New Roman"/>
          <w:b/>
          <w:color w:val="auto"/>
          <w:sz w:val="28"/>
          <w:szCs w:val="28"/>
        </w:rPr>
      </w:pPr>
      <w:bookmarkStart w:id="91" w:name="_Toc404945029"/>
      <w:r w:rsidRPr="009F5377">
        <w:rPr>
          <w:rFonts w:ascii="Times New Roman" w:hAnsi="Times New Roman" w:cs="Times New Roman"/>
          <w:b/>
          <w:color w:val="auto"/>
          <w:sz w:val="28"/>
          <w:szCs w:val="28"/>
        </w:rPr>
        <w:t>Электронная модель</w:t>
      </w:r>
      <w:bookmarkEnd w:id="91"/>
    </w:p>
    <w:p w:rsidR="004D7F78" w:rsidRPr="009F5377" w:rsidRDefault="004D7F78" w:rsidP="004D7F78">
      <w:pPr>
        <w:pStyle w:val="afff8"/>
        <w:jc w:val="both"/>
        <w:rPr>
          <w:sz w:val="28"/>
          <w:szCs w:val="28"/>
          <w:u w:val="single"/>
        </w:rPr>
      </w:pPr>
      <w:r w:rsidRPr="009F5377">
        <w:rPr>
          <w:sz w:val="28"/>
          <w:szCs w:val="28"/>
          <w:u w:val="single"/>
        </w:rPr>
        <w:t>Общие сведения</w:t>
      </w:r>
    </w:p>
    <w:p w:rsidR="004D7F78" w:rsidRPr="009F5377" w:rsidRDefault="004D7F78" w:rsidP="00EB189D">
      <w:pPr>
        <w:ind w:firstLine="709"/>
        <w:rPr>
          <w:sz w:val="28"/>
          <w:szCs w:val="28"/>
        </w:rPr>
      </w:pPr>
      <w:r w:rsidRPr="009F5377">
        <w:rPr>
          <w:sz w:val="28"/>
          <w:szCs w:val="28"/>
        </w:rPr>
        <w:t>Система централизованного водоотведения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rsidR="004D7F78" w:rsidRPr="009F5377" w:rsidRDefault="004D7F78" w:rsidP="003940B0">
      <w:pPr>
        <w:pStyle w:val="afff8"/>
        <w:numPr>
          <w:ilvl w:val="0"/>
          <w:numId w:val="43"/>
        </w:numPr>
        <w:contextualSpacing w:val="0"/>
        <w:jc w:val="both"/>
        <w:rPr>
          <w:sz w:val="28"/>
          <w:szCs w:val="28"/>
        </w:rPr>
      </w:pPr>
      <w:r w:rsidRPr="009F5377">
        <w:rPr>
          <w:sz w:val="28"/>
          <w:szCs w:val="28"/>
        </w:rPr>
        <w:t>Создаваемая в процессе разработки водоотведения «Электронная модель системы водоотведения», позволяет проводить на ее основе анализ существующего положения в сфере водоотведения муниципального образования Сосновоборский городской округ.</w:t>
      </w:r>
    </w:p>
    <w:p w:rsidR="004D7F78" w:rsidRPr="009F5377" w:rsidRDefault="004D7F78" w:rsidP="003940B0">
      <w:pPr>
        <w:pStyle w:val="afff8"/>
        <w:numPr>
          <w:ilvl w:val="0"/>
          <w:numId w:val="43"/>
        </w:numPr>
        <w:contextualSpacing w:val="0"/>
        <w:jc w:val="both"/>
        <w:rPr>
          <w:sz w:val="28"/>
          <w:szCs w:val="28"/>
        </w:rPr>
      </w:pPr>
      <w:r w:rsidRPr="009F5377">
        <w:rPr>
          <w:sz w:val="28"/>
          <w:szCs w:val="28"/>
        </w:rPr>
        <w:t>Электронная модель системы водоотведения создана на базе программно-расчетного комплекса «Zulu 7.0».</w:t>
      </w:r>
    </w:p>
    <w:p w:rsidR="004D7F78" w:rsidRPr="009F5377" w:rsidRDefault="004D7F78" w:rsidP="004D7F78">
      <w:pPr>
        <w:pStyle w:val="afff8"/>
        <w:ind w:left="927"/>
        <w:jc w:val="both"/>
        <w:rPr>
          <w:sz w:val="28"/>
          <w:szCs w:val="28"/>
        </w:rPr>
      </w:pPr>
      <w:r w:rsidRPr="009F5377">
        <w:rPr>
          <w:sz w:val="28"/>
          <w:szCs w:val="28"/>
        </w:rPr>
        <w:t>Цели разработки электронной модели:</w:t>
      </w:r>
    </w:p>
    <w:p w:rsidR="004D7F78" w:rsidRPr="009F5377" w:rsidRDefault="004D7F78" w:rsidP="003940B0">
      <w:pPr>
        <w:pStyle w:val="afff8"/>
        <w:numPr>
          <w:ilvl w:val="0"/>
          <w:numId w:val="43"/>
        </w:numPr>
        <w:contextualSpacing w:val="0"/>
        <w:jc w:val="both"/>
        <w:rPr>
          <w:sz w:val="28"/>
          <w:szCs w:val="28"/>
        </w:rPr>
      </w:pPr>
      <w:r w:rsidRPr="009F5377">
        <w:rPr>
          <w:sz w:val="28"/>
          <w:szCs w:val="28"/>
        </w:rPr>
        <w:t>создания единой информационной платформы по системе водоотведения города;</w:t>
      </w:r>
    </w:p>
    <w:p w:rsidR="004D7F78" w:rsidRPr="009F5377" w:rsidRDefault="004D7F78" w:rsidP="003940B0">
      <w:pPr>
        <w:pStyle w:val="afff8"/>
        <w:numPr>
          <w:ilvl w:val="0"/>
          <w:numId w:val="43"/>
        </w:numPr>
        <w:contextualSpacing w:val="0"/>
        <w:jc w:val="both"/>
        <w:rPr>
          <w:sz w:val="28"/>
          <w:szCs w:val="28"/>
        </w:rPr>
      </w:pPr>
      <w:r w:rsidRPr="009F5377">
        <w:rPr>
          <w:sz w:val="28"/>
          <w:szCs w:val="28"/>
        </w:rPr>
        <w:t>повышения эффективности информационного обеспечения</w:t>
      </w:r>
      <w:r w:rsidR="000143FF" w:rsidRPr="009F5377">
        <w:rPr>
          <w:sz w:val="28"/>
          <w:szCs w:val="28"/>
        </w:rPr>
        <w:t xml:space="preserve"> </w:t>
      </w:r>
      <w:r w:rsidRPr="009F5377">
        <w:rPr>
          <w:sz w:val="28"/>
          <w:szCs w:val="28"/>
        </w:rPr>
        <w:t>процессов принятия решений в области текущего функционирования и перспективного развития системы водоотведения города;</w:t>
      </w:r>
    </w:p>
    <w:p w:rsidR="004D7F78" w:rsidRPr="009F5377" w:rsidRDefault="004D7F78" w:rsidP="003940B0">
      <w:pPr>
        <w:pStyle w:val="afff8"/>
        <w:numPr>
          <w:ilvl w:val="0"/>
          <w:numId w:val="43"/>
        </w:numPr>
        <w:contextualSpacing w:val="0"/>
        <w:jc w:val="both"/>
        <w:rPr>
          <w:sz w:val="28"/>
          <w:szCs w:val="28"/>
        </w:rPr>
      </w:pPr>
      <w:r w:rsidRPr="009F5377">
        <w:rPr>
          <w:sz w:val="28"/>
          <w:szCs w:val="28"/>
        </w:rPr>
        <w:t>проведения единой политики в организации текущей деятельности предприятий и в перспективном развитии всей системы водоотведения города;</w:t>
      </w:r>
    </w:p>
    <w:p w:rsidR="004D7F78" w:rsidRPr="009F5377" w:rsidRDefault="004D7F78" w:rsidP="003940B0">
      <w:pPr>
        <w:pStyle w:val="afff8"/>
        <w:numPr>
          <w:ilvl w:val="0"/>
          <w:numId w:val="43"/>
        </w:numPr>
        <w:contextualSpacing w:val="0"/>
        <w:jc w:val="both"/>
        <w:rPr>
          <w:sz w:val="28"/>
          <w:szCs w:val="28"/>
        </w:rPr>
      </w:pPr>
      <w:r w:rsidRPr="009F5377">
        <w:rPr>
          <w:sz w:val="28"/>
          <w:szCs w:val="28"/>
        </w:rPr>
        <w:t>обеспечения устойчивого градостроительного развития города;</w:t>
      </w:r>
    </w:p>
    <w:p w:rsidR="004D7F78" w:rsidRPr="009F5377" w:rsidRDefault="004D7F78" w:rsidP="003940B0">
      <w:pPr>
        <w:pStyle w:val="afff8"/>
        <w:numPr>
          <w:ilvl w:val="0"/>
          <w:numId w:val="43"/>
        </w:numPr>
        <w:contextualSpacing w:val="0"/>
        <w:jc w:val="both"/>
        <w:rPr>
          <w:sz w:val="28"/>
          <w:szCs w:val="28"/>
        </w:rPr>
      </w:pPr>
      <w:r w:rsidRPr="009F5377">
        <w:rPr>
          <w:sz w:val="28"/>
          <w:szCs w:val="28"/>
        </w:rPr>
        <w:t>разработки мер для повышения надежности системы водоотведения города;</w:t>
      </w:r>
    </w:p>
    <w:p w:rsidR="004D7F78" w:rsidRPr="009F5377" w:rsidRDefault="004D7F78" w:rsidP="003940B0">
      <w:pPr>
        <w:pStyle w:val="afff8"/>
        <w:numPr>
          <w:ilvl w:val="0"/>
          <w:numId w:val="43"/>
        </w:numPr>
        <w:contextualSpacing w:val="0"/>
        <w:jc w:val="both"/>
        <w:rPr>
          <w:sz w:val="28"/>
          <w:szCs w:val="28"/>
        </w:rPr>
      </w:pPr>
      <w:r w:rsidRPr="009F5377">
        <w:rPr>
          <w:sz w:val="28"/>
          <w:szCs w:val="28"/>
        </w:rPr>
        <w:t>минимизации вероятности возникновения аварийных ситуаций в системе водоотведения.</w:t>
      </w:r>
    </w:p>
    <w:p w:rsidR="004D7F78" w:rsidRPr="009F5377" w:rsidRDefault="004D7F78" w:rsidP="004D7F78">
      <w:pPr>
        <w:pStyle w:val="afff8"/>
        <w:jc w:val="both"/>
        <w:rPr>
          <w:sz w:val="28"/>
          <w:szCs w:val="28"/>
        </w:rPr>
      </w:pPr>
    </w:p>
    <w:p w:rsidR="004D7F78" w:rsidRPr="009F5377" w:rsidRDefault="004D7F78" w:rsidP="00EB189D">
      <w:pPr>
        <w:ind w:firstLine="709"/>
        <w:rPr>
          <w:sz w:val="28"/>
          <w:szCs w:val="28"/>
        </w:rPr>
      </w:pPr>
      <w:r w:rsidRPr="009F5377">
        <w:rPr>
          <w:sz w:val="28"/>
          <w:szCs w:val="28"/>
        </w:rPr>
        <w:t>Разработанная электронная модель предназначена для решения следующих задач:</w:t>
      </w:r>
    </w:p>
    <w:p w:rsidR="004D7F78" w:rsidRPr="009F5377" w:rsidRDefault="004D7F78" w:rsidP="003940B0">
      <w:pPr>
        <w:pStyle w:val="afff8"/>
        <w:numPr>
          <w:ilvl w:val="0"/>
          <w:numId w:val="44"/>
        </w:numPr>
        <w:contextualSpacing w:val="0"/>
        <w:jc w:val="both"/>
        <w:rPr>
          <w:sz w:val="28"/>
          <w:szCs w:val="28"/>
        </w:rPr>
      </w:pPr>
      <w:r w:rsidRPr="009F5377">
        <w:rPr>
          <w:sz w:val="28"/>
          <w:szCs w:val="28"/>
        </w:rPr>
        <w:t>создания общегородской электронной схемы существующих и перспективных сетей водоотведения и объектов системы водоотведения г. Сосновый бор, привязанных к топооснове города;</w:t>
      </w:r>
    </w:p>
    <w:p w:rsidR="004D7F78" w:rsidRPr="009F5377" w:rsidRDefault="004D7F78" w:rsidP="003940B0">
      <w:pPr>
        <w:pStyle w:val="afff8"/>
        <w:numPr>
          <w:ilvl w:val="0"/>
          <w:numId w:val="44"/>
        </w:numPr>
        <w:contextualSpacing w:val="0"/>
        <w:jc w:val="both"/>
        <w:rPr>
          <w:sz w:val="28"/>
          <w:szCs w:val="28"/>
        </w:rPr>
      </w:pPr>
      <w:r w:rsidRPr="009F5377">
        <w:rPr>
          <w:sz w:val="28"/>
          <w:szCs w:val="28"/>
        </w:rPr>
        <w:t>оптимизации существующей системы водоотведения (оптимизация гидравлических режимов, определение оптимальных диаметров проектируемых и реконструируемых сетей водоотведения и объектов системы водоотведения и т.д.);</w:t>
      </w:r>
    </w:p>
    <w:p w:rsidR="004D7F78" w:rsidRPr="009F5377" w:rsidRDefault="004D7F78" w:rsidP="003940B0">
      <w:pPr>
        <w:pStyle w:val="afff8"/>
        <w:numPr>
          <w:ilvl w:val="0"/>
          <w:numId w:val="44"/>
        </w:numPr>
        <w:contextualSpacing w:val="0"/>
        <w:jc w:val="both"/>
        <w:rPr>
          <w:sz w:val="28"/>
          <w:szCs w:val="28"/>
        </w:rPr>
      </w:pPr>
      <w:r w:rsidRPr="009F5377">
        <w:rPr>
          <w:sz w:val="28"/>
          <w:szCs w:val="28"/>
        </w:rPr>
        <w:t>моделирования перспективных вариантов развития системы водоотведения (определение возможности подключения новых потребителей, определение оптимальных вариантов качественного и надежного обеспечения новых потребителей и т.д.);</w:t>
      </w:r>
    </w:p>
    <w:p w:rsidR="004D7F78" w:rsidRPr="009F5377" w:rsidRDefault="004D7F78" w:rsidP="003940B0">
      <w:pPr>
        <w:pStyle w:val="afff8"/>
        <w:numPr>
          <w:ilvl w:val="0"/>
          <w:numId w:val="44"/>
        </w:numPr>
        <w:contextualSpacing w:val="0"/>
        <w:jc w:val="both"/>
        <w:rPr>
          <w:sz w:val="28"/>
          <w:szCs w:val="28"/>
        </w:rPr>
      </w:pPr>
      <w:r w:rsidRPr="009F5377">
        <w:rPr>
          <w:sz w:val="28"/>
          <w:szCs w:val="28"/>
        </w:rPr>
        <w:t>оперативного моделирования водоотведения потребителей при аварийных ситуациях;</w:t>
      </w:r>
    </w:p>
    <w:p w:rsidR="004D7F78" w:rsidRPr="009F5377" w:rsidRDefault="004D7F78" w:rsidP="003940B0">
      <w:pPr>
        <w:pStyle w:val="afff8"/>
        <w:numPr>
          <w:ilvl w:val="0"/>
          <w:numId w:val="44"/>
        </w:numPr>
        <w:contextualSpacing w:val="0"/>
        <w:jc w:val="both"/>
        <w:rPr>
          <w:sz w:val="28"/>
          <w:szCs w:val="28"/>
        </w:rPr>
      </w:pPr>
      <w:r w:rsidRPr="009F5377">
        <w:rPr>
          <w:sz w:val="28"/>
          <w:szCs w:val="28"/>
        </w:rPr>
        <w:t>оперативного получения информационных выборок, справок, отчетов по системе в целом по системе водоотведения города и по отдельным ее элементам.</w:t>
      </w:r>
    </w:p>
    <w:p w:rsidR="004D7F78" w:rsidRPr="009F5377" w:rsidRDefault="004D7F78" w:rsidP="004D7F78">
      <w:pPr>
        <w:pStyle w:val="afff8"/>
        <w:ind w:left="927"/>
        <w:jc w:val="both"/>
        <w:rPr>
          <w:sz w:val="28"/>
          <w:szCs w:val="28"/>
        </w:rPr>
      </w:pPr>
    </w:p>
    <w:p w:rsidR="004D7F78" w:rsidRPr="009F5377" w:rsidRDefault="004D7F78" w:rsidP="004D7F78">
      <w:pPr>
        <w:pStyle w:val="afff8"/>
        <w:jc w:val="both"/>
        <w:rPr>
          <w:sz w:val="28"/>
          <w:szCs w:val="28"/>
          <w:u w:val="single"/>
        </w:rPr>
      </w:pPr>
      <w:bookmarkStart w:id="92" w:name="_Toc358982007"/>
      <w:bookmarkStart w:id="93" w:name="_Toc365502407"/>
      <w:bookmarkStart w:id="94" w:name="_Toc365814079"/>
      <w:bookmarkStart w:id="95" w:name="_Toc370281606"/>
      <w:bookmarkStart w:id="96" w:name="_Toc370733909"/>
      <w:bookmarkStart w:id="97" w:name="_Toc370734676"/>
      <w:bookmarkStart w:id="98" w:name="_Toc370734810"/>
      <w:bookmarkStart w:id="99" w:name="_Toc372096885"/>
      <w:r w:rsidRPr="009F5377">
        <w:rPr>
          <w:sz w:val="28"/>
          <w:szCs w:val="28"/>
          <w:u w:val="single"/>
        </w:rPr>
        <w:t>Графическое представление объектов водоотведения с привязкой к топологической основе</w:t>
      </w:r>
      <w:bookmarkEnd w:id="92"/>
      <w:bookmarkEnd w:id="93"/>
      <w:bookmarkEnd w:id="94"/>
      <w:bookmarkEnd w:id="95"/>
      <w:bookmarkEnd w:id="96"/>
      <w:bookmarkEnd w:id="97"/>
      <w:bookmarkEnd w:id="98"/>
      <w:bookmarkEnd w:id="99"/>
    </w:p>
    <w:p w:rsidR="004D7F78" w:rsidRPr="009F5377" w:rsidRDefault="004D7F78" w:rsidP="00EB189D">
      <w:pPr>
        <w:ind w:firstLine="709"/>
        <w:rPr>
          <w:sz w:val="28"/>
          <w:szCs w:val="28"/>
        </w:rPr>
      </w:pPr>
      <w:r w:rsidRPr="009F5377">
        <w:rPr>
          <w:sz w:val="28"/>
          <w:szCs w:val="28"/>
        </w:rPr>
        <w:t xml:space="preserve">В качестве базового программного обеспечения для реализации электронной модели системы водоотведения города Сосновый бор был выбран программно-расчетный комплекс Zulu 7.0. При работе с программой не требуются глубокие знания по программированию, достаточно четко и грамотно сформулировать цели, и помощью имеющихся инструментов, решить поставленные задачи. </w:t>
      </w:r>
    </w:p>
    <w:p w:rsidR="004D7F78" w:rsidRPr="009F5377" w:rsidRDefault="004D7F78" w:rsidP="00EB189D">
      <w:pPr>
        <w:ind w:firstLine="709"/>
        <w:rPr>
          <w:sz w:val="28"/>
          <w:szCs w:val="28"/>
        </w:rPr>
      </w:pPr>
      <w:r w:rsidRPr="009F5377">
        <w:rPr>
          <w:sz w:val="28"/>
          <w:szCs w:val="28"/>
        </w:rPr>
        <w:t>Ниже представлено краткое описание функциональных возможностей основных модулей РПК, необходимых для создания и дальнейшей эксплуатации ЭМ:</w:t>
      </w:r>
    </w:p>
    <w:p w:rsidR="004D7F78" w:rsidRPr="009F5377" w:rsidRDefault="004D7F78" w:rsidP="003940B0">
      <w:pPr>
        <w:pStyle w:val="afff8"/>
        <w:numPr>
          <w:ilvl w:val="0"/>
          <w:numId w:val="45"/>
        </w:numPr>
        <w:contextualSpacing w:val="0"/>
        <w:jc w:val="both"/>
        <w:rPr>
          <w:sz w:val="28"/>
          <w:szCs w:val="28"/>
        </w:rPr>
      </w:pPr>
      <w:r w:rsidRPr="009F5377">
        <w:rPr>
          <w:sz w:val="28"/>
          <w:szCs w:val="28"/>
        </w:rPr>
        <w:t>геоинформационная система ГИС Zulu;</w:t>
      </w:r>
    </w:p>
    <w:p w:rsidR="004D7F78" w:rsidRPr="009F5377" w:rsidRDefault="004D7F78" w:rsidP="003940B0">
      <w:pPr>
        <w:pStyle w:val="afff8"/>
        <w:numPr>
          <w:ilvl w:val="0"/>
          <w:numId w:val="45"/>
        </w:numPr>
        <w:contextualSpacing w:val="0"/>
        <w:jc w:val="both"/>
        <w:rPr>
          <w:sz w:val="28"/>
          <w:szCs w:val="28"/>
        </w:rPr>
      </w:pPr>
      <w:r w:rsidRPr="009F5377">
        <w:rPr>
          <w:sz w:val="28"/>
          <w:szCs w:val="28"/>
        </w:rPr>
        <w:t>пакет расчетов сетей водоотведения Zulu</w:t>
      </w:r>
      <w:r w:rsidRPr="009F5377">
        <w:rPr>
          <w:sz w:val="28"/>
          <w:szCs w:val="28"/>
          <w:lang w:val="en-US"/>
        </w:rPr>
        <w:t>Drain</w:t>
      </w:r>
      <w:r w:rsidRPr="009F5377">
        <w:rPr>
          <w:sz w:val="28"/>
          <w:szCs w:val="28"/>
        </w:rPr>
        <w:t>;</w:t>
      </w:r>
    </w:p>
    <w:p w:rsidR="004D7F78" w:rsidRPr="009F5377" w:rsidRDefault="004D7F78" w:rsidP="003940B0">
      <w:pPr>
        <w:pStyle w:val="afff8"/>
        <w:numPr>
          <w:ilvl w:val="0"/>
          <w:numId w:val="45"/>
        </w:numPr>
        <w:contextualSpacing w:val="0"/>
        <w:jc w:val="both"/>
        <w:rPr>
          <w:sz w:val="28"/>
          <w:szCs w:val="28"/>
        </w:rPr>
      </w:pPr>
      <w:r w:rsidRPr="009F5377">
        <w:rPr>
          <w:sz w:val="28"/>
          <w:szCs w:val="28"/>
        </w:rPr>
        <w:t>При необходимости создания нескольких рабочих мест и работы через Интернет - сервер геоинформационной системы Zulu Server;</w:t>
      </w:r>
    </w:p>
    <w:p w:rsidR="004D7F78" w:rsidRPr="009F5377" w:rsidRDefault="004D7F78" w:rsidP="00EB189D">
      <w:pPr>
        <w:ind w:firstLine="709"/>
        <w:rPr>
          <w:sz w:val="28"/>
          <w:szCs w:val="28"/>
        </w:rPr>
      </w:pPr>
      <w:r w:rsidRPr="009F5377">
        <w:rPr>
          <w:sz w:val="28"/>
          <w:szCs w:val="28"/>
        </w:rPr>
        <w:t>По окончании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4D7F78" w:rsidRPr="009F5377" w:rsidRDefault="004D7F78" w:rsidP="004D7F78">
      <w:pPr>
        <w:pStyle w:val="afff8"/>
        <w:jc w:val="both"/>
        <w:rPr>
          <w:sz w:val="28"/>
          <w:szCs w:val="28"/>
          <w:u w:val="single"/>
        </w:rPr>
      </w:pPr>
      <w:bookmarkStart w:id="100" w:name="_Toc335133787"/>
      <w:bookmarkStart w:id="101" w:name="_Toc358982008"/>
      <w:bookmarkStart w:id="102" w:name="_Toc365502408"/>
      <w:bookmarkStart w:id="103" w:name="_Toc365814080"/>
      <w:bookmarkStart w:id="104" w:name="_Toc370281607"/>
      <w:bookmarkStart w:id="105" w:name="_Toc370733910"/>
      <w:bookmarkStart w:id="106" w:name="_Toc370734677"/>
      <w:bookmarkStart w:id="107" w:name="_Toc370734811"/>
      <w:bookmarkStart w:id="108" w:name="_Toc372096886"/>
      <w:r w:rsidRPr="009F5377">
        <w:rPr>
          <w:sz w:val="28"/>
          <w:szCs w:val="28"/>
          <w:u w:val="single"/>
        </w:rPr>
        <w:t>Геоинформационная система (ГИС) Zulu</w:t>
      </w:r>
      <w:bookmarkEnd w:id="100"/>
      <w:bookmarkEnd w:id="101"/>
      <w:bookmarkEnd w:id="102"/>
      <w:bookmarkEnd w:id="103"/>
      <w:bookmarkEnd w:id="104"/>
      <w:bookmarkEnd w:id="105"/>
      <w:bookmarkEnd w:id="106"/>
      <w:bookmarkEnd w:id="107"/>
      <w:bookmarkEnd w:id="108"/>
    </w:p>
    <w:p w:rsidR="004D7F78" w:rsidRPr="009F5377" w:rsidRDefault="004D7F78" w:rsidP="00EB189D">
      <w:pPr>
        <w:ind w:firstLine="709"/>
        <w:rPr>
          <w:sz w:val="28"/>
          <w:szCs w:val="28"/>
        </w:rPr>
      </w:pPr>
      <w:r w:rsidRPr="009F5377">
        <w:rPr>
          <w:sz w:val="28"/>
          <w:szCs w:val="28"/>
        </w:rPr>
        <w:t>ГИС Zulu - геоинформационная</w:t>
      </w:r>
      <w:r w:rsidR="000143FF" w:rsidRPr="009F5377">
        <w:rPr>
          <w:sz w:val="28"/>
          <w:szCs w:val="28"/>
        </w:rPr>
        <w:t xml:space="preserve"> </w:t>
      </w:r>
      <w:r w:rsidRPr="009F5377">
        <w:rPr>
          <w:sz w:val="28"/>
          <w:szCs w:val="28"/>
        </w:rPr>
        <w:t>система</w:t>
      </w:r>
      <w:r w:rsidR="000143FF" w:rsidRPr="009F5377">
        <w:rPr>
          <w:sz w:val="28"/>
          <w:szCs w:val="28"/>
        </w:rPr>
        <w:t xml:space="preserve"> </w:t>
      </w:r>
      <w:r w:rsidRPr="009F5377">
        <w:rPr>
          <w:sz w:val="28"/>
          <w:szCs w:val="28"/>
        </w:rPr>
        <w:t>обеспечивающая сбор, хранение, обработку, доступ, отображение и распространение пространственно-координированных данных, позволяющее осуществлять</w:t>
      </w:r>
      <w:r w:rsidR="000143FF" w:rsidRPr="009F5377">
        <w:rPr>
          <w:sz w:val="28"/>
          <w:szCs w:val="28"/>
        </w:rPr>
        <w:t xml:space="preserve"> </w:t>
      </w:r>
      <w:r w:rsidRPr="009F5377">
        <w:rPr>
          <w:sz w:val="28"/>
          <w:szCs w:val="28"/>
        </w:rPr>
        <w:t>моделирование инженерных коммуникаций и транспортных систем.</w:t>
      </w:r>
    </w:p>
    <w:p w:rsidR="004D7F78" w:rsidRPr="009F5377" w:rsidRDefault="004D7F78" w:rsidP="00EB189D">
      <w:pPr>
        <w:ind w:firstLine="709"/>
        <w:rPr>
          <w:sz w:val="28"/>
          <w:szCs w:val="28"/>
        </w:rPr>
      </w:pPr>
      <w:r w:rsidRPr="009F5377">
        <w:rPr>
          <w:sz w:val="28"/>
          <w:szCs w:val="28"/>
        </w:rPr>
        <w:t>Геоинформационная система Zulu предназначена для создания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4D7F78" w:rsidRPr="009F5377" w:rsidRDefault="004D7F78" w:rsidP="00EB189D">
      <w:pPr>
        <w:ind w:firstLine="709"/>
        <w:rPr>
          <w:sz w:val="28"/>
          <w:szCs w:val="28"/>
        </w:rPr>
      </w:pPr>
      <w:r w:rsidRPr="009F5377">
        <w:rPr>
          <w:sz w:val="28"/>
          <w:szCs w:val="28"/>
        </w:rPr>
        <w:t>С помощью Zulu можно создавать всевозможные карты, или план-схемы, включая карты и схемы инженерных сетей с поддержкой их топологии, работать с большим количеством растровых изображений, осуществлять экспорт и импорт данных различных источников.</w:t>
      </w:r>
    </w:p>
    <w:p w:rsidR="004D7F78" w:rsidRPr="009F5377" w:rsidRDefault="004D7F78" w:rsidP="00EB189D">
      <w:pPr>
        <w:ind w:firstLine="709"/>
        <w:rPr>
          <w:sz w:val="28"/>
          <w:szCs w:val="28"/>
        </w:rPr>
      </w:pPr>
      <w:r w:rsidRPr="009F5377">
        <w:rPr>
          <w:sz w:val="28"/>
          <w:szCs w:val="28"/>
        </w:rPr>
        <w:t>ГИС Zulu позволяет импортировать данные из таких программ как Maplnfo,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rsidR="004D7F78" w:rsidRPr="009F5377" w:rsidRDefault="004D7F78" w:rsidP="00EB189D">
      <w:pPr>
        <w:ind w:firstLine="709"/>
        <w:rPr>
          <w:sz w:val="28"/>
          <w:szCs w:val="28"/>
        </w:rPr>
      </w:pPr>
      <w:r w:rsidRPr="009F5377">
        <w:rPr>
          <w:sz w:val="28"/>
          <w:szCs w:val="28"/>
        </w:rPr>
        <w:t xml:space="preserve">Помимо импорта Zulu позволяет экспортировать графические данные в такие форматы как: .DXF, .MIF/.MID, .BMP, Shape .SHP. Экспорт семантических данных возможен в электронную таблицу Microsoft Excel или страницу HTML. </w:t>
      </w:r>
    </w:p>
    <w:p w:rsidR="004D7F78" w:rsidRPr="009F5377" w:rsidRDefault="004D7F78" w:rsidP="004D7F78">
      <w:pPr>
        <w:pStyle w:val="afff8"/>
        <w:jc w:val="both"/>
        <w:rPr>
          <w:sz w:val="28"/>
          <w:szCs w:val="28"/>
          <w:u w:val="single"/>
        </w:rPr>
      </w:pPr>
      <w:bookmarkStart w:id="109" w:name="_Toc335133788"/>
      <w:bookmarkStart w:id="110" w:name="_Toc358982009"/>
      <w:bookmarkStart w:id="111" w:name="_Toc365502409"/>
      <w:bookmarkStart w:id="112" w:name="_Toc365814081"/>
      <w:bookmarkStart w:id="113" w:name="_Toc370281608"/>
      <w:bookmarkStart w:id="114" w:name="_Toc370733911"/>
      <w:bookmarkStart w:id="115" w:name="_Toc370734678"/>
      <w:bookmarkStart w:id="116" w:name="_Toc370734812"/>
      <w:bookmarkStart w:id="117" w:name="_Toc372096887"/>
      <w:r w:rsidRPr="009F5377">
        <w:rPr>
          <w:sz w:val="28"/>
          <w:szCs w:val="28"/>
          <w:u w:val="single"/>
        </w:rPr>
        <w:t>Возможности ГИС Zulu</w:t>
      </w:r>
      <w:bookmarkEnd w:id="109"/>
      <w:bookmarkEnd w:id="110"/>
      <w:bookmarkEnd w:id="111"/>
      <w:bookmarkEnd w:id="112"/>
      <w:bookmarkEnd w:id="113"/>
      <w:bookmarkEnd w:id="114"/>
      <w:bookmarkEnd w:id="115"/>
      <w:bookmarkEnd w:id="116"/>
      <w:bookmarkEnd w:id="117"/>
    </w:p>
    <w:p w:rsidR="004D7F78" w:rsidRPr="009F5377" w:rsidRDefault="004D7F78" w:rsidP="00EB189D">
      <w:pPr>
        <w:ind w:firstLine="709"/>
        <w:rPr>
          <w:sz w:val="28"/>
          <w:szCs w:val="28"/>
        </w:rPr>
      </w:pPr>
      <w:r w:rsidRPr="009F5377">
        <w:rPr>
          <w:sz w:val="28"/>
          <w:szCs w:val="28"/>
        </w:rPr>
        <w:t>Система обладает следующими возможностями:</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rsidR="004D7F78" w:rsidRPr="009F5377" w:rsidRDefault="004D7F78" w:rsidP="003940B0">
      <w:pPr>
        <w:pStyle w:val="afff8"/>
        <w:numPr>
          <w:ilvl w:val="0"/>
          <w:numId w:val="46"/>
        </w:numPr>
        <w:contextualSpacing w:val="0"/>
        <w:jc w:val="both"/>
        <w:rPr>
          <w:sz w:val="28"/>
          <w:szCs w:val="28"/>
        </w:rPr>
      </w:pPr>
      <w:r w:rsidRPr="009F5377">
        <w:rPr>
          <w:sz w:val="28"/>
          <w:szCs w:val="28"/>
        </w:rPr>
        <w:t>Осуществлять обработку растровых изображений форматов BMP, TIFF, PCX, JPG, GIF, PNG при помощи встроенного графического редактора;</w:t>
      </w:r>
    </w:p>
    <w:p w:rsidR="004D7F78" w:rsidRPr="009F5377" w:rsidRDefault="004D7F78" w:rsidP="003940B0">
      <w:pPr>
        <w:pStyle w:val="afff8"/>
        <w:numPr>
          <w:ilvl w:val="0"/>
          <w:numId w:val="46"/>
        </w:numPr>
        <w:contextualSpacing w:val="0"/>
        <w:jc w:val="both"/>
        <w:rPr>
          <w:sz w:val="28"/>
          <w:szCs w:val="28"/>
        </w:rPr>
      </w:pPr>
      <w:r w:rsidRPr="009F5377">
        <w:rPr>
          <w:sz w:val="28"/>
          <w:szCs w:val="28"/>
        </w:rPr>
        <w:t>Пользоваться данными с серверов, поддерживающих спецификацию WMS (Web Map Service);</w:t>
      </w:r>
    </w:p>
    <w:p w:rsidR="004D7F78" w:rsidRPr="009F5377" w:rsidRDefault="004D7F78" w:rsidP="003940B0">
      <w:pPr>
        <w:pStyle w:val="afff8"/>
        <w:numPr>
          <w:ilvl w:val="0"/>
          <w:numId w:val="46"/>
        </w:numPr>
        <w:contextualSpacing w:val="0"/>
        <w:jc w:val="both"/>
        <w:rPr>
          <w:sz w:val="28"/>
          <w:szCs w:val="28"/>
        </w:rPr>
      </w:pPr>
      <w:r w:rsidRPr="009F5377">
        <w:rPr>
          <w:sz w:val="28"/>
          <w:szCs w:val="28"/>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rsidR="004D7F78" w:rsidRPr="009F5377" w:rsidRDefault="004D7F78" w:rsidP="003940B0">
      <w:pPr>
        <w:pStyle w:val="afff8"/>
        <w:numPr>
          <w:ilvl w:val="0"/>
          <w:numId w:val="46"/>
        </w:numPr>
        <w:contextualSpacing w:val="0"/>
        <w:jc w:val="both"/>
        <w:rPr>
          <w:sz w:val="28"/>
          <w:szCs w:val="28"/>
        </w:rPr>
      </w:pPr>
      <w:r w:rsidRPr="009F5377">
        <w:rPr>
          <w:sz w:val="28"/>
          <w:szCs w:val="28"/>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rsidR="004D7F78" w:rsidRPr="009F5377" w:rsidRDefault="004D7F78" w:rsidP="003940B0">
      <w:pPr>
        <w:pStyle w:val="afff8"/>
        <w:numPr>
          <w:ilvl w:val="0"/>
          <w:numId w:val="46"/>
        </w:numPr>
        <w:contextualSpacing w:val="0"/>
        <w:jc w:val="both"/>
        <w:rPr>
          <w:sz w:val="28"/>
          <w:szCs w:val="28"/>
        </w:rPr>
      </w:pPr>
      <w:r w:rsidRPr="009F5377">
        <w:rPr>
          <w:sz w:val="28"/>
          <w:szCs w:val="28"/>
        </w:rP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rsidR="004D7F78" w:rsidRPr="009F5377" w:rsidRDefault="004D7F78" w:rsidP="003940B0">
      <w:pPr>
        <w:pStyle w:val="afff8"/>
        <w:numPr>
          <w:ilvl w:val="0"/>
          <w:numId w:val="46"/>
        </w:numPr>
        <w:contextualSpacing w:val="0"/>
        <w:jc w:val="both"/>
        <w:rPr>
          <w:sz w:val="28"/>
          <w:szCs w:val="28"/>
        </w:rPr>
      </w:pPr>
      <w:r w:rsidRPr="009F5377">
        <w:rPr>
          <w:sz w:val="28"/>
          <w:szCs w:val="28"/>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rsidR="004D7F78" w:rsidRPr="009F5377" w:rsidRDefault="004D7F78" w:rsidP="003940B0">
      <w:pPr>
        <w:pStyle w:val="afff8"/>
        <w:numPr>
          <w:ilvl w:val="0"/>
          <w:numId w:val="46"/>
        </w:numPr>
        <w:contextualSpacing w:val="0"/>
        <w:jc w:val="both"/>
        <w:rPr>
          <w:sz w:val="28"/>
          <w:szCs w:val="28"/>
        </w:rPr>
      </w:pPr>
      <w:r w:rsidRPr="009F5377">
        <w:rPr>
          <w:sz w:val="28"/>
          <w:szCs w:val="28"/>
        </w:rPr>
        <w:t>Выполнять пространственные запросы по объектам карты в соответствии со спецификациями OGC;</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модель рельефа местности и строить на ее основе изолинии, зоны затопления профили и растры рельефа, рассчитывать площади и объемы;</w:t>
      </w:r>
    </w:p>
    <w:p w:rsidR="004D7F78" w:rsidRPr="009F5377" w:rsidRDefault="004D7F78" w:rsidP="003940B0">
      <w:pPr>
        <w:pStyle w:val="afff8"/>
        <w:numPr>
          <w:ilvl w:val="0"/>
          <w:numId w:val="46"/>
        </w:numPr>
        <w:contextualSpacing w:val="0"/>
        <w:jc w:val="both"/>
        <w:rPr>
          <w:sz w:val="28"/>
          <w:szCs w:val="28"/>
        </w:rPr>
      </w:pPr>
      <w:r w:rsidRPr="009F5377">
        <w:rPr>
          <w:sz w:val="28"/>
          <w:szCs w:val="28"/>
        </w:rPr>
        <w:t>Экспортировать данные из семантической базы или результаты запроса в электронную таблицу Microsoft Excel или страницу HTML;</w:t>
      </w:r>
    </w:p>
    <w:p w:rsidR="004D7F78" w:rsidRPr="009F5377" w:rsidRDefault="004D7F78" w:rsidP="003940B0">
      <w:pPr>
        <w:pStyle w:val="afff8"/>
        <w:numPr>
          <w:ilvl w:val="0"/>
          <w:numId w:val="46"/>
        </w:numPr>
        <w:contextualSpacing w:val="0"/>
        <w:jc w:val="both"/>
        <w:rPr>
          <w:sz w:val="28"/>
          <w:szCs w:val="28"/>
        </w:rPr>
      </w:pPr>
      <w:r w:rsidRPr="009F5377">
        <w:rPr>
          <w:sz w:val="28"/>
          <w:szCs w:val="28"/>
        </w:rPr>
        <w:t>Программно</w:t>
      </w:r>
      <w:r w:rsidR="000143FF" w:rsidRPr="009F5377">
        <w:rPr>
          <w:sz w:val="28"/>
          <w:szCs w:val="28"/>
        </w:rPr>
        <w:t xml:space="preserve"> </w:t>
      </w:r>
      <w:r w:rsidRPr="009F5377">
        <w:rPr>
          <w:sz w:val="28"/>
          <w:szCs w:val="28"/>
        </w:rPr>
        <w:t>или</w:t>
      </w:r>
      <w:r w:rsidR="000143FF" w:rsidRPr="009F5377">
        <w:rPr>
          <w:sz w:val="28"/>
          <w:szCs w:val="28"/>
        </w:rPr>
        <w:t xml:space="preserve"> </w:t>
      </w:r>
      <w:r w:rsidRPr="009F5377">
        <w:rPr>
          <w:sz w:val="28"/>
          <w:szCs w:val="28"/>
        </w:rPr>
        <w:t>по</w:t>
      </w:r>
      <w:r w:rsidR="000143FF" w:rsidRPr="009F5377">
        <w:rPr>
          <w:sz w:val="28"/>
          <w:szCs w:val="28"/>
        </w:rPr>
        <w:t xml:space="preserve"> </w:t>
      </w:r>
      <w:r w:rsidRPr="009F5377">
        <w:rPr>
          <w:sz w:val="28"/>
          <w:szCs w:val="28"/>
        </w:rPr>
        <w:t>семантическим данным создавать тематические раскраски, с помощью которых меняется стиль отображения объектов;</w:t>
      </w:r>
    </w:p>
    <w:p w:rsidR="004D7F78" w:rsidRPr="009F5377" w:rsidRDefault="004D7F78" w:rsidP="003940B0">
      <w:pPr>
        <w:pStyle w:val="afff8"/>
        <w:numPr>
          <w:ilvl w:val="0"/>
          <w:numId w:val="46"/>
        </w:numPr>
        <w:contextualSpacing w:val="0"/>
        <w:jc w:val="both"/>
        <w:rPr>
          <w:sz w:val="28"/>
          <w:szCs w:val="28"/>
        </w:rPr>
      </w:pPr>
      <w:r w:rsidRPr="009F5377">
        <w:rPr>
          <w:sz w:val="28"/>
          <w:szCs w:val="28"/>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rsidR="004D7F78" w:rsidRPr="009F5377" w:rsidRDefault="004D7F78" w:rsidP="003940B0">
      <w:pPr>
        <w:pStyle w:val="afff8"/>
        <w:numPr>
          <w:ilvl w:val="0"/>
          <w:numId w:val="46"/>
        </w:numPr>
        <w:contextualSpacing w:val="0"/>
        <w:jc w:val="both"/>
        <w:rPr>
          <w:sz w:val="28"/>
          <w:szCs w:val="28"/>
        </w:rPr>
      </w:pPr>
      <w:r w:rsidRPr="009F5377">
        <w:rPr>
          <w:sz w:val="28"/>
          <w:szCs w:val="28"/>
        </w:rPr>
        <w:t>Отображать объекты слоя в формате псевдо-3D позволяющем визуализироваться относительные высоты объектов (например, высоты зданий);</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и использовать библиотеку графических элементов систем водоотведения и режимов их функционирования;</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расчетные схемы инженерных коммуникаций с автоматическим формированием топологии сети и соответствующих баз данных;</w:t>
      </w:r>
    </w:p>
    <w:p w:rsidR="004D7F78" w:rsidRPr="009F5377" w:rsidRDefault="004D7F78" w:rsidP="003940B0">
      <w:pPr>
        <w:pStyle w:val="afff8"/>
        <w:numPr>
          <w:ilvl w:val="0"/>
          <w:numId w:val="46"/>
        </w:numPr>
        <w:contextualSpacing w:val="0"/>
        <w:jc w:val="both"/>
        <w:rPr>
          <w:sz w:val="28"/>
          <w:szCs w:val="28"/>
        </w:rPr>
      </w:pPr>
      <w:r w:rsidRPr="009F5377">
        <w:rPr>
          <w:sz w:val="28"/>
          <w:szCs w:val="28"/>
        </w:rPr>
        <w:t>Изменять топологию сетей и режимы работы ее элементов;</w:t>
      </w:r>
    </w:p>
    <w:p w:rsidR="004D7F78" w:rsidRPr="009F5377" w:rsidRDefault="004D7F78" w:rsidP="003940B0">
      <w:pPr>
        <w:pStyle w:val="afff8"/>
        <w:numPr>
          <w:ilvl w:val="0"/>
          <w:numId w:val="46"/>
        </w:numPr>
        <w:contextualSpacing w:val="0"/>
        <w:jc w:val="both"/>
        <w:rPr>
          <w:sz w:val="28"/>
          <w:szCs w:val="28"/>
        </w:rPr>
      </w:pPr>
      <w:r w:rsidRPr="009F5377">
        <w:rPr>
          <w:sz w:val="28"/>
          <w:szCs w:val="28"/>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rsidR="004D7F78" w:rsidRPr="009F5377" w:rsidRDefault="004D7F78" w:rsidP="003940B0">
      <w:pPr>
        <w:pStyle w:val="afff8"/>
        <w:numPr>
          <w:ilvl w:val="0"/>
          <w:numId w:val="46"/>
        </w:numPr>
        <w:contextualSpacing w:val="0"/>
        <w:jc w:val="both"/>
        <w:rPr>
          <w:sz w:val="28"/>
          <w:szCs w:val="28"/>
        </w:rPr>
      </w:pPr>
      <w:r w:rsidRPr="009F5377">
        <w:rPr>
          <w:sz w:val="28"/>
          <w:szCs w:val="28"/>
        </w:rPr>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rsidR="004D7F78" w:rsidRPr="009F5377" w:rsidRDefault="004D7F78" w:rsidP="003940B0">
      <w:pPr>
        <w:pStyle w:val="afff8"/>
        <w:numPr>
          <w:ilvl w:val="0"/>
          <w:numId w:val="46"/>
        </w:numPr>
        <w:contextualSpacing w:val="0"/>
        <w:jc w:val="both"/>
        <w:rPr>
          <w:sz w:val="28"/>
          <w:szCs w:val="28"/>
        </w:rPr>
      </w:pPr>
      <w:r w:rsidRPr="009F5377">
        <w:rPr>
          <w:sz w:val="28"/>
          <w:szCs w:val="28"/>
        </w:rPr>
        <w:t>С помощью проектов раскрывать структуру того или иного объекта, изображенного на карте схематично;</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макеты печати;</w:t>
      </w:r>
    </w:p>
    <w:p w:rsidR="004D7F78" w:rsidRPr="009F5377" w:rsidRDefault="004D7F78" w:rsidP="003940B0">
      <w:pPr>
        <w:pStyle w:val="afff8"/>
        <w:numPr>
          <w:ilvl w:val="0"/>
          <w:numId w:val="46"/>
        </w:numPr>
        <w:contextualSpacing w:val="0"/>
        <w:jc w:val="both"/>
        <w:rPr>
          <w:sz w:val="28"/>
          <w:szCs w:val="28"/>
        </w:rPr>
      </w:pPr>
      <w:r w:rsidRPr="009F5377">
        <w:rPr>
          <w:sz w:val="28"/>
          <w:szCs w:val="28"/>
        </w:rPr>
        <w:t>Импортировать графические данные из MapInfo (MIF/MID),</w:t>
      </w:r>
      <w:r w:rsidRPr="009F5377">
        <w:rPr>
          <w:sz w:val="28"/>
          <w:szCs w:val="28"/>
        </w:rPr>
        <w:tab/>
        <w:t>AutoCAD Release 12 (DXF) и ArcView (SHP);</w:t>
      </w:r>
    </w:p>
    <w:p w:rsidR="004D7F78" w:rsidRPr="009F5377" w:rsidRDefault="004D7F78" w:rsidP="003940B0">
      <w:pPr>
        <w:pStyle w:val="afff8"/>
        <w:numPr>
          <w:ilvl w:val="0"/>
          <w:numId w:val="46"/>
        </w:numPr>
        <w:contextualSpacing w:val="0"/>
        <w:jc w:val="both"/>
        <w:rPr>
          <w:sz w:val="28"/>
          <w:szCs w:val="28"/>
        </w:rPr>
      </w:pPr>
      <w:r w:rsidRPr="009F5377">
        <w:rPr>
          <w:sz w:val="28"/>
          <w:szCs w:val="28"/>
        </w:rPr>
        <w:t>Экспортировать графические данные в MapInfo (MIF/MID), AutoCAD Release 12 (DXF), ArcView (SHP) и Windows Bimmap (BMP);</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макросы на языках VB Script или Java Script;</w:t>
      </w:r>
    </w:p>
    <w:p w:rsidR="004D7F78" w:rsidRPr="009F5377" w:rsidRDefault="004D7F78" w:rsidP="003940B0">
      <w:pPr>
        <w:pStyle w:val="afff8"/>
        <w:numPr>
          <w:ilvl w:val="0"/>
          <w:numId w:val="46"/>
        </w:numPr>
        <w:contextualSpacing w:val="0"/>
        <w:jc w:val="both"/>
        <w:rPr>
          <w:sz w:val="28"/>
          <w:szCs w:val="28"/>
        </w:rPr>
      </w:pPr>
      <w:r w:rsidRPr="009F5377">
        <w:rPr>
          <w:sz w:val="28"/>
          <w:szCs w:val="28"/>
        </w:rPr>
        <w:t>Осуществлять программный доступ к данным через объектную модель для написания собственных конвертеров;</w:t>
      </w:r>
    </w:p>
    <w:p w:rsidR="004D7F78" w:rsidRPr="009F5377" w:rsidRDefault="004D7F78" w:rsidP="003940B0">
      <w:pPr>
        <w:pStyle w:val="afff8"/>
        <w:numPr>
          <w:ilvl w:val="0"/>
          <w:numId w:val="46"/>
        </w:numPr>
        <w:contextualSpacing w:val="0"/>
        <w:jc w:val="both"/>
        <w:rPr>
          <w:sz w:val="28"/>
          <w:szCs w:val="28"/>
        </w:rPr>
      </w:pPr>
      <w:r w:rsidRPr="009F5377">
        <w:rPr>
          <w:sz w:val="28"/>
          <w:szCs w:val="28"/>
        </w:rPr>
        <w:t>Создавать собственные приложения, работающие под управлением Zulu.</w:t>
      </w:r>
    </w:p>
    <w:p w:rsidR="004D7F78" w:rsidRPr="009F5377" w:rsidRDefault="004D7F78" w:rsidP="004D7F78">
      <w:pPr>
        <w:pStyle w:val="afff8"/>
        <w:jc w:val="both"/>
        <w:rPr>
          <w:sz w:val="28"/>
          <w:szCs w:val="28"/>
        </w:rPr>
      </w:pPr>
    </w:p>
    <w:p w:rsidR="004D7F78" w:rsidRPr="009F5377" w:rsidRDefault="004D7F78" w:rsidP="004D7F78">
      <w:pPr>
        <w:pStyle w:val="afff8"/>
        <w:jc w:val="both"/>
        <w:rPr>
          <w:sz w:val="28"/>
          <w:szCs w:val="28"/>
          <w:u w:val="single"/>
        </w:rPr>
      </w:pPr>
      <w:bookmarkStart w:id="118" w:name="_Toc335133789"/>
      <w:bookmarkStart w:id="119" w:name="_Toc358982010"/>
      <w:bookmarkStart w:id="120" w:name="_Toc365502410"/>
      <w:bookmarkStart w:id="121" w:name="_Toc365814082"/>
      <w:bookmarkStart w:id="122" w:name="_Toc370281609"/>
      <w:bookmarkStart w:id="123" w:name="_Toc370733912"/>
      <w:bookmarkStart w:id="124" w:name="_Toc370734679"/>
      <w:bookmarkStart w:id="125" w:name="_Toc370734813"/>
      <w:bookmarkStart w:id="126" w:name="_Toc372096888"/>
      <w:r w:rsidRPr="009F5377">
        <w:rPr>
          <w:sz w:val="28"/>
          <w:szCs w:val="28"/>
          <w:u w:val="single"/>
        </w:rPr>
        <w:t>Организация графических данных</w:t>
      </w:r>
      <w:bookmarkEnd w:id="118"/>
      <w:bookmarkEnd w:id="119"/>
      <w:bookmarkEnd w:id="120"/>
      <w:bookmarkEnd w:id="121"/>
      <w:bookmarkEnd w:id="122"/>
      <w:bookmarkEnd w:id="123"/>
      <w:bookmarkEnd w:id="124"/>
      <w:bookmarkEnd w:id="125"/>
      <w:bookmarkEnd w:id="126"/>
    </w:p>
    <w:p w:rsidR="004D7F78" w:rsidRPr="009F5377" w:rsidRDefault="004D7F78" w:rsidP="00EB189D">
      <w:pPr>
        <w:ind w:firstLine="709"/>
        <w:rPr>
          <w:sz w:val="28"/>
          <w:szCs w:val="28"/>
        </w:rPr>
      </w:pPr>
      <w:r w:rsidRPr="009F5377">
        <w:rPr>
          <w:sz w:val="28"/>
          <w:szCs w:val="28"/>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В программе применяются следующие типы слоев:</w:t>
      </w:r>
    </w:p>
    <w:p w:rsidR="004D7F78" w:rsidRPr="009F5377" w:rsidRDefault="004D7F78" w:rsidP="003940B0">
      <w:pPr>
        <w:pStyle w:val="afff8"/>
        <w:numPr>
          <w:ilvl w:val="0"/>
          <w:numId w:val="47"/>
        </w:numPr>
        <w:contextualSpacing w:val="0"/>
        <w:jc w:val="both"/>
        <w:rPr>
          <w:sz w:val="28"/>
          <w:szCs w:val="28"/>
        </w:rPr>
      </w:pPr>
      <w:r w:rsidRPr="009F5377">
        <w:rPr>
          <w:sz w:val="28"/>
          <w:szCs w:val="28"/>
        </w:rPr>
        <w:t>векторные слои;</w:t>
      </w:r>
    </w:p>
    <w:p w:rsidR="004D7F78" w:rsidRPr="009F5377" w:rsidRDefault="004D7F78" w:rsidP="003940B0">
      <w:pPr>
        <w:pStyle w:val="afff8"/>
        <w:numPr>
          <w:ilvl w:val="0"/>
          <w:numId w:val="47"/>
        </w:numPr>
        <w:contextualSpacing w:val="0"/>
        <w:jc w:val="both"/>
        <w:rPr>
          <w:sz w:val="28"/>
          <w:szCs w:val="28"/>
        </w:rPr>
      </w:pPr>
      <w:r w:rsidRPr="009F5377">
        <w:rPr>
          <w:sz w:val="28"/>
          <w:szCs w:val="28"/>
        </w:rPr>
        <w:t>растровые слои;</w:t>
      </w:r>
    </w:p>
    <w:p w:rsidR="004D7F78" w:rsidRPr="009F5377" w:rsidRDefault="004D7F78" w:rsidP="003940B0">
      <w:pPr>
        <w:pStyle w:val="afff8"/>
        <w:numPr>
          <w:ilvl w:val="0"/>
          <w:numId w:val="47"/>
        </w:numPr>
        <w:contextualSpacing w:val="0"/>
        <w:jc w:val="both"/>
        <w:rPr>
          <w:sz w:val="28"/>
          <w:szCs w:val="28"/>
        </w:rPr>
      </w:pPr>
      <w:r w:rsidRPr="009F5377">
        <w:rPr>
          <w:sz w:val="28"/>
          <w:szCs w:val="28"/>
        </w:rPr>
        <w:t>слои рельефа;</w:t>
      </w:r>
    </w:p>
    <w:p w:rsidR="004D7F78" w:rsidRPr="009F5377" w:rsidRDefault="004D7F78" w:rsidP="003940B0">
      <w:pPr>
        <w:pStyle w:val="afff8"/>
        <w:numPr>
          <w:ilvl w:val="0"/>
          <w:numId w:val="47"/>
        </w:numPr>
        <w:contextualSpacing w:val="0"/>
        <w:jc w:val="both"/>
        <w:rPr>
          <w:sz w:val="28"/>
          <w:szCs w:val="28"/>
        </w:rPr>
      </w:pPr>
      <w:r w:rsidRPr="009F5377">
        <w:rPr>
          <w:sz w:val="28"/>
          <w:szCs w:val="28"/>
        </w:rPr>
        <w:t>слои с серверов WMS (Web Map Service).</w:t>
      </w:r>
    </w:p>
    <w:p w:rsidR="00EB189D" w:rsidRPr="009F5377" w:rsidRDefault="00EB189D" w:rsidP="00EB189D">
      <w:pPr>
        <w:pStyle w:val="afff8"/>
        <w:ind w:left="927"/>
        <w:contextualSpacing w:val="0"/>
        <w:jc w:val="both"/>
        <w:rPr>
          <w:sz w:val="28"/>
          <w:szCs w:val="28"/>
        </w:rPr>
      </w:pPr>
    </w:p>
    <w:p w:rsidR="004D7F78" w:rsidRPr="009F5377" w:rsidRDefault="004D7F78" w:rsidP="004D7F78">
      <w:pPr>
        <w:pStyle w:val="afff8"/>
        <w:jc w:val="both"/>
        <w:rPr>
          <w:b/>
          <w:sz w:val="28"/>
          <w:szCs w:val="28"/>
        </w:rPr>
      </w:pPr>
      <w:r w:rsidRPr="009F5377">
        <w:rPr>
          <w:b/>
          <w:sz w:val="28"/>
          <w:szCs w:val="28"/>
        </w:rPr>
        <w:t>Векторные слои</w:t>
      </w:r>
    </w:p>
    <w:p w:rsidR="004D7F78" w:rsidRPr="009F5377" w:rsidRDefault="004D7F78" w:rsidP="00EB189D">
      <w:pPr>
        <w:ind w:firstLine="709"/>
        <w:rPr>
          <w:sz w:val="28"/>
          <w:szCs w:val="28"/>
        </w:rPr>
      </w:pPr>
      <w:r w:rsidRPr="009F5377">
        <w:rPr>
          <w:sz w:val="28"/>
          <w:szCs w:val="28"/>
        </w:rPr>
        <w:t>Объекты векторного слоя делятся на простые (примитивы) и типовые (классифицированные объекты).</w:t>
      </w:r>
    </w:p>
    <w:p w:rsidR="004D7F78" w:rsidRPr="009F5377" w:rsidRDefault="004D7F78" w:rsidP="00EB189D">
      <w:pPr>
        <w:ind w:firstLine="709"/>
        <w:rPr>
          <w:sz w:val="28"/>
          <w:szCs w:val="28"/>
        </w:rPr>
      </w:pPr>
      <w:r w:rsidRPr="009F5377">
        <w:rPr>
          <w:sz w:val="28"/>
          <w:szCs w:val="28"/>
        </w:rPr>
        <w:t>Примитивы могут быть:</w:t>
      </w:r>
    </w:p>
    <w:p w:rsidR="004D7F78" w:rsidRPr="009F5377" w:rsidRDefault="004D7F78" w:rsidP="003940B0">
      <w:pPr>
        <w:pStyle w:val="afff8"/>
        <w:numPr>
          <w:ilvl w:val="0"/>
          <w:numId w:val="48"/>
        </w:numPr>
        <w:contextualSpacing w:val="0"/>
        <w:jc w:val="both"/>
        <w:rPr>
          <w:sz w:val="28"/>
          <w:szCs w:val="28"/>
        </w:rPr>
      </w:pPr>
      <w:r w:rsidRPr="009F5377">
        <w:rPr>
          <w:sz w:val="28"/>
          <w:szCs w:val="28"/>
        </w:rPr>
        <w:t>точечные (пиктограммы или «символы»);</w:t>
      </w:r>
    </w:p>
    <w:p w:rsidR="004D7F78" w:rsidRPr="009F5377" w:rsidRDefault="004D7F78" w:rsidP="003940B0">
      <w:pPr>
        <w:pStyle w:val="afff8"/>
        <w:numPr>
          <w:ilvl w:val="0"/>
          <w:numId w:val="48"/>
        </w:numPr>
        <w:contextualSpacing w:val="0"/>
        <w:jc w:val="both"/>
        <w:rPr>
          <w:sz w:val="28"/>
          <w:szCs w:val="28"/>
        </w:rPr>
      </w:pPr>
      <w:r w:rsidRPr="009F5377">
        <w:rPr>
          <w:sz w:val="28"/>
          <w:szCs w:val="28"/>
        </w:rPr>
        <w:t>текстовые;</w:t>
      </w:r>
    </w:p>
    <w:p w:rsidR="004D7F78" w:rsidRPr="009F5377" w:rsidRDefault="004D7F78" w:rsidP="003940B0">
      <w:pPr>
        <w:pStyle w:val="afff8"/>
        <w:numPr>
          <w:ilvl w:val="0"/>
          <w:numId w:val="48"/>
        </w:numPr>
        <w:contextualSpacing w:val="0"/>
        <w:jc w:val="both"/>
        <w:rPr>
          <w:sz w:val="28"/>
          <w:szCs w:val="28"/>
        </w:rPr>
      </w:pPr>
      <w:r w:rsidRPr="009F5377">
        <w:rPr>
          <w:sz w:val="28"/>
          <w:szCs w:val="28"/>
        </w:rPr>
        <w:t>линейные (линии, полилинии);</w:t>
      </w:r>
    </w:p>
    <w:p w:rsidR="004D7F78" w:rsidRPr="009F5377" w:rsidRDefault="004D7F78" w:rsidP="003940B0">
      <w:pPr>
        <w:pStyle w:val="afff8"/>
        <w:numPr>
          <w:ilvl w:val="0"/>
          <w:numId w:val="48"/>
        </w:numPr>
        <w:contextualSpacing w:val="0"/>
        <w:jc w:val="both"/>
        <w:rPr>
          <w:sz w:val="28"/>
          <w:szCs w:val="28"/>
        </w:rPr>
      </w:pPr>
      <w:r w:rsidRPr="009F5377">
        <w:rPr>
          <w:sz w:val="28"/>
          <w:szCs w:val="28"/>
        </w:rPr>
        <w:t>площадные (контуры, поликонтуры).</w:t>
      </w:r>
    </w:p>
    <w:p w:rsidR="004D7F78" w:rsidRPr="009F5377" w:rsidRDefault="004D7F78" w:rsidP="00EB189D">
      <w:pPr>
        <w:ind w:firstLine="709"/>
        <w:rPr>
          <w:sz w:val="28"/>
          <w:szCs w:val="28"/>
        </w:rPr>
      </w:pPr>
      <w:r w:rsidRPr="009F5377">
        <w:rPr>
          <w:sz w:val="28"/>
          <w:szCs w:val="28"/>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4D7F78" w:rsidRPr="009F5377" w:rsidRDefault="004D7F78" w:rsidP="00EB189D">
      <w:pPr>
        <w:ind w:firstLine="709"/>
        <w:rPr>
          <w:sz w:val="28"/>
          <w:szCs w:val="28"/>
        </w:rPr>
      </w:pPr>
      <w:r w:rsidRPr="009F5377">
        <w:rPr>
          <w:sz w:val="28"/>
          <w:szCs w:val="28"/>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4D7F78" w:rsidRPr="009F5377" w:rsidRDefault="004D7F78" w:rsidP="004D7F78">
      <w:pPr>
        <w:pStyle w:val="afff8"/>
        <w:jc w:val="both"/>
        <w:rPr>
          <w:sz w:val="28"/>
          <w:szCs w:val="28"/>
        </w:rPr>
      </w:pPr>
      <w:r w:rsidRPr="009F5377">
        <w:rPr>
          <w:sz w:val="28"/>
          <w:szCs w:val="28"/>
        </w:rPr>
        <w:t>Типовые объекты могут быть:</w:t>
      </w:r>
    </w:p>
    <w:p w:rsidR="004D7F78" w:rsidRPr="009F5377" w:rsidRDefault="004D7F78" w:rsidP="003940B0">
      <w:pPr>
        <w:pStyle w:val="afff8"/>
        <w:numPr>
          <w:ilvl w:val="0"/>
          <w:numId w:val="49"/>
        </w:numPr>
        <w:contextualSpacing w:val="0"/>
        <w:jc w:val="both"/>
        <w:rPr>
          <w:sz w:val="28"/>
          <w:szCs w:val="28"/>
        </w:rPr>
      </w:pPr>
      <w:r w:rsidRPr="009F5377">
        <w:rPr>
          <w:sz w:val="28"/>
          <w:szCs w:val="28"/>
        </w:rPr>
        <w:t>точечные (пиктограммы или «символы»);</w:t>
      </w:r>
    </w:p>
    <w:p w:rsidR="004D7F78" w:rsidRPr="009F5377" w:rsidRDefault="004D7F78" w:rsidP="003940B0">
      <w:pPr>
        <w:pStyle w:val="afff8"/>
        <w:numPr>
          <w:ilvl w:val="0"/>
          <w:numId w:val="49"/>
        </w:numPr>
        <w:contextualSpacing w:val="0"/>
        <w:jc w:val="both"/>
        <w:rPr>
          <w:sz w:val="28"/>
          <w:szCs w:val="28"/>
        </w:rPr>
      </w:pPr>
      <w:r w:rsidRPr="009F5377">
        <w:rPr>
          <w:sz w:val="28"/>
          <w:szCs w:val="28"/>
        </w:rPr>
        <w:t>линейные (линии, полилинии);</w:t>
      </w:r>
    </w:p>
    <w:p w:rsidR="004D7F78" w:rsidRPr="009F5377" w:rsidRDefault="004D7F78" w:rsidP="003940B0">
      <w:pPr>
        <w:pStyle w:val="afff8"/>
        <w:numPr>
          <w:ilvl w:val="0"/>
          <w:numId w:val="49"/>
        </w:numPr>
        <w:contextualSpacing w:val="0"/>
        <w:jc w:val="both"/>
        <w:rPr>
          <w:sz w:val="28"/>
          <w:szCs w:val="28"/>
        </w:rPr>
      </w:pPr>
      <w:r w:rsidRPr="009F5377">
        <w:rPr>
          <w:sz w:val="28"/>
          <w:szCs w:val="28"/>
        </w:rPr>
        <w:t>площадные (контуры, поликонтуры).</w:t>
      </w:r>
    </w:p>
    <w:p w:rsidR="004D7F78" w:rsidRPr="009F5377" w:rsidRDefault="004D7F78" w:rsidP="00EB189D">
      <w:pPr>
        <w:ind w:firstLine="709"/>
        <w:rPr>
          <w:sz w:val="28"/>
          <w:szCs w:val="28"/>
        </w:rPr>
      </w:pPr>
      <w:r w:rsidRPr="009F5377">
        <w:rPr>
          <w:sz w:val="28"/>
          <w:szCs w:val="28"/>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EB189D" w:rsidRPr="009F5377" w:rsidRDefault="00EB189D" w:rsidP="00EB189D">
      <w:pPr>
        <w:ind w:firstLine="709"/>
        <w:rPr>
          <w:sz w:val="28"/>
          <w:szCs w:val="28"/>
        </w:rPr>
      </w:pPr>
    </w:p>
    <w:p w:rsidR="004D7F78" w:rsidRPr="009F5377" w:rsidRDefault="004D7F78" w:rsidP="004D7F78">
      <w:pPr>
        <w:pStyle w:val="afff8"/>
        <w:jc w:val="both"/>
        <w:rPr>
          <w:b/>
          <w:sz w:val="28"/>
          <w:szCs w:val="28"/>
        </w:rPr>
      </w:pPr>
      <w:r w:rsidRPr="009F5377">
        <w:rPr>
          <w:b/>
          <w:sz w:val="28"/>
          <w:szCs w:val="28"/>
        </w:rPr>
        <w:t>Растровые слои</w:t>
      </w:r>
    </w:p>
    <w:p w:rsidR="004D7F78" w:rsidRPr="009F5377" w:rsidRDefault="004D7F78" w:rsidP="00EB189D">
      <w:pPr>
        <w:ind w:firstLine="709"/>
        <w:rPr>
          <w:sz w:val="28"/>
          <w:szCs w:val="28"/>
        </w:rPr>
      </w:pPr>
      <w:r w:rsidRPr="009F5377">
        <w:rPr>
          <w:sz w:val="28"/>
          <w:szCs w:val="28"/>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полем из нескольких тысяч растров).</w:t>
      </w:r>
    </w:p>
    <w:p w:rsidR="004D7F78" w:rsidRPr="009F5377" w:rsidRDefault="004D7F78" w:rsidP="00EB189D">
      <w:pPr>
        <w:ind w:firstLine="709"/>
        <w:rPr>
          <w:sz w:val="28"/>
          <w:szCs w:val="28"/>
        </w:rPr>
      </w:pPr>
      <w:r w:rsidRPr="009F5377">
        <w:rPr>
          <w:sz w:val="28"/>
          <w:szCs w:val="28"/>
        </w:rPr>
        <w:t>Поддерживаемые форматы растров - BMP, TIFF, PCX, JPEG, GIF, PNG.</w:t>
      </w:r>
    </w:p>
    <w:p w:rsidR="004D7F78" w:rsidRPr="009F5377" w:rsidRDefault="004D7F78" w:rsidP="004D7F78">
      <w:pPr>
        <w:pStyle w:val="afff8"/>
        <w:jc w:val="both"/>
        <w:rPr>
          <w:sz w:val="28"/>
          <w:szCs w:val="28"/>
          <w:u w:val="single"/>
        </w:rPr>
      </w:pPr>
      <w:bookmarkStart w:id="127" w:name="_Toc335133790"/>
      <w:bookmarkStart w:id="128" w:name="_Toc358982011"/>
      <w:bookmarkStart w:id="129" w:name="_Toc365502411"/>
      <w:bookmarkStart w:id="130" w:name="_Toc365814083"/>
      <w:bookmarkStart w:id="131" w:name="_Toc370281610"/>
      <w:bookmarkStart w:id="132" w:name="_Toc370733913"/>
      <w:bookmarkStart w:id="133" w:name="_Toc370734680"/>
      <w:bookmarkStart w:id="134" w:name="_Toc370734814"/>
      <w:bookmarkStart w:id="135" w:name="_Toc372096889"/>
      <w:r w:rsidRPr="009F5377">
        <w:rPr>
          <w:sz w:val="28"/>
          <w:szCs w:val="28"/>
          <w:u w:val="single"/>
        </w:rPr>
        <w:t>Работа с системами координат и картографическими проекциями</w:t>
      </w:r>
      <w:bookmarkEnd w:id="127"/>
      <w:bookmarkEnd w:id="128"/>
      <w:bookmarkEnd w:id="129"/>
      <w:bookmarkEnd w:id="130"/>
      <w:bookmarkEnd w:id="131"/>
      <w:bookmarkEnd w:id="132"/>
      <w:bookmarkEnd w:id="133"/>
      <w:bookmarkEnd w:id="134"/>
      <w:bookmarkEnd w:id="135"/>
    </w:p>
    <w:p w:rsidR="004D7F78" w:rsidRPr="009F5377" w:rsidRDefault="004D7F78" w:rsidP="00EB189D">
      <w:pPr>
        <w:ind w:firstLine="709"/>
        <w:rPr>
          <w:sz w:val="28"/>
          <w:szCs w:val="28"/>
        </w:rPr>
      </w:pPr>
      <w:r w:rsidRPr="009F5377">
        <w:rPr>
          <w:sz w:val="28"/>
          <w:szCs w:val="28"/>
        </w:rPr>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4D7F78" w:rsidRPr="009F5377" w:rsidRDefault="004D7F78" w:rsidP="00EB189D">
      <w:pPr>
        <w:ind w:firstLine="709"/>
        <w:rPr>
          <w:sz w:val="28"/>
          <w:szCs w:val="28"/>
        </w:rPr>
      </w:pPr>
      <w:r w:rsidRPr="009F5377">
        <w:rPr>
          <w:sz w:val="28"/>
          <w:szCs w:val="28"/>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4D7F78" w:rsidRPr="009F5377" w:rsidRDefault="004D7F78" w:rsidP="00EB189D">
      <w:pPr>
        <w:ind w:firstLine="709"/>
        <w:rPr>
          <w:sz w:val="28"/>
          <w:szCs w:val="28"/>
        </w:rPr>
      </w:pPr>
      <w:r w:rsidRPr="009F5377">
        <w:rPr>
          <w:sz w:val="28"/>
          <w:szCs w:val="28"/>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4D7F78" w:rsidRPr="009F5377" w:rsidRDefault="004D7F78" w:rsidP="00EB189D">
      <w:pPr>
        <w:ind w:firstLine="709"/>
        <w:rPr>
          <w:sz w:val="28"/>
          <w:szCs w:val="28"/>
        </w:rPr>
      </w:pPr>
      <w:r w:rsidRPr="009F5377">
        <w:rPr>
          <w:sz w:val="28"/>
          <w:szCs w:val="28"/>
        </w:rPr>
        <w:t>Данные можно перепроецировать из одной системы координат в другую.</w:t>
      </w:r>
    </w:p>
    <w:p w:rsidR="004D7F78" w:rsidRPr="009F5377" w:rsidRDefault="004D7F78" w:rsidP="004D7F78">
      <w:pPr>
        <w:pStyle w:val="afff8"/>
        <w:jc w:val="both"/>
        <w:rPr>
          <w:sz w:val="28"/>
          <w:szCs w:val="28"/>
          <w:u w:val="single"/>
        </w:rPr>
      </w:pPr>
      <w:bookmarkStart w:id="136" w:name="_Toc335133791"/>
      <w:bookmarkStart w:id="137" w:name="_Toc358982012"/>
      <w:bookmarkStart w:id="138" w:name="_Toc365502412"/>
      <w:bookmarkStart w:id="139" w:name="_Toc365814084"/>
      <w:bookmarkStart w:id="140" w:name="_Toc370281611"/>
      <w:bookmarkStart w:id="141" w:name="_Toc370733914"/>
      <w:bookmarkStart w:id="142" w:name="_Toc370734681"/>
      <w:bookmarkStart w:id="143" w:name="_Toc370734815"/>
      <w:bookmarkStart w:id="144" w:name="_Toc372096890"/>
    </w:p>
    <w:p w:rsidR="004D7F78" w:rsidRPr="009F5377" w:rsidRDefault="004D7F78" w:rsidP="004D7F78">
      <w:pPr>
        <w:pStyle w:val="afff8"/>
        <w:jc w:val="both"/>
        <w:rPr>
          <w:sz w:val="28"/>
          <w:szCs w:val="28"/>
          <w:u w:val="single"/>
        </w:rPr>
      </w:pPr>
      <w:r w:rsidRPr="009F5377">
        <w:rPr>
          <w:sz w:val="28"/>
          <w:szCs w:val="28"/>
          <w:u w:val="single"/>
        </w:rPr>
        <w:t>Организация семантических данных</w:t>
      </w:r>
      <w:bookmarkEnd w:id="136"/>
      <w:bookmarkEnd w:id="137"/>
      <w:bookmarkEnd w:id="138"/>
      <w:bookmarkEnd w:id="139"/>
      <w:bookmarkEnd w:id="140"/>
      <w:bookmarkEnd w:id="141"/>
      <w:bookmarkEnd w:id="142"/>
      <w:bookmarkEnd w:id="143"/>
      <w:bookmarkEnd w:id="144"/>
    </w:p>
    <w:p w:rsidR="004D7F78" w:rsidRPr="009F5377" w:rsidRDefault="004D7F78" w:rsidP="00EB189D">
      <w:pPr>
        <w:ind w:firstLine="709"/>
        <w:rPr>
          <w:sz w:val="28"/>
          <w:szCs w:val="28"/>
        </w:rPr>
      </w:pPr>
      <w:r w:rsidRPr="009F5377">
        <w:rPr>
          <w:sz w:val="28"/>
          <w:szCs w:val="28"/>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rsidR="004D7F78" w:rsidRPr="009F5377" w:rsidRDefault="004D7F78" w:rsidP="00EB189D">
      <w:pPr>
        <w:ind w:firstLine="709"/>
        <w:rPr>
          <w:sz w:val="28"/>
          <w:szCs w:val="28"/>
        </w:rPr>
      </w:pPr>
      <w:r w:rsidRPr="009F5377">
        <w:rPr>
          <w:sz w:val="28"/>
          <w:szCs w:val="28"/>
        </w:rPr>
        <w:t>Получать данные можно из:</w:t>
      </w:r>
    </w:p>
    <w:p w:rsidR="004D7F78" w:rsidRPr="009F5377" w:rsidRDefault="004D7F78" w:rsidP="003940B0">
      <w:pPr>
        <w:pStyle w:val="afff8"/>
        <w:numPr>
          <w:ilvl w:val="0"/>
          <w:numId w:val="50"/>
        </w:numPr>
        <w:contextualSpacing w:val="0"/>
        <w:jc w:val="both"/>
        <w:rPr>
          <w:sz w:val="28"/>
          <w:szCs w:val="28"/>
        </w:rPr>
      </w:pPr>
      <w:r w:rsidRPr="009F5377">
        <w:rPr>
          <w:sz w:val="28"/>
          <w:szCs w:val="28"/>
        </w:rPr>
        <w:t>Таблиц Paradox, dBase, FoxPro;</w:t>
      </w:r>
    </w:p>
    <w:p w:rsidR="004D7F78" w:rsidRPr="009F5377" w:rsidRDefault="004D7F78" w:rsidP="003940B0">
      <w:pPr>
        <w:pStyle w:val="afff8"/>
        <w:numPr>
          <w:ilvl w:val="0"/>
          <w:numId w:val="50"/>
        </w:numPr>
        <w:contextualSpacing w:val="0"/>
        <w:jc w:val="both"/>
        <w:rPr>
          <w:sz w:val="28"/>
          <w:szCs w:val="28"/>
        </w:rPr>
      </w:pPr>
      <w:r w:rsidRPr="009F5377">
        <w:rPr>
          <w:sz w:val="28"/>
          <w:szCs w:val="28"/>
        </w:rPr>
        <w:t>Microsoft Access;</w:t>
      </w:r>
    </w:p>
    <w:p w:rsidR="004D7F78" w:rsidRPr="009F5377" w:rsidRDefault="004D7F78" w:rsidP="003940B0">
      <w:pPr>
        <w:pStyle w:val="afff8"/>
        <w:numPr>
          <w:ilvl w:val="0"/>
          <w:numId w:val="50"/>
        </w:numPr>
        <w:contextualSpacing w:val="0"/>
        <w:jc w:val="both"/>
        <w:rPr>
          <w:sz w:val="28"/>
          <w:szCs w:val="28"/>
        </w:rPr>
      </w:pPr>
      <w:r w:rsidRPr="009F5377">
        <w:rPr>
          <w:sz w:val="28"/>
          <w:szCs w:val="28"/>
        </w:rPr>
        <w:t>Microsoft SQL Server;</w:t>
      </w:r>
    </w:p>
    <w:p w:rsidR="004D7F78" w:rsidRPr="009F5377" w:rsidRDefault="004D7F78" w:rsidP="003940B0">
      <w:pPr>
        <w:pStyle w:val="afff8"/>
        <w:numPr>
          <w:ilvl w:val="0"/>
          <w:numId w:val="50"/>
        </w:numPr>
        <w:contextualSpacing w:val="0"/>
        <w:jc w:val="both"/>
        <w:rPr>
          <w:sz w:val="28"/>
          <w:szCs w:val="28"/>
        </w:rPr>
      </w:pPr>
      <w:r w:rsidRPr="009F5377">
        <w:rPr>
          <w:sz w:val="28"/>
          <w:szCs w:val="28"/>
        </w:rPr>
        <w:t>ORACLE;</w:t>
      </w:r>
    </w:p>
    <w:p w:rsidR="004D7F78" w:rsidRPr="009F5377" w:rsidRDefault="004D7F78" w:rsidP="003940B0">
      <w:pPr>
        <w:pStyle w:val="afff8"/>
        <w:numPr>
          <w:ilvl w:val="0"/>
          <w:numId w:val="50"/>
        </w:numPr>
        <w:contextualSpacing w:val="0"/>
        <w:jc w:val="both"/>
        <w:rPr>
          <w:sz w:val="28"/>
          <w:szCs w:val="28"/>
        </w:rPr>
      </w:pPr>
      <w:r w:rsidRPr="009F5377">
        <w:rPr>
          <w:sz w:val="28"/>
          <w:szCs w:val="28"/>
        </w:rPr>
        <w:t>другие источники ODBC или ADO.</w:t>
      </w:r>
    </w:p>
    <w:p w:rsidR="004D7F78" w:rsidRPr="009F5377" w:rsidRDefault="004D7F78" w:rsidP="00EB189D">
      <w:pPr>
        <w:ind w:firstLine="709"/>
        <w:rPr>
          <w:sz w:val="28"/>
          <w:szCs w:val="28"/>
        </w:rPr>
      </w:pPr>
      <w:r w:rsidRPr="009F5377">
        <w:rPr>
          <w:sz w:val="28"/>
          <w:szCs w:val="28"/>
        </w:rPr>
        <w:t>Возможен импорт/экспорт данных в следующие форматы:</w:t>
      </w:r>
    </w:p>
    <w:p w:rsidR="004D7F78" w:rsidRPr="009F5377" w:rsidRDefault="004D7F78" w:rsidP="003940B0">
      <w:pPr>
        <w:pStyle w:val="afff8"/>
        <w:numPr>
          <w:ilvl w:val="0"/>
          <w:numId w:val="51"/>
        </w:numPr>
        <w:contextualSpacing w:val="0"/>
        <w:jc w:val="both"/>
        <w:rPr>
          <w:sz w:val="28"/>
          <w:szCs w:val="28"/>
        </w:rPr>
      </w:pPr>
      <w:r w:rsidRPr="009F5377">
        <w:rPr>
          <w:sz w:val="28"/>
          <w:szCs w:val="28"/>
        </w:rPr>
        <w:t>MapInfo MIF/MID;</w:t>
      </w:r>
    </w:p>
    <w:p w:rsidR="004D7F78" w:rsidRPr="009F5377" w:rsidRDefault="004D7F78" w:rsidP="003940B0">
      <w:pPr>
        <w:pStyle w:val="afff8"/>
        <w:numPr>
          <w:ilvl w:val="0"/>
          <w:numId w:val="51"/>
        </w:numPr>
        <w:contextualSpacing w:val="0"/>
        <w:jc w:val="both"/>
        <w:rPr>
          <w:sz w:val="28"/>
          <w:szCs w:val="28"/>
        </w:rPr>
      </w:pPr>
      <w:r w:rsidRPr="009F5377">
        <w:rPr>
          <w:sz w:val="28"/>
          <w:szCs w:val="28"/>
        </w:rPr>
        <w:t>AutoCAD DXF;</w:t>
      </w:r>
    </w:p>
    <w:p w:rsidR="004D7F78" w:rsidRPr="009F5377" w:rsidRDefault="004D7F78" w:rsidP="003940B0">
      <w:pPr>
        <w:pStyle w:val="afff8"/>
        <w:numPr>
          <w:ilvl w:val="0"/>
          <w:numId w:val="51"/>
        </w:numPr>
        <w:contextualSpacing w:val="0"/>
        <w:jc w:val="both"/>
        <w:rPr>
          <w:sz w:val="28"/>
          <w:szCs w:val="28"/>
        </w:rPr>
      </w:pPr>
      <w:r w:rsidRPr="009F5377">
        <w:rPr>
          <w:sz w:val="28"/>
          <w:szCs w:val="28"/>
        </w:rPr>
        <w:t>Shape SHP;</w:t>
      </w:r>
    </w:p>
    <w:p w:rsidR="004D7F78" w:rsidRPr="009F5377" w:rsidRDefault="004D7F78" w:rsidP="003940B0">
      <w:pPr>
        <w:pStyle w:val="afff8"/>
        <w:numPr>
          <w:ilvl w:val="0"/>
          <w:numId w:val="51"/>
        </w:numPr>
        <w:contextualSpacing w:val="0"/>
        <w:jc w:val="both"/>
        <w:rPr>
          <w:sz w:val="28"/>
          <w:szCs w:val="28"/>
        </w:rPr>
      </w:pPr>
      <w:r w:rsidRPr="009F5377">
        <w:rPr>
          <w:sz w:val="28"/>
          <w:szCs w:val="28"/>
        </w:rPr>
        <w:t>Экспорт карты (Windows Bitmap (BMP));</w:t>
      </w:r>
    </w:p>
    <w:p w:rsidR="004D7F78" w:rsidRPr="009F5377" w:rsidRDefault="004D7F78" w:rsidP="003940B0">
      <w:pPr>
        <w:pStyle w:val="afff8"/>
        <w:numPr>
          <w:ilvl w:val="0"/>
          <w:numId w:val="51"/>
        </w:numPr>
        <w:contextualSpacing w:val="0"/>
        <w:jc w:val="both"/>
        <w:rPr>
          <w:sz w:val="28"/>
          <w:szCs w:val="28"/>
        </w:rPr>
      </w:pPr>
      <w:r w:rsidRPr="009F5377">
        <w:rPr>
          <w:sz w:val="28"/>
          <w:szCs w:val="28"/>
        </w:rPr>
        <w:t>Экспорт семантических данных (Microsoft Excel, HTML, текстовый формат).</w:t>
      </w:r>
    </w:p>
    <w:p w:rsidR="004D7F78" w:rsidRPr="009F5377" w:rsidRDefault="004D7F78" w:rsidP="004D7F78">
      <w:pPr>
        <w:pStyle w:val="afff8"/>
        <w:jc w:val="both"/>
        <w:rPr>
          <w:sz w:val="28"/>
          <w:szCs w:val="28"/>
          <w:u w:val="single"/>
        </w:rPr>
      </w:pPr>
      <w:bookmarkStart w:id="145" w:name="_Toc335133792"/>
      <w:bookmarkStart w:id="146" w:name="_Toc358982013"/>
      <w:bookmarkStart w:id="147" w:name="_Toc365502413"/>
      <w:bookmarkStart w:id="148" w:name="_Toc365814085"/>
      <w:bookmarkStart w:id="149" w:name="_Toc370281612"/>
      <w:bookmarkStart w:id="150" w:name="_Toc370733915"/>
      <w:bookmarkStart w:id="151" w:name="_Toc370734682"/>
      <w:bookmarkStart w:id="152" w:name="_Toc370734816"/>
      <w:bookmarkStart w:id="153" w:name="_Toc372096891"/>
    </w:p>
    <w:p w:rsidR="004D7F78" w:rsidRPr="009F5377" w:rsidRDefault="004D7F78" w:rsidP="004D7F78">
      <w:pPr>
        <w:pStyle w:val="afff8"/>
        <w:jc w:val="both"/>
        <w:rPr>
          <w:sz w:val="28"/>
          <w:szCs w:val="28"/>
          <w:u w:val="single"/>
        </w:rPr>
      </w:pPr>
      <w:r w:rsidRPr="009F5377">
        <w:rPr>
          <w:sz w:val="28"/>
          <w:szCs w:val="28"/>
          <w:u w:val="single"/>
        </w:rPr>
        <w:t>Представление данных на карте</w:t>
      </w:r>
      <w:bookmarkEnd w:id="145"/>
      <w:bookmarkEnd w:id="146"/>
      <w:bookmarkEnd w:id="147"/>
      <w:bookmarkEnd w:id="148"/>
      <w:bookmarkEnd w:id="149"/>
      <w:bookmarkEnd w:id="150"/>
      <w:bookmarkEnd w:id="151"/>
      <w:bookmarkEnd w:id="152"/>
      <w:bookmarkEnd w:id="153"/>
    </w:p>
    <w:p w:rsidR="004D7F78" w:rsidRPr="009F5377" w:rsidRDefault="004D7F78" w:rsidP="00EB189D">
      <w:pPr>
        <w:ind w:firstLine="709"/>
        <w:rPr>
          <w:sz w:val="28"/>
          <w:szCs w:val="28"/>
        </w:rPr>
      </w:pPr>
      <w:r w:rsidRPr="009F5377">
        <w:rPr>
          <w:sz w:val="28"/>
          <w:szCs w:val="28"/>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4D7F78" w:rsidRPr="009F5377" w:rsidRDefault="004D7F78" w:rsidP="00EB189D">
      <w:pPr>
        <w:ind w:firstLine="709"/>
        <w:rPr>
          <w:sz w:val="28"/>
          <w:szCs w:val="28"/>
        </w:rPr>
      </w:pPr>
      <w:r w:rsidRPr="009F5377">
        <w:rPr>
          <w:sz w:val="28"/>
          <w:szCs w:val="28"/>
        </w:rPr>
        <w:t>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w:t>
      </w:r>
    </w:p>
    <w:p w:rsidR="004D7F78" w:rsidRPr="009F5377" w:rsidRDefault="004D7F78" w:rsidP="00EB189D">
      <w:pPr>
        <w:ind w:firstLine="709"/>
        <w:rPr>
          <w:sz w:val="28"/>
          <w:szCs w:val="28"/>
        </w:rPr>
      </w:pPr>
      <w:r w:rsidRPr="009F5377">
        <w:rPr>
          <w:sz w:val="28"/>
          <w:szCs w:val="28"/>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4D7F78" w:rsidRPr="009F5377" w:rsidRDefault="004D7F78" w:rsidP="00EB189D">
      <w:pPr>
        <w:ind w:firstLine="709"/>
        <w:rPr>
          <w:sz w:val="28"/>
          <w:szCs w:val="28"/>
        </w:rPr>
      </w:pPr>
      <w:r w:rsidRPr="009F5377">
        <w:rPr>
          <w:sz w:val="28"/>
          <w:szCs w:val="28"/>
        </w:rPr>
        <w:t>Стиль объектов можно менять с помощью тематических раскрасок. При этом раскраска может быть создана по семантическим данным или программно.</w:t>
      </w:r>
    </w:p>
    <w:p w:rsidR="004D7F78" w:rsidRPr="009F5377" w:rsidRDefault="004D7F78" w:rsidP="00EB189D">
      <w:pPr>
        <w:ind w:firstLine="709"/>
        <w:rPr>
          <w:sz w:val="28"/>
          <w:szCs w:val="28"/>
        </w:rPr>
      </w:pPr>
      <w:r w:rsidRPr="009F5377">
        <w:rPr>
          <w:sz w:val="28"/>
          <w:szCs w:val="28"/>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w:t>
      </w:r>
      <w:r w:rsidR="000143FF" w:rsidRPr="009F5377">
        <w:rPr>
          <w:sz w:val="28"/>
          <w:szCs w:val="28"/>
        </w:rPr>
        <w:t xml:space="preserve"> </w:t>
      </w:r>
      <w:r w:rsidRPr="009F5377">
        <w:rPr>
          <w:sz w:val="28"/>
          <w:szCs w:val="28"/>
        </w:rPr>
        <w:t>программно. Бирки генерируются автоматически, но могут потом расставляться пользователем в нужное расположение и в нужной ориентации.</w:t>
      </w:r>
    </w:p>
    <w:p w:rsidR="004D7F78" w:rsidRPr="009F5377" w:rsidRDefault="004D7F78" w:rsidP="00EB189D">
      <w:pPr>
        <w:ind w:firstLine="709"/>
        <w:rPr>
          <w:sz w:val="28"/>
          <w:szCs w:val="28"/>
        </w:rPr>
      </w:pPr>
      <w:r w:rsidRPr="009F5377">
        <w:rPr>
          <w:sz w:val="28"/>
          <w:szCs w:val="28"/>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rsidR="004D7F78" w:rsidRPr="009F5377" w:rsidRDefault="004D7F78" w:rsidP="00EB189D">
      <w:pPr>
        <w:ind w:firstLine="709"/>
        <w:rPr>
          <w:sz w:val="28"/>
          <w:szCs w:val="28"/>
        </w:rPr>
      </w:pPr>
      <w:r w:rsidRPr="009F5377">
        <w:rPr>
          <w:sz w:val="28"/>
          <w:szCs w:val="28"/>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rsidR="004D7F78" w:rsidRPr="009F5377" w:rsidRDefault="004D7F78" w:rsidP="004D7F78">
      <w:pPr>
        <w:pStyle w:val="afff8"/>
        <w:jc w:val="both"/>
        <w:rPr>
          <w:sz w:val="28"/>
          <w:szCs w:val="28"/>
          <w:u w:val="single"/>
        </w:rPr>
      </w:pPr>
      <w:bookmarkStart w:id="154" w:name="_Toc335133793"/>
      <w:bookmarkStart w:id="155" w:name="_Toc358982014"/>
      <w:bookmarkStart w:id="156" w:name="_Toc365502414"/>
      <w:bookmarkStart w:id="157" w:name="_Toc365814086"/>
      <w:bookmarkStart w:id="158" w:name="_Toc370281613"/>
      <w:bookmarkStart w:id="159" w:name="_Toc370733916"/>
      <w:bookmarkStart w:id="160" w:name="_Toc370734683"/>
      <w:bookmarkStart w:id="161" w:name="_Toc370734817"/>
      <w:bookmarkStart w:id="162" w:name="_Toc372096892"/>
    </w:p>
    <w:p w:rsidR="004D7F78" w:rsidRPr="009F5377" w:rsidRDefault="004D7F78" w:rsidP="004D7F78">
      <w:pPr>
        <w:pStyle w:val="afff8"/>
        <w:jc w:val="both"/>
        <w:rPr>
          <w:sz w:val="28"/>
          <w:szCs w:val="28"/>
          <w:u w:val="single"/>
        </w:rPr>
      </w:pPr>
      <w:r w:rsidRPr="009F5377">
        <w:rPr>
          <w:sz w:val="28"/>
          <w:szCs w:val="28"/>
          <w:u w:val="single"/>
        </w:rPr>
        <w:t>Организация карт</w:t>
      </w:r>
      <w:bookmarkEnd w:id="154"/>
      <w:bookmarkEnd w:id="155"/>
      <w:bookmarkEnd w:id="156"/>
      <w:bookmarkEnd w:id="157"/>
      <w:bookmarkEnd w:id="158"/>
      <w:bookmarkEnd w:id="159"/>
      <w:bookmarkEnd w:id="160"/>
      <w:bookmarkEnd w:id="161"/>
      <w:bookmarkEnd w:id="162"/>
    </w:p>
    <w:p w:rsidR="004D7F78" w:rsidRPr="009F5377" w:rsidRDefault="004D7F78" w:rsidP="00EB189D">
      <w:pPr>
        <w:ind w:firstLine="709"/>
        <w:rPr>
          <w:sz w:val="28"/>
          <w:szCs w:val="28"/>
        </w:rPr>
      </w:pPr>
      <w:r w:rsidRPr="009F5377">
        <w:rPr>
          <w:sz w:val="28"/>
          <w:szCs w:val="28"/>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4D7F78" w:rsidRPr="009F5377" w:rsidRDefault="004D7F78" w:rsidP="00EB189D">
      <w:pPr>
        <w:ind w:firstLine="709"/>
        <w:rPr>
          <w:sz w:val="28"/>
          <w:szCs w:val="28"/>
        </w:rPr>
      </w:pPr>
      <w:r w:rsidRPr="009F5377">
        <w:rPr>
          <w:sz w:val="28"/>
          <w:szCs w:val="28"/>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EB189D" w:rsidRPr="009F5377" w:rsidRDefault="00EB189D" w:rsidP="004D7F78">
      <w:pPr>
        <w:pStyle w:val="afff8"/>
        <w:jc w:val="both"/>
        <w:rPr>
          <w:sz w:val="28"/>
          <w:szCs w:val="28"/>
        </w:rPr>
      </w:pPr>
      <w:bookmarkStart w:id="163" w:name="_Toc335133794"/>
      <w:bookmarkStart w:id="164" w:name="_Toc358982015"/>
      <w:bookmarkStart w:id="165" w:name="_Toc365502415"/>
      <w:bookmarkStart w:id="166" w:name="_Toc365814087"/>
      <w:bookmarkStart w:id="167" w:name="_Toc370281614"/>
      <w:bookmarkStart w:id="168" w:name="_Toc370733917"/>
      <w:bookmarkStart w:id="169" w:name="_Toc370734684"/>
      <w:bookmarkStart w:id="170" w:name="_Toc370734818"/>
      <w:bookmarkStart w:id="171" w:name="_Toc372096893"/>
    </w:p>
    <w:p w:rsidR="004D7F78" w:rsidRPr="009F5377" w:rsidRDefault="004D7F78" w:rsidP="004D7F78">
      <w:pPr>
        <w:pStyle w:val="afff8"/>
        <w:jc w:val="both"/>
        <w:rPr>
          <w:sz w:val="28"/>
          <w:szCs w:val="28"/>
          <w:u w:val="single"/>
        </w:rPr>
      </w:pPr>
      <w:r w:rsidRPr="009F5377">
        <w:rPr>
          <w:sz w:val="28"/>
          <w:szCs w:val="28"/>
          <w:u w:val="single"/>
        </w:rPr>
        <w:t>Редактирование объектов</w:t>
      </w:r>
      <w:bookmarkEnd w:id="163"/>
      <w:bookmarkEnd w:id="164"/>
      <w:bookmarkEnd w:id="165"/>
      <w:bookmarkEnd w:id="166"/>
      <w:bookmarkEnd w:id="167"/>
      <w:bookmarkEnd w:id="168"/>
      <w:bookmarkEnd w:id="169"/>
      <w:bookmarkEnd w:id="170"/>
      <w:bookmarkEnd w:id="171"/>
    </w:p>
    <w:p w:rsidR="004D7F78" w:rsidRPr="009F5377" w:rsidRDefault="004D7F78" w:rsidP="00EB189D">
      <w:pPr>
        <w:ind w:firstLine="709"/>
        <w:rPr>
          <w:sz w:val="28"/>
          <w:szCs w:val="28"/>
        </w:rPr>
      </w:pPr>
      <w:r w:rsidRPr="009F5377">
        <w:rPr>
          <w:sz w:val="28"/>
          <w:szCs w:val="28"/>
        </w:rPr>
        <w:t>Для редактирования и ввода объектов предусмотрены:</w:t>
      </w:r>
    </w:p>
    <w:p w:rsidR="004D7F78" w:rsidRPr="009F5377" w:rsidRDefault="004D7F78" w:rsidP="00EB189D">
      <w:pPr>
        <w:ind w:firstLine="709"/>
        <w:rPr>
          <w:sz w:val="28"/>
          <w:szCs w:val="28"/>
        </w:rPr>
      </w:pPr>
      <w:r w:rsidRPr="009F5377">
        <w:rPr>
          <w:sz w:val="28"/>
          <w:szCs w:val="28"/>
        </w:rPr>
        <w:t>Возможности ввода и редактирования:</w:t>
      </w:r>
    </w:p>
    <w:p w:rsidR="004D7F78" w:rsidRPr="009F5377" w:rsidRDefault="004D7F78" w:rsidP="003940B0">
      <w:pPr>
        <w:pStyle w:val="afff8"/>
        <w:numPr>
          <w:ilvl w:val="0"/>
          <w:numId w:val="52"/>
        </w:numPr>
        <w:contextualSpacing w:val="0"/>
        <w:jc w:val="both"/>
        <w:rPr>
          <w:sz w:val="28"/>
          <w:szCs w:val="28"/>
        </w:rPr>
      </w:pPr>
      <w:r w:rsidRPr="009F5377">
        <w:rPr>
          <w:sz w:val="28"/>
          <w:szCs w:val="28"/>
        </w:rPr>
        <w:t>ввод с экрана мышкой</w:t>
      </w:r>
    </w:p>
    <w:p w:rsidR="004D7F78" w:rsidRPr="009F5377" w:rsidRDefault="004D7F78" w:rsidP="003940B0">
      <w:pPr>
        <w:pStyle w:val="afff8"/>
        <w:numPr>
          <w:ilvl w:val="0"/>
          <w:numId w:val="52"/>
        </w:numPr>
        <w:contextualSpacing w:val="0"/>
        <w:jc w:val="both"/>
        <w:rPr>
          <w:sz w:val="28"/>
          <w:szCs w:val="28"/>
        </w:rPr>
      </w:pPr>
      <w:r w:rsidRPr="009F5377">
        <w:rPr>
          <w:sz w:val="28"/>
          <w:szCs w:val="28"/>
        </w:rPr>
        <w:t>ввод по координатам с клавиатуры</w:t>
      </w:r>
    </w:p>
    <w:p w:rsidR="004D7F78" w:rsidRPr="009F5377" w:rsidRDefault="004D7F78" w:rsidP="003940B0">
      <w:pPr>
        <w:pStyle w:val="afff8"/>
        <w:numPr>
          <w:ilvl w:val="0"/>
          <w:numId w:val="52"/>
        </w:numPr>
        <w:contextualSpacing w:val="0"/>
        <w:jc w:val="both"/>
        <w:rPr>
          <w:sz w:val="28"/>
          <w:szCs w:val="28"/>
        </w:rPr>
      </w:pPr>
      <w:r w:rsidRPr="009F5377">
        <w:rPr>
          <w:sz w:val="28"/>
          <w:szCs w:val="28"/>
        </w:rPr>
        <w:t>трассировка линий</w:t>
      </w:r>
    </w:p>
    <w:p w:rsidR="004D7F78" w:rsidRPr="009F5377" w:rsidRDefault="004D7F78" w:rsidP="003940B0">
      <w:pPr>
        <w:pStyle w:val="afff8"/>
        <w:numPr>
          <w:ilvl w:val="0"/>
          <w:numId w:val="52"/>
        </w:numPr>
        <w:contextualSpacing w:val="0"/>
        <w:jc w:val="both"/>
        <w:rPr>
          <w:sz w:val="28"/>
          <w:szCs w:val="28"/>
        </w:rPr>
      </w:pPr>
      <w:r w:rsidRPr="009F5377">
        <w:rPr>
          <w:sz w:val="28"/>
          <w:szCs w:val="28"/>
        </w:rPr>
        <w:t>автозамыкание контуров</w:t>
      </w:r>
    </w:p>
    <w:p w:rsidR="004D7F78" w:rsidRPr="009F5377" w:rsidRDefault="004D7F78" w:rsidP="003940B0">
      <w:pPr>
        <w:pStyle w:val="afff8"/>
        <w:numPr>
          <w:ilvl w:val="0"/>
          <w:numId w:val="52"/>
        </w:numPr>
        <w:contextualSpacing w:val="0"/>
        <w:jc w:val="both"/>
        <w:rPr>
          <w:sz w:val="28"/>
          <w:szCs w:val="28"/>
        </w:rPr>
      </w:pPr>
      <w:r w:rsidRPr="009F5377">
        <w:rPr>
          <w:sz w:val="28"/>
          <w:szCs w:val="28"/>
        </w:rPr>
        <w:t>вырезка/копирование/вставка - дублирование</w:t>
      </w:r>
    </w:p>
    <w:p w:rsidR="004D7F78" w:rsidRPr="009F5377" w:rsidRDefault="004D7F78" w:rsidP="003940B0">
      <w:pPr>
        <w:pStyle w:val="afff8"/>
        <w:numPr>
          <w:ilvl w:val="0"/>
          <w:numId w:val="52"/>
        </w:numPr>
        <w:contextualSpacing w:val="0"/>
        <w:jc w:val="both"/>
        <w:rPr>
          <w:sz w:val="28"/>
          <w:szCs w:val="28"/>
        </w:rPr>
      </w:pPr>
      <w:r w:rsidRPr="009F5377">
        <w:rPr>
          <w:sz w:val="28"/>
          <w:szCs w:val="28"/>
        </w:rPr>
        <w:t>поворот объекта.</w:t>
      </w:r>
    </w:p>
    <w:p w:rsidR="004D7F78" w:rsidRPr="009F5377" w:rsidRDefault="004D7F78" w:rsidP="00EB189D">
      <w:pPr>
        <w:ind w:firstLine="709"/>
        <w:rPr>
          <w:sz w:val="28"/>
          <w:szCs w:val="28"/>
        </w:rPr>
      </w:pPr>
      <w:r w:rsidRPr="009F5377">
        <w:rPr>
          <w:sz w:val="28"/>
          <w:szCs w:val="28"/>
        </w:rPr>
        <w:t>Операции отмены/возврата действия (Undo / Redo).</w:t>
      </w:r>
    </w:p>
    <w:p w:rsidR="004D7F78" w:rsidRPr="009F5377" w:rsidRDefault="004D7F78" w:rsidP="00EB189D">
      <w:pPr>
        <w:ind w:firstLine="709"/>
        <w:rPr>
          <w:sz w:val="28"/>
          <w:szCs w:val="28"/>
        </w:rPr>
      </w:pPr>
      <w:r w:rsidRPr="009F5377">
        <w:rPr>
          <w:sz w:val="28"/>
          <w:szCs w:val="28"/>
        </w:rPr>
        <w:t>Редактирование группы объектов:</w:t>
      </w:r>
    </w:p>
    <w:p w:rsidR="004D7F78" w:rsidRPr="009F5377" w:rsidRDefault="004D7F78" w:rsidP="003940B0">
      <w:pPr>
        <w:pStyle w:val="afff8"/>
        <w:numPr>
          <w:ilvl w:val="0"/>
          <w:numId w:val="53"/>
        </w:numPr>
        <w:contextualSpacing w:val="0"/>
        <w:jc w:val="both"/>
        <w:rPr>
          <w:sz w:val="28"/>
          <w:szCs w:val="28"/>
        </w:rPr>
      </w:pPr>
      <w:r w:rsidRPr="009F5377">
        <w:rPr>
          <w:sz w:val="28"/>
          <w:szCs w:val="28"/>
        </w:rPr>
        <w:t>удаление - перемещение;</w:t>
      </w:r>
    </w:p>
    <w:p w:rsidR="004D7F78" w:rsidRPr="009F5377" w:rsidRDefault="004D7F78" w:rsidP="003940B0">
      <w:pPr>
        <w:pStyle w:val="afff8"/>
        <w:numPr>
          <w:ilvl w:val="0"/>
          <w:numId w:val="53"/>
        </w:numPr>
        <w:contextualSpacing w:val="0"/>
        <w:jc w:val="both"/>
        <w:rPr>
          <w:sz w:val="28"/>
          <w:szCs w:val="28"/>
        </w:rPr>
      </w:pPr>
      <w:r w:rsidRPr="009F5377">
        <w:rPr>
          <w:sz w:val="28"/>
          <w:szCs w:val="28"/>
        </w:rPr>
        <w:t>дублирование;</w:t>
      </w:r>
    </w:p>
    <w:p w:rsidR="004D7F78" w:rsidRPr="009F5377" w:rsidRDefault="004D7F78" w:rsidP="003940B0">
      <w:pPr>
        <w:pStyle w:val="afff8"/>
        <w:numPr>
          <w:ilvl w:val="0"/>
          <w:numId w:val="53"/>
        </w:numPr>
        <w:contextualSpacing w:val="0"/>
        <w:jc w:val="both"/>
        <w:rPr>
          <w:sz w:val="28"/>
          <w:szCs w:val="28"/>
        </w:rPr>
      </w:pPr>
      <w:r w:rsidRPr="009F5377">
        <w:rPr>
          <w:sz w:val="28"/>
          <w:szCs w:val="28"/>
        </w:rPr>
        <w:t>поворот - вырезка/копирование/вставка.</w:t>
      </w:r>
    </w:p>
    <w:p w:rsidR="004D7F78" w:rsidRPr="009F5377" w:rsidRDefault="004D7F78" w:rsidP="003940B0">
      <w:pPr>
        <w:pStyle w:val="afff8"/>
        <w:numPr>
          <w:ilvl w:val="0"/>
          <w:numId w:val="53"/>
        </w:numPr>
        <w:contextualSpacing w:val="0"/>
        <w:jc w:val="both"/>
        <w:rPr>
          <w:sz w:val="28"/>
          <w:szCs w:val="28"/>
        </w:rPr>
      </w:pPr>
      <w:r w:rsidRPr="009F5377">
        <w:rPr>
          <w:sz w:val="28"/>
          <w:szCs w:val="28"/>
        </w:rPr>
        <w:t>Редактирование элементов объекта:</w:t>
      </w:r>
    </w:p>
    <w:p w:rsidR="004D7F78" w:rsidRPr="009F5377" w:rsidRDefault="004D7F78" w:rsidP="003940B0">
      <w:pPr>
        <w:pStyle w:val="afff8"/>
        <w:numPr>
          <w:ilvl w:val="0"/>
          <w:numId w:val="53"/>
        </w:numPr>
        <w:contextualSpacing w:val="0"/>
        <w:jc w:val="both"/>
        <w:rPr>
          <w:sz w:val="28"/>
          <w:szCs w:val="28"/>
        </w:rPr>
      </w:pPr>
      <w:r w:rsidRPr="009F5377">
        <w:rPr>
          <w:sz w:val="28"/>
          <w:szCs w:val="28"/>
        </w:rPr>
        <w:t>перемещение/удаление/вставка узлов;</w:t>
      </w:r>
    </w:p>
    <w:p w:rsidR="004D7F78" w:rsidRPr="009F5377" w:rsidRDefault="004D7F78" w:rsidP="003940B0">
      <w:pPr>
        <w:pStyle w:val="afff8"/>
        <w:numPr>
          <w:ilvl w:val="0"/>
          <w:numId w:val="53"/>
        </w:numPr>
        <w:contextualSpacing w:val="0"/>
        <w:jc w:val="both"/>
        <w:rPr>
          <w:sz w:val="28"/>
          <w:szCs w:val="28"/>
        </w:rPr>
      </w:pPr>
      <w:r w:rsidRPr="009F5377">
        <w:rPr>
          <w:sz w:val="28"/>
          <w:szCs w:val="28"/>
        </w:rPr>
        <w:t>перемещение/удаление ребер;</w:t>
      </w:r>
    </w:p>
    <w:p w:rsidR="004D7F78" w:rsidRPr="009F5377" w:rsidRDefault="004D7F78" w:rsidP="003940B0">
      <w:pPr>
        <w:pStyle w:val="afff8"/>
        <w:numPr>
          <w:ilvl w:val="0"/>
          <w:numId w:val="53"/>
        </w:numPr>
        <w:contextualSpacing w:val="0"/>
        <w:jc w:val="both"/>
        <w:rPr>
          <w:sz w:val="28"/>
          <w:szCs w:val="28"/>
        </w:rPr>
      </w:pPr>
      <w:r w:rsidRPr="009F5377">
        <w:rPr>
          <w:sz w:val="28"/>
          <w:szCs w:val="28"/>
        </w:rPr>
        <w:t>разбиение участка символьным объектом.</w:t>
      </w:r>
    </w:p>
    <w:p w:rsidR="004D7F78" w:rsidRPr="009F5377" w:rsidRDefault="004D7F78" w:rsidP="003940B0">
      <w:pPr>
        <w:pStyle w:val="afff8"/>
        <w:numPr>
          <w:ilvl w:val="0"/>
          <w:numId w:val="53"/>
        </w:numPr>
        <w:contextualSpacing w:val="0"/>
        <w:jc w:val="both"/>
        <w:rPr>
          <w:sz w:val="28"/>
          <w:szCs w:val="28"/>
        </w:rPr>
      </w:pPr>
      <w:r w:rsidRPr="009F5377">
        <w:rPr>
          <w:sz w:val="28"/>
          <w:szCs w:val="28"/>
        </w:rPr>
        <w:t>Трансформация.</w:t>
      </w:r>
    </w:p>
    <w:p w:rsidR="004D7F78" w:rsidRPr="009F5377" w:rsidRDefault="004D7F78" w:rsidP="004D7F78">
      <w:pPr>
        <w:pStyle w:val="afff8"/>
        <w:jc w:val="both"/>
        <w:rPr>
          <w:sz w:val="28"/>
          <w:szCs w:val="28"/>
          <w:u w:val="single"/>
        </w:rPr>
      </w:pPr>
      <w:bookmarkStart w:id="172" w:name="_Toc335133795"/>
      <w:bookmarkStart w:id="173" w:name="_Toc358982016"/>
      <w:bookmarkStart w:id="174" w:name="_Toc365502416"/>
      <w:bookmarkStart w:id="175" w:name="_Toc365814088"/>
      <w:bookmarkStart w:id="176" w:name="_Toc370281615"/>
      <w:bookmarkStart w:id="177" w:name="_Toc370733918"/>
      <w:bookmarkStart w:id="178" w:name="_Toc370734685"/>
      <w:bookmarkStart w:id="179" w:name="_Toc370734819"/>
      <w:bookmarkStart w:id="180" w:name="_Toc372096894"/>
    </w:p>
    <w:p w:rsidR="004D7F78" w:rsidRPr="009F5377" w:rsidRDefault="004D7F78" w:rsidP="004D7F78">
      <w:pPr>
        <w:pStyle w:val="afff8"/>
        <w:jc w:val="both"/>
        <w:rPr>
          <w:sz w:val="28"/>
          <w:szCs w:val="28"/>
          <w:u w:val="single"/>
        </w:rPr>
      </w:pPr>
      <w:r w:rsidRPr="009F5377">
        <w:rPr>
          <w:sz w:val="28"/>
          <w:szCs w:val="28"/>
          <w:u w:val="single"/>
        </w:rPr>
        <w:t>Векторные оверлейные операции</w:t>
      </w:r>
      <w:bookmarkEnd w:id="172"/>
      <w:bookmarkEnd w:id="173"/>
      <w:bookmarkEnd w:id="174"/>
      <w:bookmarkEnd w:id="175"/>
      <w:bookmarkEnd w:id="176"/>
      <w:bookmarkEnd w:id="177"/>
      <w:bookmarkEnd w:id="178"/>
      <w:bookmarkEnd w:id="179"/>
      <w:bookmarkEnd w:id="180"/>
    </w:p>
    <w:p w:rsidR="004D7F78" w:rsidRPr="009F5377" w:rsidRDefault="004D7F78" w:rsidP="00EB189D">
      <w:pPr>
        <w:ind w:firstLine="709"/>
        <w:rPr>
          <w:sz w:val="28"/>
          <w:szCs w:val="28"/>
        </w:rPr>
      </w:pPr>
      <w:r w:rsidRPr="009F5377">
        <w:rPr>
          <w:sz w:val="28"/>
          <w:szCs w:val="28"/>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4D7F78" w:rsidRPr="009F5377" w:rsidRDefault="004D7F78" w:rsidP="00EB189D">
      <w:pPr>
        <w:ind w:firstLine="709"/>
        <w:rPr>
          <w:sz w:val="28"/>
          <w:szCs w:val="28"/>
        </w:rPr>
      </w:pPr>
      <w:r w:rsidRPr="009F5377">
        <w:rPr>
          <w:sz w:val="28"/>
          <w:szCs w:val="28"/>
        </w:rPr>
        <w:t>Поддерживаются следующие векторные оверлейные операции:</w:t>
      </w:r>
    </w:p>
    <w:p w:rsidR="004D7F78" w:rsidRPr="009F5377" w:rsidRDefault="004D7F78" w:rsidP="003940B0">
      <w:pPr>
        <w:pStyle w:val="afff8"/>
        <w:numPr>
          <w:ilvl w:val="0"/>
          <w:numId w:val="54"/>
        </w:numPr>
        <w:contextualSpacing w:val="0"/>
        <w:jc w:val="both"/>
        <w:rPr>
          <w:sz w:val="28"/>
          <w:szCs w:val="28"/>
        </w:rPr>
      </w:pPr>
      <w:r w:rsidRPr="009F5377">
        <w:rPr>
          <w:sz w:val="28"/>
          <w:szCs w:val="28"/>
        </w:rPr>
        <w:t>объединение объектов с наследованием ID (уникального идентификатора);</w:t>
      </w:r>
    </w:p>
    <w:p w:rsidR="004D7F78" w:rsidRPr="009F5377" w:rsidRDefault="004D7F78" w:rsidP="003940B0">
      <w:pPr>
        <w:pStyle w:val="afff8"/>
        <w:numPr>
          <w:ilvl w:val="0"/>
          <w:numId w:val="54"/>
        </w:numPr>
        <w:contextualSpacing w:val="0"/>
        <w:jc w:val="both"/>
        <w:rPr>
          <w:sz w:val="28"/>
          <w:szCs w:val="28"/>
        </w:rPr>
      </w:pPr>
      <w:r w:rsidRPr="009F5377">
        <w:rPr>
          <w:sz w:val="28"/>
          <w:szCs w:val="28"/>
        </w:rPr>
        <w:t>разъединение объектов;</w:t>
      </w:r>
    </w:p>
    <w:p w:rsidR="004D7F78" w:rsidRPr="009F5377" w:rsidRDefault="004D7F78" w:rsidP="003940B0">
      <w:pPr>
        <w:pStyle w:val="afff8"/>
        <w:numPr>
          <w:ilvl w:val="0"/>
          <w:numId w:val="54"/>
        </w:numPr>
        <w:contextualSpacing w:val="0"/>
        <w:jc w:val="both"/>
        <w:rPr>
          <w:sz w:val="28"/>
          <w:szCs w:val="28"/>
        </w:rPr>
      </w:pPr>
      <w:r w:rsidRPr="009F5377">
        <w:rPr>
          <w:sz w:val="28"/>
          <w:szCs w:val="28"/>
        </w:rPr>
        <w:t>разделение одного объекта группой объектов;</w:t>
      </w:r>
    </w:p>
    <w:p w:rsidR="004D7F78" w:rsidRPr="009F5377" w:rsidRDefault="004D7F78" w:rsidP="003940B0">
      <w:pPr>
        <w:pStyle w:val="afff8"/>
        <w:numPr>
          <w:ilvl w:val="0"/>
          <w:numId w:val="54"/>
        </w:numPr>
        <w:contextualSpacing w:val="0"/>
        <w:jc w:val="both"/>
        <w:rPr>
          <w:sz w:val="28"/>
          <w:szCs w:val="28"/>
        </w:rPr>
      </w:pPr>
      <w:r w:rsidRPr="009F5377">
        <w:rPr>
          <w:sz w:val="28"/>
          <w:szCs w:val="28"/>
        </w:rPr>
        <w:t>вырезка из одного объекта области группы объектов;</w:t>
      </w:r>
    </w:p>
    <w:p w:rsidR="004D7F78" w:rsidRPr="009F5377" w:rsidRDefault="004D7F78" w:rsidP="003940B0">
      <w:pPr>
        <w:pStyle w:val="afff8"/>
        <w:numPr>
          <w:ilvl w:val="0"/>
          <w:numId w:val="54"/>
        </w:numPr>
        <w:contextualSpacing w:val="0"/>
        <w:jc w:val="both"/>
        <w:rPr>
          <w:sz w:val="28"/>
          <w:szCs w:val="28"/>
        </w:rPr>
      </w:pPr>
      <w:r w:rsidRPr="009F5377">
        <w:rPr>
          <w:sz w:val="28"/>
          <w:szCs w:val="28"/>
        </w:rPr>
        <w:t>отрезание объекта вне области группы других объектов;</w:t>
      </w:r>
    </w:p>
    <w:p w:rsidR="004D7F78" w:rsidRPr="009F5377" w:rsidRDefault="004D7F78" w:rsidP="003940B0">
      <w:pPr>
        <w:pStyle w:val="afff8"/>
        <w:numPr>
          <w:ilvl w:val="0"/>
          <w:numId w:val="54"/>
        </w:numPr>
        <w:contextualSpacing w:val="0"/>
        <w:jc w:val="both"/>
        <w:rPr>
          <w:sz w:val="28"/>
          <w:szCs w:val="28"/>
        </w:rPr>
      </w:pPr>
      <w:r w:rsidRPr="009F5377">
        <w:rPr>
          <w:sz w:val="28"/>
          <w:szCs w:val="28"/>
        </w:rPr>
        <w:t>узлование;</w:t>
      </w:r>
    </w:p>
    <w:p w:rsidR="004D7F78" w:rsidRPr="009F5377" w:rsidRDefault="004D7F78" w:rsidP="003940B0">
      <w:pPr>
        <w:pStyle w:val="afff8"/>
        <w:numPr>
          <w:ilvl w:val="0"/>
          <w:numId w:val="54"/>
        </w:numPr>
        <w:contextualSpacing w:val="0"/>
        <w:jc w:val="both"/>
        <w:rPr>
          <w:sz w:val="28"/>
          <w:szCs w:val="28"/>
        </w:rPr>
      </w:pPr>
      <w:r w:rsidRPr="009F5377">
        <w:rPr>
          <w:sz w:val="28"/>
          <w:szCs w:val="28"/>
        </w:rPr>
        <w:t>буферные зоны;</w:t>
      </w:r>
    </w:p>
    <w:p w:rsidR="004D7F78" w:rsidRPr="009F5377" w:rsidRDefault="004D7F78" w:rsidP="003940B0">
      <w:pPr>
        <w:pStyle w:val="afff8"/>
        <w:numPr>
          <w:ilvl w:val="0"/>
          <w:numId w:val="54"/>
        </w:numPr>
        <w:contextualSpacing w:val="0"/>
        <w:jc w:val="both"/>
        <w:rPr>
          <w:sz w:val="28"/>
          <w:szCs w:val="28"/>
        </w:rPr>
      </w:pPr>
      <w:r w:rsidRPr="009F5377">
        <w:rPr>
          <w:sz w:val="28"/>
          <w:szCs w:val="28"/>
        </w:rPr>
        <w:t>построение контуров по сети.</w:t>
      </w:r>
    </w:p>
    <w:p w:rsidR="004D7F78" w:rsidRPr="009F5377" w:rsidRDefault="004D7F78" w:rsidP="004D7F78">
      <w:pPr>
        <w:pStyle w:val="afff8"/>
        <w:jc w:val="both"/>
        <w:rPr>
          <w:sz w:val="28"/>
          <w:szCs w:val="28"/>
          <w:u w:val="single"/>
        </w:rPr>
      </w:pPr>
      <w:bookmarkStart w:id="181" w:name="_Toc335133796"/>
      <w:bookmarkStart w:id="182" w:name="_Toc358982017"/>
      <w:bookmarkStart w:id="183" w:name="_Toc365502417"/>
      <w:bookmarkStart w:id="184" w:name="_Toc365814089"/>
      <w:bookmarkStart w:id="185" w:name="_Toc370281616"/>
      <w:bookmarkStart w:id="186" w:name="_Toc370733919"/>
      <w:bookmarkStart w:id="187" w:name="_Toc370734686"/>
      <w:bookmarkStart w:id="188" w:name="_Toc370734820"/>
      <w:bookmarkStart w:id="189" w:name="_Toc372096895"/>
    </w:p>
    <w:p w:rsidR="004D7F78" w:rsidRPr="009F5377" w:rsidRDefault="004D7F78" w:rsidP="004D7F78">
      <w:pPr>
        <w:pStyle w:val="afff8"/>
        <w:jc w:val="both"/>
        <w:rPr>
          <w:sz w:val="28"/>
          <w:szCs w:val="28"/>
          <w:u w:val="single"/>
        </w:rPr>
      </w:pPr>
      <w:r w:rsidRPr="009F5377">
        <w:rPr>
          <w:sz w:val="28"/>
          <w:szCs w:val="28"/>
          <w:u w:val="single"/>
        </w:rPr>
        <w:t>Корректировка растров</w:t>
      </w:r>
      <w:bookmarkEnd w:id="181"/>
      <w:bookmarkEnd w:id="182"/>
      <w:bookmarkEnd w:id="183"/>
      <w:bookmarkEnd w:id="184"/>
      <w:bookmarkEnd w:id="185"/>
      <w:bookmarkEnd w:id="186"/>
      <w:bookmarkEnd w:id="187"/>
      <w:bookmarkEnd w:id="188"/>
      <w:bookmarkEnd w:id="189"/>
    </w:p>
    <w:p w:rsidR="004D7F78" w:rsidRPr="009F5377" w:rsidRDefault="004D7F78" w:rsidP="00EB189D">
      <w:pPr>
        <w:ind w:firstLine="709"/>
        <w:rPr>
          <w:sz w:val="28"/>
          <w:szCs w:val="28"/>
        </w:rPr>
      </w:pPr>
      <w:r w:rsidRPr="009F5377">
        <w:rPr>
          <w:sz w:val="28"/>
          <w:szCs w:val="28"/>
        </w:rPr>
        <w:t>В системе реализована корректировка растровых файлов, содержащих сканированную с планшетов топооснову.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4D7F78" w:rsidRPr="009F5377" w:rsidRDefault="004D7F78" w:rsidP="00EB189D">
      <w:pPr>
        <w:ind w:firstLine="709"/>
        <w:rPr>
          <w:sz w:val="28"/>
          <w:szCs w:val="28"/>
        </w:rPr>
      </w:pPr>
      <w:r w:rsidRPr="009F5377">
        <w:rPr>
          <w:sz w:val="28"/>
          <w:szCs w:val="28"/>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rsidR="004D7F78" w:rsidRPr="009F5377" w:rsidRDefault="004D7F78" w:rsidP="004D7F78">
      <w:pPr>
        <w:pStyle w:val="afff8"/>
        <w:jc w:val="both"/>
        <w:rPr>
          <w:sz w:val="28"/>
          <w:szCs w:val="28"/>
        </w:rPr>
      </w:pPr>
      <w:bookmarkStart w:id="190" w:name="_Toc335133797"/>
      <w:bookmarkStart w:id="191" w:name="_Toc358982018"/>
      <w:bookmarkStart w:id="192" w:name="_Toc365502418"/>
      <w:bookmarkStart w:id="193" w:name="_Toc365814090"/>
      <w:bookmarkStart w:id="194" w:name="_Toc370281617"/>
      <w:bookmarkStart w:id="195" w:name="_Toc370733920"/>
      <w:bookmarkStart w:id="196" w:name="_Toc370734687"/>
      <w:bookmarkStart w:id="197" w:name="_Toc370734821"/>
      <w:bookmarkStart w:id="198" w:name="_Toc372096896"/>
    </w:p>
    <w:p w:rsidR="004D7F78" w:rsidRPr="009F5377" w:rsidRDefault="004D7F78" w:rsidP="004D7F78">
      <w:pPr>
        <w:pStyle w:val="afff8"/>
        <w:jc w:val="both"/>
        <w:rPr>
          <w:sz w:val="28"/>
          <w:szCs w:val="28"/>
          <w:u w:val="single"/>
        </w:rPr>
      </w:pPr>
      <w:r w:rsidRPr="009F5377">
        <w:rPr>
          <w:sz w:val="28"/>
          <w:szCs w:val="28"/>
          <w:u w:val="single"/>
        </w:rPr>
        <w:t>Моделирование сетей и топологические задачи на сетях</w:t>
      </w:r>
      <w:bookmarkEnd w:id="190"/>
      <w:bookmarkEnd w:id="191"/>
      <w:bookmarkEnd w:id="192"/>
      <w:bookmarkEnd w:id="193"/>
      <w:bookmarkEnd w:id="194"/>
      <w:bookmarkEnd w:id="195"/>
      <w:bookmarkEnd w:id="196"/>
      <w:bookmarkEnd w:id="197"/>
      <w:bookmarkEnd w:id="198"/>
    </w:p>
    <w:p w:rsidR="004D7F78" w:rsidRPr="009F5377" w:rsidRDefault="004D7F78" w:rsidP="00EB189D">
      <w:pPr>
        <w:ind w:firstLine="709"/>
        <w:rPr>
          <w:sz w:val="28"/>
          <w:szCs w:val="28"/>
        </w:rPr>
      </w:pPr>
      <w:r w:rsidRPr="009F5377">
        <w:rPr>
          <w:sz w:val="28"/>
          <w:szCs w:val="28"/>
        </w:rPr>
        <w:t>Наряду с обычным для ГИС разделением объектов на контуры, ломаные, комбинированные контуры, комбинированные ломаные, Zulu поддерживает линейно-узловую топологию, что позволяет моделировать инженерные сети.</w:t>
      </w:r>
    </w:p>
    <w:p w:rsidR="004D7F78" w:rsidRPr="009F5377" w:rsidRDefault="004D7F78" w:rsidP="00EB189D">
      <w:pPr>
        <w:ind w:firstLine="709"/>
        <w:rPr>
          <w:sz w:val="28"/>
          <w:szCs w:val="28"/>
        </w:rPr>
      </w:pPr>
      <w:r w:rsidRPr="009F5377">
        <w:rPr>
          <w:sz w:val="28"/>
          <w:szCs w:val="28"/>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rsidR="004D7F78" w:rsidRPr="009F5377" w:rsidRDefault="004D7F78" w:rsidP="00EB189D">
      <w:pPr>
        <w:ind w:firstLine="709"/>
        <w:rPr>
          <w:sz w:val="28"/>
          <w:szCs w:val="28"/>
        </w:rPr>
      </w:pPr>
      <w:r w:rsidRPr="009F5377">
        <w:rPr>
          <w:sz w:val="28"/>
          <w:szCs w:val="28"/>
        </w:rPr>
        <w:t>Топологический редактор создает математическую модель графа сети непосредственно в процессе ввода (рисования) графической информации. 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w:t>
      </w:r>
      <w:r w:rsidR="000143FF" w:rsidRPr="009F5377">
        <w:rPr>
          <w:sz w:val="28"/>
          <w:szCs w:val="28"/>
        </w:rPr>
        <w:t xml:space="preserve"> </w:t>
      </w:r>
      <w:r w:rsidRPr="009F5377">
        <w:rPr>
          <w:sz w:val="28"/>
          <w:szCs w:val="28"/>
        </w:rPr>
        <w:t>задвижки</w:t>
      </w:r>
      <w:r w:rsidR="000143FF" w:rsidRPr="009F5377">
        <w:rPr>
          <w:sz w:val="28"/>
          <w:szCs w:val="28"/>
        </w:rPr>
        <w:t xml:space="preserve"> </w:t>
      </w:r>
      <w:r w:rsidRPr="009F5377">
        <w:rPr>
          <w:sz w:val="28"/>
          <w:szCs w:val="28"/>
        </w:rPr>
        <w:t>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4D7F78" w:rsidRPr="009F5377" w:rsidRDefault="004D7F78" w:rsidP="00EB189D">
      <w:pPr>
        <w:ind w:firstLine="709"/>
        <w:rPr>
          <w:sz w:val="28"/>
          <w:szCs w:val="28"/>
        </w:rPr>
      </w:pPr>
      <w:r w:rsidRPr="009F5377">
        <w:rPr>
          <w:sz w:val="28"/>
          <w:szCs w:val="28"/>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4D7F78" w:rsidRPr="009F5377" w:rsidRDefault="004D7F78" w:rsidP="00EB189D">
      <w:pPr>
        <w:ind w:firstLine="709"/>
        <w:rPr>
          <w:sz w:val="28"/>
          <w:szCs w:val="28"/>
        </w:rPr>
      </w:pPr>
      <w:r w:rsidRPr="009F5377">
        <w:rPr>
          <w:sz w:val="28"/>
          <w:szCs w:val="28"/>
        </w:rPr>
        <w:t>Модель сети Zulu является основой для работы модуля расчетов инженерных сетей ZuluDrain, позволяющих выполнять гидравлические расчеты.</w:t>
      </w:r>
    </w:p>
    <w:p w:rsidR="004D7F78" w:rsidRPr="009F5377" w:rsidRDefault="004D7F78" w:rsidP="00EB189D">
      <w:pPr>
        <w:ind w:firstLine="709"/>
        <w:rPr>
          <w:sz w:val="28"/>
          <w:szCs w:val="28"/>
        </w:rPr>
      </w:pPr>
    </w:p>
    <w:p w:rsidR="00117FB9" w:rsidRPr="009F5377" w:rsidRDefault="00117FB9" w:rsidP="004E585F"/>
    <w:sectPr w:rsidR="00117FB9" w:rsidRPr="009F5377" w:rsidSect="003242D2">
      <w:pgSz w:w="11906" w:h="16838"/>
      <w:pgMar w:top="1134" w:right="851" w:bottom="85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0AE7" w:rsidRDefault="00A90AE7" w:rsidP="004527DC">
      <w:r>
        <w:separator/>
      </w:r>
    </w:p>
  </w:endnote>
  <w:endnote w:type="continuationSeparator" w:id="0">
    <w:p w:rsidR="00A90AE7" w:rsidRDefault="00A90AE7" w:rsidP="00452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Franklin Gothic Heavy">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EC7" w:rsidRPr="00501539" w:rsidRDefault="00593EC7" w:rsidP="00501539">
    <w:pPr>
      <w:pStyle w:val="a9"/>
      <w:spacing w:line="276" w:lineRule="auto"/>
      <w:ind w:left="-851" w:firstLine="0"/>
      <w:jc w:val="center"/>
      <w:rPr>
        <w:sz w:val="28"/>
        <w:szCs w:val="28"/>
      </w:rPr>
    </w:pPr>
    <w:r w:rsidRPr="00501539">
      <w:rPr>
        <w:sz w:val="28"/>
        <w:szCs w:val="28"/>
      </w:rPr>
      <w:t>Санкт-Петербург</w:t>
    </w:r>
  </w:p>
  <w:p w:rsidR="00593EC7" w:rsidRPr="00501539" w:rsidRDefault="00593EC7" w:rsidP="00501539">
    <w:pPr>
      <w:pStyle w:val="a9"/>
      <w:spacing w:line="276" w:lineRule="auto"/>
      <w:ind w:left="-851" w:firstLine="0"/>
      <w:jc w:val="center"/>
      <w:rPr>
        <w:sz w:val="28"/>
        <w:szCs w:val="28"/>
      </w:rPr>
    </w:pPr>
    <w:r w:rsidRPr="00501539">
      <w:rPr>
        <w:sz w:val="28"/>
        <w:szCs w:val="28"/>
      </w:rPr>
      <w:t>201</w:t>
    </w:r>
    <w:r>
      <w:rPr>
        <w:sz w:val="28"/>
        <w:szCs w:val="28"/>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2995"/>
      <w:docPartObj>
        <w:docPartGallery w:val="Page Numbers (Bottom of Page)"/>
        <w:docPartUnique/>
      </w:docPartObj>
    </w:sdtPr>
    <w:sdtEndPr/>
    <w:sdtContent>
      <w:p w:rsidR="0067378A" w:rsidRDefault="0067378A">
        <w:pPr>
          <w:pStyle w:val="a9"/>
          <w:jc w:val="right"/>
        </w:pPr>
        <w:r>
          <w:fldChar w:fldCharType="begin"/>
        </w:r>
        <w:r>
          <w:instrText>PAGE   \* MERGEFORMAT</w:instrText>
        </w:r>
        <w:r>
          <w:fldChar w:fldCharType="separate"/>
        </w:r>
        <w:r w:rsidR="00D61713">
          <w:rPr>
            <w:noProof/>
          </w:rPr>
          <w:t>144</w:t>
        </w:r>
        <w:r>
          <w:rPr>
            <w:noProof/>
          </w:rPr>
          <w:fldChar w:fldCharType="end"/>
        </w:r>
      </w:p>
    </w:sdtContent>
  </w:sdt>
  <w:p w:rsidR="0067378A" w:rsidRPr="007C6BD4" w:rsidRDefault="0067378A" w:rsidP="007C6BD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22996"/>
      <w:docPartObj>
        <w:docPartGallery w:val="Page Numbers (Bottom of Page)"/>
        <w:docPartUnique/>
      </w:docPartObj>
    </w:sdtPr>
    <w:sdtEndPr/>
    <w:sdtContent>
      <w:p w:rsidR="0067378A" w:rsidRDefault="0067378A">
        <w:pPr>
          <w:pStyle w:val="a9"/>
          <w:jc w:val="right"/>
        </w:pPr>
        <w:r>
          <w:fldChar w:fldCharType="begin"/>
        </w:r>
        <w:r>
          <w:instrText>PAGE   \* MERGEFORMAT</w:instrText>
        </w:r>
        <w:r>
          <w:fldChar w:fldCharType="separate"/>
        </w:r>
        <w:r>
          <w:rPr>
            <w:noProof/>
          </w:rPr>
          <w:t>2</w:t>
        </w:r>
        <w:r>
          <w:rPr>
            <w:noProof/>
          </w:rPr>
          <w:fldChar w:fldCharType="end"/>
        </w:r>
      </w:p>
    </w:sdtContent>
  </w:sdt>
  <w:p w:rsidR="0067378A" w:rsidRDefault="0067378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0AE7" w:rsidRDefault="00A90AE7" w:rsidP="004527DC">
      <w:r>
        <w:separator/>
      </w:r>
    </w:p>
  </w:footnote>
  <w:footnote w:type="continuationSeparator" w:id="0">
    <w:p w:rsidR="00A90AE7" w:rsidRDefault="00A90AE7" w:rsidP="00452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78A" w:rsidRDefault="0067378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56C"/>
    <w:multiLevelType w:val="hybridMultilevel"/>
    <w:tmpl w:val="27CC1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F44F3"/>
    <w:multiLevelType w:val="hybridMultilevel"/>
    <w:tmpl w:val="C3F8832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95817F3"/>
    <w:multiLevelType w:val="hybridMultilevel"/>
    <w:tmpl w:val="001EC1A2"/>
    <w:styleLink w:val="121"/>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15:restartNumberingAfterBreak="0">
    <w:nsid w:val="09E11F1C"/>
    <w:multiLevelType w:val="multilevel"/>
    <w:tmpl w:val="90B01976"/>
    <w:styleLink w:val="1ai111"/>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0D5058E3"/>
    <w:multiLevelType w:val="hybridMultilevel"/>
    <w:tmpl w:val="71180D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D97008B"/>
    <w:multiLevelType w:val="hybridMultilevel"/>
    <w:tmpl w:val="E6027C7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FF56F95"/>
    <w:multiLevelType w:val="hybridMultilevel"/>
    <w:tmpl w:val="DD50083A"/>
    <w:styleLink w:val="13"/>
    <w:lvl w:ilvl="0" w:tplc="04190001">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293814"/>
    <w:multiLevelType w:val="hybridMultilevel"/>
    <w:tmpl w:val="0796715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08D1D8E"/>
    <w:multiLevelType w:val="hybridMultilevel"/>
    <w:tmpl w:val="EE5CC01C"/>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B61271"/>
    <w:multiLevelType w:val="multilevel"/>
    <w:tmpl w:val="C46049B8"/>
    <w:styleLink w:val="2"/>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10" w15:restartNumberingAfterBreak="0">
    <w:nsid w:val="15FF11BB"/>
    <w:multiLevelType w:val="hybridMultilevel"/>
    <w:tmpl w:val="A9CA1F2C"/>
    <w:lvl w:ilvl="0" w:tplc="32BC9F7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BA3CC0"/>
    <w:multiLevelType w:val="multilevel"/>
    <w:tmpl w:val="BDA88758"/>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82"/>
        </w:tabs>
        <w:ind w:left="2782"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2" w15:restartNumberingAfterBreak="0">
    <w:nsid w:val="19F20C15"/>
    <w:multiLevelType w:val="hybridMultilevel"/>
    <w:tmpl w:val="706C41C2"/>
    <w:lvl w:ilvl="0" w:tplc="32BC9F7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3A64B9"/>
    <w:multiLevelType w:val="hybridMultilevel"/>
    <w:tmpl w:val="6CE04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B359E4"/>
    <w:multiLevelType w:val="hybridMultilevel"/>
    <w:tmpl w:val="82627B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DBE46C7"/>
    <w:multiLevelType w:val="hybridMultilevel"/>
    <w:tmpl w:val="3D9E3FFC"/>
    <w:lvl w:ilvl="0" w:tplc="3328EA3E">
      <w:start w:val="1"/>
      <w:numFmt w:val="bullet"/>
      <w:pStyle w:val="10"/>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E7065A8"/>
    <w:multiLevelType w:val="hybridMultilevel"/>
    <w:tmpl w:val="502ABC4C"/>
    <w:styleLink w:val="1ai11"/>
    <w:lvl w:ilvl="0" w:tplc="04190003">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1EEF5C62"/>
    <w:multiLevelType w:val="hybridMultilevel"/>
    <w:tmpl w:val="CF9A0152"/>
    <w:styleLink w:val="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201215C2"/>
    <w:multiLevelType w:val="hybridMultilevel"/>
    <w:tmpl w:val="D9C627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20871CF8"/>
    <w:multiLevelType w:val="multilevel"/>
    <w:tmpl w:val="38CE8DA8"/>
    <w:lvl w:ilvl="0">
      <w:start w:val="1"/>
      <w:numFmt w:val="decimal"/>
      <w:lvlText w:val="%1."/>
      <w:lvlJc w:val="left"/>
      <w:pPr>
        <w:ind w:left="645" w:hanging="645"/>
      </w:pPr>
      <w:rPr>
        <w:rFonts w:ascii="Times New Roman" w:eastAsia="MS Mincho" w:hAnsi="Times New Roman" w:cs="Times New Roman"/>
      </w:rPr>
    </w:lvl>
    <w:lvl w:ilvl="1">
      <w:start w:val="2"/>
      <w:numFmt w:val="decimal"/>
      <w:lvlText w:val="%1.%2."/>
      <w:lvlJc w:val="left"/>
      <w:pPr>
        <w:ind w:left="1350" w:hanging="720"/>
      </w:pPr>
      <w:rPr>
        <w:rFonts w:hint="default"/>
      </w:rPr>
    </w:lvl>
    <w:lvl w:ilvl="2">
      <w:start w:val="2"/>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0" w15:restartNumberingAfterBreak="0">
    <w:nsid w:val="215C08C1"/>
    <w:multiLevelType w:val="hybridMultilevel"/>
    <w:tmpl w:val="077A3F60"/>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27A6545"/>
    <w:multiLevelType w:val="hybridMultilevel"/>
    <w:tmpl w:val="C9463CC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2" w15:restartNumberingAfterBreak="0">
    <w:nsid w:val="232A339E"/>
    <w:multiLevelType w:val="hybridMultilevel"/>
    <w:tmpl w:val="03C61A5A"/>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41873E2"/>
    <w:multiLevelType w:val="hybridMultilevel"/>
    <w:tmpl w:val="F9DAC69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26EA06DB"/>
    <w:multiLevelType w:val="hybridMultilevel"/>
    <w:tmpl w:val="96FEFD0C"/>
    <w:styleLink w:val="1ai2"/>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6F4134B"/>
    <w:multiLevelType w:val="hybridMultilevel"/>
    <w:tmpl w:val="96D4C284"/>
    <w:styleLink w:val="120"/>
    <w:lvl w:ilvl="0" w:tplc="DCEAA43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297058A7"/>
    <w:multiLevelType w:val="hybridMultilevel"/>
    <w:tmpl w:val="B6C8AD7C"/>
    <w:lvl w:ilvl="0" w:tplc="32BC9F72">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2614F3"/>
    <w:multiLevelType w:val="multilevel"/>
    <w:tmpl w:val="818C4854"/>
    <w:lvl w:ilvl="0">
      <w:start w:val="1"/>
      <w:numFmt w:val="decimal"/>
      <w:pStyle w:val="14"/>
      <w:lvlText w:val="%1"/>
      <w:lvlJc w:val="left"/>
      <w:pPr>
        <w:ind w:left="432" w:hanging="432"/>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860" w:hanging="576"/>
      </w:pPr>
      <w:rPr>
        <w:rFonts w:cs="Times New Roman"/>
      </w:rPr>
    </w:lvl>
    <w:lvl w:ilvl="2">
      <w:start w:val="1"/>
      <w:numFmt w:val="decimal"/>
      <w:pStyle w:val="1110"/>
      <w:lvlText w:val="%1.%2.%3"/>
      <w:lvlJc w:val="left"/>
      <w:pPr>
        <w:ind w:left="1997" w:hanging="720"/>
      </w:pPr>
      <w:rPr>
        <w:rFonts w:ascii="Times New Roman" w:hAnsi="Times New Roman" w:cs="Times New Roman"/>
        <w:b/>
        <w:bCs w:val="0"/>
        <w:i/>
        <w:iCs w:val="0"/>
        <w:caps w:val="0"/>
        <w:smallCaps w:val="0"/>
        <w:strike w:val="0"/>
        <w:dstrike w:val="0"/>
        <w:vanish w:val="0"/>
        <w:color w:val="000000"/>
        <w:spacing w:val="0"/>
        <w:kern w:val="0"/>
        <w:position w:val="0"/>
        <w:u w:val="none"/>
        <w:vertAlign w:val="baseline"/>
      </w:rPr>
    </w:lvl>
    <w:lvl w:ilvl="3">
      <w:start w:val="1"/>
      <w:numFmt w:val="decimal"/>
      <w:pStyle w:val="1111"/>
      <w:lvlText w:val="%1.%2.%3.%4"/>
      <w:lvlJc w:val="left"/>
      <w:pPr>
        <w:ind w:left="864" w:hanging="864"/>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8" w15:restartNumberingAfterBreak="0">
    <w:nsid w:val="2D9C6543"/>
    <w:multiLevelType w:val="hybridMultilevel"/>
    <w:tmpl w:val="27FE9360"/>
    <w:lvl w:ilvl="0" w:tplc="7332BD90">
      <w:start w:val="1"/>
      <w:numFmt w:val="decimal"/>
      <w:pStyle w:val="a"/>
      <w:lvlText w:val="Таблица %1."/>
      <w:lvlJc w:val="left"/>
      <w:pPr>
        <w:ind w:left="1287" w:hanging="360"/>
      </w:pPr>
      <w:rPr>
        <w:rFonts w:ascii="Times New Roman" w:hAnsi="Times New Roman" w:hint="default"/>
        <w:b/>
        <w:i w:val="0"/>
        <w:sz w:val="26"/>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305F5F6F"/>
    <w:multiLevelType w:val="hybridMultilevel"/>
    <w:tmpl w:val="03682A78"/>
    <w:lvl w:ilvl="0" w:tplc="32BC9F72">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317E75FF"/>
    <w:multiLevelType w:val="hybridMultilevel"/>
    <w:tmpl w:val="0E425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28555BE"/>
    <w:multiLevelType w:val="hybridMultilevel"/>
    <w:tmpl w:val="4B88FFC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33A73EFA"/>
    <w:multiLevelType w:val="hybridMultilevel"/>
    <w:tmpl w:val="C234CF76"/>
    <w:styleLink w:val="111111"/>
    <w:lvl w:ilvl="0" w:tplc="DBFAC73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15:restartNumberingAfterBreak="0">
    <w:nsid w:val="37004844"/>
    <w:multiLevelType w:val="hybridMultilevel"/>
    <w:tmpl w:val="329AB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2B1B77"/>
    <w:multiLevelType w:val="hybridMultilevel"/>
    <w:tmpl w:val="B33A58F2"/>
    <w:styleLink w:val="1ai1"/>
    <w:lvl w:ilvl="0" w:tplc="D062C080">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35" w15:restartNumberingAfterBreak="0">
    <w:nsid w:val="3B376665"/>
    <w:multiLevelType w:val="hybridMultilevel"/>
    <w:tmpl w:val="3B3A8C64"/>
    <w:styleLink w:val="a0"/>
    <w:lvl w:ilvl="0" w:tplc="DCEAA436">
      <w:start w:val="1"/>
      <w:numFmt w:val="bullet"/>
      <w:lvlText w:val="•"/>
      <w:lvlJc w:val="left"/>
      <w:pPr>
        <w:tabs>
          <w:tab w:val="num" w:pos="720"/>
        </w:tabs>
        <w:ind w:left="720" w:hanging="360"/>
      </w:pPr>
      <w:rPr>
        <w:rFonts w:ascii="Arial" w:hAnsi="Arial" w:hint="default"/>
      </w:rPr>
    </w:lvl>
    <w:lvl w:ilvl="1" w:tplc="04190003">
      <w:start w:val="1"/>
      <w:numFmt w:val="bullet"/>
      <w:lvlText w:val=""/>
      <w:lvlJc w:val="left"/>
      <w:pPr>
        <w:tabs>
          <w:tab w:val="num" w:pos="1440"/>
        </w:tabs>
        <w:ind w:left="1440" w:hanging="360"/>
      </w:pPr>
      <w:rPr>
        <w:rFonts w:ascii="Wingdings 2" w:hAnsi="Wingdings 2" w:hint="default"/>
      </w:rPr>
    </w:lvl>
    <w:lvl w:ilvl="2" w:tplc="04190005">
      <w:start w:val="1"/>
      <w:numFmt w:val="bullet"/>
      <w:lvlText w:val=""/>
      <w:lvlJc w:val="left"/>
      <w:pPr>
        <w:tabs>
          <w:tab w:val="num" w:pos="2160"/>
        </w:tabs>
        <w:ind w:left="2160" w:hanging="360"/>
      </w:pPr>
      <w:rPr>
        <w:rFonts w:ascii="Wingdings 2" w:hAnsi="Wingdings 2" w:hint="default"/>
      </w:rPr>
    </w:lvl>
    <w:lvl w:ilvl="3" w:tplc="04190001">
      <w:start w:val="1"/>
      <w:numFmt w:val="bullet"/>
      <w:lvlText w:val=""/>
      <w:lvlJc w:val="left"/>
      <w:pPr>
        <w:tabs>
          <w:tab w:val="num" w:pos="2880"/>
        </w:tabs>
        <w:ind w:left="2880" w:hanging="360"/>
      </w:pPr>
      <w:rPr>
        <w:rFonts w:ascii="Wingdings 2" w:hAnsi="Wingdings 2" w:hint="default"/>
      </w:rPr>
    </w:lvl>
    <w:lvl w:ilvl="4" w:tplc="04190003">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3B416331"/>
    <w:multiLevelType w:val="hybridMultilevel"/>
    <w:tmpl w:val="7926232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BEE479D"/>
    <w:multiLevelType w:val="hybridMultilevel"/>
    <w:tmpl w:val="C9B60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A37D26"/>
    <w:multiLevelType w:val="multilevel"/>
    <w:tmpl w:val="CCB0222A"/>
    <w:styleLink w:val="110"/>
    <w:lvl w:ilvl="0">
      <w:start w:val="1"/>
      <w:numFmt w:val="decimal"/>
      <w:lvlText w:val="%1."/>
      <w:lvlJc w:val="left"/>
      <w:pPr>
        <w:ind w:left="432" w:hanging="432"/>
      </w:pPr>
      <w:rPr>
        <w:rFonts w:cs="Times New Roman" w:hint="default"/>
      </w:rPr>
    </w:lvl>
    <w:lvl w:ilvl="1">
      <w:start w:val="1"/>
      <w:numFmt w:val="decimal"/>
      <w:lvlText w:val="%1.%2"/>
      <w:lvlJc w:val="left"/>
      <w:pPr>
        <w:ind w:left="5680" w:hanging="576"/>
      </w:pPr>
      <w:rPr>
        <w:rFonts w:cs="Times New Roman" w:hint="default"/>
      </w:rPr>
    </w:lvl>
    <w:lvl w:ilvl="2">
      <w:start w:val="1"/>
      <w:numFmt w:val="decimal"/>
      <w:lvlText w:val="%1.%2.%3"/>
      <w:lvlJc w:val="left"/>
      <w:pPr>
        <w:ind w:left="6958"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9" w15:restartNumberingAfterBreak="0">
    <w:nsid w:val="467821B4"/>
    <w:multiLevelType w:val="multilevel"/>
    <w:tmpl w:val="03EE2262"/>
    <w:lvl w:ilvl="0">
      <w:start w:val="1"/>
      <w:numFmt w:val="decimal"/>
      <w:lvlText w:val="%1."/>
      <w:lvlJc w:val="left"/>
      <w:pPr>
        <w:ind w:left="360" w:hanging="360"/>
      </w:pPr>
      <w:rPr>
        <w:rFonts w:cs="Times New Roman" w:hint="default"/>
      </w:rPr>
    </w:lvl>
    <w:lvl w:ilvl="1">
      <w:start w:val="2"/>
      <w:numFmt w:val="decimal"/>
      <w:pStyle w:val="112"/>
      <w:lvlText w:val="%1.%2."/>
      <w:lvlJc w:val="left"/>
      <w:pPr>
        <w:ind w:left="792" w:hanging="432"/>
      </w:pPr>
      <w:rPr>
        <w:rFonts w:cs="Times New Roman" w:hint="default"/>
      </w:rPr>
    </w:lvl>
    <w:lvl w:ilvl="2">
      <w:start w:val="1"/>
      <w:numFmt w:val="decimal"/>
      <w:pStyle w:val="1112"/>
      <w:lvlText w:val="%1.%2.%3."/>
      <w:lvlJc w:val="left"/>
      <w:pPr>
        <w:ind w:left="1072" w:hanging="504"/>
      </w:pPr>
      <w:rPr>
        <w:rFonts w:cs="Times New Roman" w:hint="default"/>
      </w:rPr>
    </w:lvl>
    <w:lvl w:ilvl="3">
      <w:start w:val="1"/>
      <w:numFmt w:val="decimal"/>
      <w:pStyle w:val="1111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46917131"/>
    <w:multiLevelType w:val="multilevel"/>
    <w:tmpl w:val="9684BA78"/>
    <w:styleLink w:val="1111111"/>
    <w:lvl w:ilvl="0">
      <w:start w:val="1"/>
      <w:numFmt w:val="decimal"/>
      <w:pStyle w:val="15"/>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476400B2"/>
    <w:multiLevelType w:val="multilevel"/>
    <w:tmpl w:val="D2246072"/>
    <w:styleLink w:val="-1"/>
    <w:lvl w:ilvl="0">
      <w:start w:val="1"/>
      <w:numFmt w:val="decimal"/>
      <w:lvlText w:val="%1"/>
      <w:lvlJc w:val="left"/>
      <w:pPr>
        <w:ind w:left="432" w:hanging="432"/>
      </w:pPr>
      <w:rPr>
        <w:rFonts w:ascii="Times New Roman" w:hAnsi="Times New Roman" w:cs="Times New Roman" w:hint="default"/>
        <w:color w:val="auto"/>
      </w:rPr>
    </w:lvl>
    <w:lvl w:ilvl="1">
      <w:start w:val="1"/>
      <w:numFmt w:val="decimal"/>
      <w:lvlText w:val="%1.%2"/>
      <w:lvlJc w:val="left"/>
      <w:pPr>
        <w:ind w:left="576" w:hanging="576"/>
      </w:pPr>
      <w:rPr>
        <w:rFonts w:cs="Times New Roman"/>
        <w:color w:val="auto"/>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2" w15:restartNumberingAfterBreak="0">
    <w:nsid w:val="49481A7F"/>
    <w:multiLevelType w:val="multilevel"/>
    <w:tmpl w:val="466052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073"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4A393EF2"/>
    <w:multiLevelType w:val="hybridMultilevel"/>
    <w:tmpl w:val="FACE65A2"/>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D92267D"/>
    <w:multiLevelType w:val="hybridMultilevel"/>
    <w:tmpl w:val="69066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DCF559C"/>
    <w:multiLevelType w:val="multilevel"/>
    <w:tmpl w:val="CA164BC0"/>
    <w:styleLink w:val="-11"/>
    <w:lvl w:ilvl="0">
      <w:start w:val="1"/>
      <w:numFmt w:val="bullet"/>
      <w:lvlText w:val=""/>
      <w:lvlJc w:val="left"/>
      <w:pPr>
        <w:ind w:left="720" w:hanging="360"/>
      </w:pPr>
      <w:rPr>
        <w:rFonts w:ascii="Symbol" w:hAnsi="Symbol" w:hint="default"/>
      </w:rPr>
    </w:lvl>
    <w:lvl w:ilvl="1">
      <w:start w:val="3"/>
      <w:numFmt w:val="decimal"/>
      <w:isLgl/>
      <w:lvlText w:val="%1.%2."/>
      <w:lvlJc w:val="left"/>
      <w:pPr>
        <w:ind w:left="1572" w:hanging="780"/>
      </w:pPr>
      <w:rPr>
        <w:rFonts w:hint="default"/>
      </w:rPr>
    </w:lvl>
    <w:lvl w:ilvl="2">
      <w:start w:val="23"/>
      <w:numFmt w:val="decimal"/>
      <w:isLgl/>
      <w:lvlText w:val="%1.%2.%3."/>
      <w:lvlJc w:val="left"/>
      <w:pPr>
        <w:ind w:left="2004" w:hanging="78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752" w:hanging="180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46" w15:restartNumberingAfterBreak="0">
    <w:nsid w:val="4E380782"/>
    <w:multiLevelType w:val="hybridMultilevel"/>
    <w:tmpl w:val="8256A9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ED57EFA"/>
    <w:multiLevelType w:val="hybridMultilevel"/>
    <w:tmpl w:val="0C2C73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F65195B"/>
    <w:multiLevelType w:val="multilevel"/>
    <w:tmpl w:val="16A8B17E"/>
    <w:lvl w:ilvl="0">
      <w:start w:val="1"/>
      <w:numFmt w:val="decimal"/>
      <w:pStyle w:val="16"/>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49" w15:restartNumberingAfterBreak="0">
    <w:nsid w:val="4FDB5851"/>
    <w:multiLevelType w:val="hybridMultilevel"/>
    <w:tmpl w:val="58F2919E"/>
    <w:styleLink w:val="1113"/>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E79879F8">
      <w:start w:val="1"/>
      <w:numFmt w:val="decimal"/>
      <w:lvlText w:val="%7)"/>
      <w:lvlJc w:val="left"/>
      <w:pPr>
        <w:ind w:left="5040" w:hanging="360"/>
      </w:pPr>
      <w:rPr>
        <w:rFonts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0E101F0"/>
    <w:multiLevelType w:val="hybridMultilevel"/>
    <w:tmpl w:val="1FE051D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15:restartNumberingAfterBreak="0">
    <w:nsid w:val="537327FD"/>
    <w:multiLevelType w:val="hybridMultilevel"/>
    <w:tmpl w:val="8D08FC9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15:restartNumberingAfterBreak="0">
    <w:nsid w:val="54562071"/>
    <w:multiLevelType w:val="hybridMultilevel"/>
    <w:tmpl w:val="8EAE144A"/>
    <w:styleLink w:val="1ai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6D619F2"/>
    <w:multiLevelType w:val="multilevel"/>
    <w:tmpl w:val="BAE22542"/>
    <w:styleLink w:val="17"/>
    <w:lvl w:ilvl="0">
      <w:start w:val="1"/>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56E4345A"/>
    <w:multiLevelType w:val="hybridMultilevel"/>
    <w:tmpl w:val="50DEA5B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5" w15:restartNumberingAfterBreak="0">
    <w:nsid w:val="56F003EC"/>
    <w:multiLevelType w:val="hybridMultilevel"/>
    <w:tmpl w:val="5CD005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8E87F55"/>
    <w:multiLevelType w:val="hybridMultilevel"/>
    <w:tmpl w:val="8194AC7A"/>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7" w15:restartNumberingAfterBreak="0">
    <w:nsid w:val="5EF10C2E"/>
    <w:multiLevelType w:val="hybridMultilevel"/>
    <w:tmpl w:val="D5105F7C"/>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F2B3084"/>
    <w:multiLevelType w:val="hybridMultilevel"/>
    <w:tmpl w:val="E4B8FF6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9" w15:restartNumberingAfterBreak="0">
    <w:nsid w:val="65344EF0"/>
    <w:multiLevelType w:val="hybridMultilevel"/>
    <w:tmpl w:val="03D6779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0" w15:restartNumberingAfterBreak="0">
    <w:nsid w:val="69D3004E"/>
    <w:multiLevelType w:val="hybridMultilevel"/>
    <w:tmpl w:val="9B22EA64"/>
    <w:lvl w:ilvl="0" w:tplc="32BC9F72">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6C0E16B6"/>
    <w:multiLevelType w:val="hybridMultilevel"/>
    <w:tmpl w:val="E61A1424"/>
    <w:lvl w:ilvl="0" w:tplc="04190001">
      <w:start w:val="1"/>
      <w:numFmt w:val="bullet"/>
      <w:lvlText w:val=""/>
      <w:lvlJc w:val="left"/>
      <w:pPr>
        <w:tabs>
          <w:tab w:val="num" w:pos="2187"/>
        </w:tabs>
        <w:ind w:left="21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15:restartNumberingAfterBreak="0">
    <w:nsid w:val="707B6E23"/>
    <w:multiLevelType w:val="hybridMultilevel"/>
    <w:tmpl w:val="AA3C362A"/>
    <w:lvl w:ilvl="0" w:tplc="4FFAA1A4">
      <w:start w:val="1"/>
      <w:numFmt w:val="decimal"/>
      <w:pStyle w:val="a2"/>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F51E88"/>
    <w:multiLevelType w:val="hybridMultilevel"/>
    <w:tmpl w:val="9A22893E"/>
    <w:lvl w:ilvl="0" w:tplc="8C8446F8">
      <w:start w:val="1"/>
      <w:numFmt w:val="decimal"/>
      <w:pStyle w:val="361"/>
      <w:lvlText w:val="3.6.%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64" w15:restartNumberingAfterBreak="0">
    <w:nsid w:val="722F5321"/>
    <w:multiLevelType w:val="hybridMultilevel"/>
    <w:tmpl w:val="E1B6C9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72B971BD"/>
    <w:multiLevelType w:val="multilevel"/>
    <w:tmpl w:val="80DE6426"/>
    <w:lvl w:ilvl="0">
      <w:start w:val="2"/>
      <w:numFmt w:val="decimal"/>
      <w:pStyle w:val="18"/>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72BD1264"/>
    <w:multiLevelType w:val="multilevel"/>
    <w:tmpl w:val="41081A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71374B0"/>
    <w:multiLevelType w:val="hybridMultilevel"/>
    <w:tmpl w:val="E1E23014"/>
    <w:lvl w:ilvl="0" w:tplc="91FCE0D6">
      <w:start w:val="1"/>
      <w:numFmt w:val="decimal"/>
      <w:pStyle w:val="5"/>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69" w15:restartNumberingAfterBreak="0">
    <w:nsid w:val="783726F8"/>
    <w:multiLevelType w:val="multilevel"/>
    <w:tmpl w:val="6C3CCF82"/>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0" w15:restartNumberingAfterBreak="0">
    <w:nsid w:val="7A376455"/>
    <w:multiLevelType w:val="hybridMultilevel"/>
    <w:tmpl w:val="B0ECBC2A"/>
    <w:lvl w:ilvl="0" w:tplc="12DE27DE">
      <w:start w:val="1"/>
      <w:numFmt w:val="decimal"/>
      <w:pStyle w:val="7"/>
      <w:lvlText w:val="1.1.1.%1."/>
      <w:lvlJc w:val="left"/>
      <w:pPr>
        <w:ind w:left="8942" w:hanging="360"/>
      </w:pPr>
      <w:rPr>
        <w:rFonts w:hint="default"/>
      </w:rPr>
    </w:lvl>
    <w:lvl w:ilvl="1" w:tplc="04190019" w:tentative="1">
      <w:start w:val="1"/>
      <w:numFmt w:val="lowerLetter"/>
      <w:lvlText w:val="%2."/>
      <w:lvlJc w:val="left"/>
      <w:pPr>
        <w:ind w:left="9662" w:hanging="360"/>
      </w:pPr>
    </w:lvl>
    <w:lvl w:ilvl="2" w:tplc="0419001B" w:tentative="1">
      <w:start w:val="1"/>
      <w:numFmt w:val="lowerRoman"/>
      <w:lvlText w:val="%3."/>
      <w:lvlJc w:val="right"/>
      <w:pPr>
        <w:ind w:left="10382" w:hanging="180"/>
      </w:pPr>
    </w:lvl>
    <w:lvl w:ilvl="3" w:tplc="0419000F" w:tentative="1">
      <w:start w:val="1"/>
      <w:numFmt w:val="decimal"/>
      <w:lvlText w:val="%4."/>
      <w:lvlJc w:val="left"/>
      <w:pPr>
        <w:ind w:left="11102" w:hanging="360"/>
      </w:pPr>
    </w:lvl>
    <w:lvl w:ilvl="4" w:tplc="04190019" w:tentative="1">
      <w:start w:val="1"/>
      <w:numFmt w:val="lowerLetter"/>
      <w:lvlText w:val="%5."/>
      <w:lvlJc w:val="left"/>
      <w:pPr>
        <w:ind w:left="11822" w:hanging="360"/>
      </w:pPr>
    </w:lvl>
    <w:lvl w:ilvl="5" w:tplc="0419001B" w:tentative="1">
      <w:start w:val="1"/>
      <w:numFmt w:val="lowerRoman"/>
      <w:lvlText w:val="%6."/>
      <w:lvlJc w:val="right"/>
      <w:pPr>
        <w:ind w:left="12542" w:hanging="180"/>
      </w:pPr>
    </w:lvl>
    <w:lvl w:ilvl="6" w:tplc="0419000F" w:tentative="1">
      <w:start w:val="1"/>
      <w:numFmt w:val="decimal"/>
      <w:lvlText w:val="%7."/>
      <w:lvlJc w:val="left"/>
      <w:pPr>
        <w:ind w:left="13262" w:hanging="360"/>
      </w:pPr>
    </w:lvl>
    <w:lvl w:ilvl="7" w:tplc="04190019" w:tentative="1">
      <w:start w:val="1"/>
      <w:numFmt w:val="lowerLetter"/>
      <w:lvlText w:val="%8."/>
      <w:lvlJc w:val="left"/>
      <w:pPr>
        <w:ind w:left="13982" w:hanging="360"/>
      </w:pPr>
    </w:lvl>
    <w:lvl w:ilvl="8" w:tplc="0419001B" w:tentative="1">
      <w:start w:val="1"/>
      <w:numFmt w:val="lowerRoman"/>
      <w:lvlText w:val="%9."/>
      <w:lvlJc w:val="right"/>
      <w:pPr>
        <w:ind w:left="14702" w:hanging="180"/>
      </w:pPr>
    </w:lvl>
  </w:abstractNum>
  <w:abstractNum w:abstractNumId="71" w15:restartNumberingAfterBreak="0">
    <w:nsid w:val="7C4F3BD0"/>
    <w:multiLevelType w:val="multilevel"/>
    <w:tmpl w:val="B3ECD384"/>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15:restartNumberingAfterBreak="0">
    <w:nsid w:val="7CED6E51"/>
    <w:multiLevelType w:val="hybridMultilevel"/>
    <w:tmpl w:val="7C1003DE"/>
    <w:lvl w:ilvl="0" w:tplc="C16E529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3" w15:restartNumberingAfterBreak="0">
    <w:nsid w:val="7CEF35AE"/>
    <w:multiLevelType w:val="hybridMultilevel"/>
    <w:tmpl w:val="037CFB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F215D24"/>
    <w:multiLevelType w:val="hybridMultilevel"/>
    <w:tmpl w:val="E3969F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5"/>
  </w:num>
  <w:num w:numId="2">
    <w:abstractNumId w:val="9"/>
  </w:num>
  <w:num w:numId="3">
    <w:abstractNumId w:val="49"/>
  </w:num>
  <w:num w:numId="4">
    <w:abstractNumId w:val="3"/>
  </w:num>
  <w:num w:numId="5">
    <w:abstractNumId w:val="28"/>
  </w:num>
  <w:num w:numId="6">
    <w:abstractNumId w:val="62"/>
  </w:num>
  <w:num w:numId="7">
    <w:abstractNumId w:val="67"/>
  </w:num>
  <w:num w:numId="8">
    <w:abstractNumId w:val="70"/>
  </w:num>
  <w:num w:numId="9">
    <w:abstractNumId w:val="45"/>
  </w:num>
  <w:num w:numId="10">
    <w:abstractNumId w:val="53"/>
  </w:num>
  <w:num w:numId="11">
    <w:abstractNumId w:val="39"/>
  </w:num>
  <w:num w:numId="12">
    <w:abstractNumId w:val="40"/>
  </w:num>
  <w:num w:numId="13">
    <w:abstractNumId w:val="33"/>
  </w:num>
  <w:num w:numId="14">
    <w:abstractNumId w:val="0"/>
  </w:num>
  <w:num w:numId="15">
    <w:abstractNumId w:val="52"/>
  </w:num>
  <w:num w:numId="16">
    <w:abstractNumId w:val="2"/>
  </w:num>
  <w:num w:numId="17">
    <w:abstractNumId w:val="24"/>
  </w:num>
  <w:num w:numId="18">
    <w:abstractNumId w:val="6"/>
  </w:num>
  <w:num w:numId="19">
    <w:abstractNumId w:val="64"/>
  </w:num>
  <w:num w:numId="20">
    <w:abstractNumId w:val="8"/>
  </w:num>
  <w:num w:numId="21">
    <w:abstractNumId w:val="26"/>
  </w:num>
  <w:num w:numId="22">
    <w:abstractNumId w:val="10"/>
  </w:num>
  <w:num w:numId="23">
    <w:abstractNumId w:val="12"/>
  </w:num>
  <w:num w:numId="24">
    <w:abstractNumId w:val="29"/>
  </w:num>
  <w:num w:numId="25">
    <w:abstractNumId w:val="60"/>
  </w:num>
  <w:num w:numId="26">
    <w:abstractNumId w:val="22"/>
  </w:num>
  <w:num w:numId="27">
    <w:abstractNumId w:val="43"/>
  </w:num>
  <w:num w:numId="28">
    <w:abstractNumId w:val="57"/>
  </w:num>
  <w:num w:numId="29">
    <w:abstractNumId w:val="20"/>
  </w:num>
  <w:num w:numId="30">
    <w:abstractNumId w:val="66"/>
  </w:num>
  <w:num w:numId="31">
    <w:abstractNumId w:val="56"/>
  </w:num>
  <w:num w:numId="32">
    <w:abstractNumId w:val="46"/>
  </w:num>
  <w:num w:numId="33">
    <w:abstractNumId w:val="13"/>
  </w:num>
  <w:num w:numId="34">
    <w:abstractNumId w:val="14"/>
  </w:num>
  <w:num w:numId="35">
    <w:abstractNumId w:val="5"/>
  </w:num>
  <w:num w:numId="36">
    <w:abstractNumId w:val="61"/>
  </w:num>
  <w:num w:numId="37">
    <w:abstractNumId w:val="11"/>
  </w:num>
  <w:num w:numId="38">
    <w:abstractNumId w:val="71"/>
  </w:num>
  <w:num w:numId="39">
    <w:abstractNumId w:val="19"/>
  </w:num>
  <w:num w:numId="40">
    <w:abstractNumId w:val="30"/>
  </w:num>
  <w:num w:numId="41">
    <w:abstractNumId w:val="44"/>
  </w:num>
  <w:num w:numId="42">
    <w:abstractNumId w:val="47"/>
  </w:num>
  <w:num w:numId="43">
    <w:abstractNumId w:val="54"/>
  </w:num>
  <w:num w:numId="44">
    <w:abstractNumId w:val="50"/>
  </w:num>
  <w:num w:numId="45">
    <w:abstractNumId w:val="23"/>
  </w:num>
  <w:num w:numId="46">
    <w:abstractNumId w:val="58"/>
  </w:num>
  <w:num w:numId="47">
    <w:abstractNumId w:val="7"/>
  </w:num>
  <w:num w:numId="48">
    <w:abstractNumId w:val="51"/>
  </w:num>
  <w:num w:numId="49">
    <w:abstractNumId w:val="31"/>
  </w:num>
  <w:num w:numId="50">
    <w:abstractNumId w:val="59"/>
  </w:num>
  <w:num w:numId="51">
    <w:abstractNumId w:val="4"/>
  </w:num>
  <w:num w:numId="52">
    <w:abstractNumId w:val="18"/>
  </w:num>
  <w:num w:numId="53">
    <w:abstractNumId w:val="74"/>
  </w:num>
  <w:num w:numId="54">
    <w:abstractNumId w:val="1"/>
  </w:num>
  <w:num w:numId="55">
    <w:abstractNumId w:val="36"/>
  </w:num>
  <w:num w:numId="56">
    <w:abstractNumId w:val="21"/>
  </w:num>
  <w:num w:numId="57">
    <w:abstractNumId w:val="73"/>
  </w:num>
  <w:num w:numId="58">
    <w:abstractNumId w:val="37"/>
  </w:num>
  <w:num w:numId="59">
    <w:abstractNumId w:val="72"/>
  </w:num>
  <w:num w:numId="60">
    <w:abstractNumId w:val="42"/>
  </w:num>
  <w:num w:numId="61">
    <w:abstractNumId w:val="69"/>
  </w:num>
  <w:num w:numId="62">
    <w:abstractNumId w:val="55"/>
  </w:num>
  <w:num w:numId="63">
    <w:abstractNumId w:val="35"/>
  </w:num>
  <w:num w:numId="64">
    <w:abstractNumId w:val="38"/>
  </w:num>
  <w:num w:numId="65">
    <w:abstractNumId w:val="16"/>
  </w:num>
  <w:num w:numId="66">
    <w:abstractNumId w:val="27"/>
  </w:num>
  <w:num w:numId="67">
    <w:abstractNumId w:val="41"/>
  </w:num>
  <w:num w:numId="68">
    <w:abstractNumId w:val="63"/>
  </w:num>
  <w:num w:numId="69">
    <w:abstractNumId w:val="15"/>
  </w:num>
  <w:num w:numId="70">
    <w:abstractNumId w:val="32"/>
  </w:num>
  <w:num w:numId="71">
    <w:abstractNumId w:val="34"/>
  </w:num>
  <w:num w:numId="72">
    <w:abstractNumId w:val="25"/>
  </w:num>
  <w:num w:numId="73">
    <w:abstractNumId w:val="68"/>
  </w:num>
  <w:num w:numId="74">
    <w:abstractNumId w:val="17"/>
  </w:num>
  <w:num w:numId="75">
    <w:abstractNumId w:val="4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62"/>
    <w:rsid w:val="00000E48"/>
    <w:rsid w:val="00005D4E"/>
    <w:rsid w:val="00010324"/>
    <w:rsid w:val="0001044F"/>
    <w:rsid w:val="000126BE"/>
    <w:rsid w:val="000143FF"/>
    <w:rsid w:val="00016471"/>
    <w:rsid w:val="00016D76"/>
    <w:rsid w:val="0001743C"/>
    <w:rsid w:val="00017791"/>
    <w:rsid w:val="000214DB"/>
    <w:rsid w:val="0003222D"/>
    <w:rsid w:val="00034710"/>
    <w:rsid w:val="00041780"/>
    <w:rsid w:val="0004214E"/>
    <w:rsid w:val="000425AC"/>
    <w:rsid w:val="00044F3A"/>
    <w:rsid w:val="000468CE"/>
    <w:rsid w:val="000535CD"/>
    <w:rsid w:val="000542E7"/>
    <w:rsid w:val="000553C6"/>
    <w:rsid w:val="000571BA"/>
    <w:rsid w:val="000621E9"/>
    <w:rsid w:val="00062652"/>
    <w:rsid w:val="0006529F"/>
    <w:rsid w:val="000664AE"/>
    <w:rsid w:val="00066F7D"/>
    <w:rsid w:val="00071245"/>
    <w:rsid w:val="0007394E"/>
    <w:rsid w:val="00075992"/>
    <w:rsid w:val="00075B45"/>
    <w:rsid w:val="00075FF9"/>
    <w:rsid w:val="00076B18"/>
    <w:rsid w:val="00077B30"/>
    <w:rsid w:val="00081FB9"/>
    <w:rsid w:val="0008430F"/>
    <w:rsid w:val="00084D73"/>
    <w:rsid w:val="000854C8"/>
    <w:rsid w:val="00085D28"/>
    <w:rsid w:val="000904BD"/>
    <w:rsid w:val="00090B7E"/>
    <w:rsid w:val="00091021"/>
    <w:rsid w:val="00093C47"/>
    <w:rsid w:val="00094F2D"/>
    <w:rsid w:val="000A1429"/>
    <w:rsid w:val="000A357E"/>
    <w:rsid w:val="000B0C39"/>
    <w:rsid w:val="000B2370"/>
    <w:rsid w:val="000B2C72"/>
    <w:rsid w:val="000B3ABC"/>
    <w:rsid w:val="000B6FDF"/>
    <w:rsid w:val="000B728B"/>
    <w:rsid w:val="000C0911"/>
    <w:rsid w:val="000C4D24"/>
    <w:rsid w:val="000C52CA"/>
    <w:rsid w:val="000C5309"/>
    <w:rsid w:val="000D29F5"/>
    <w:rsid w:val="000D4DA5"/>
    <w:rsid w:val="000D63B4"/>
    <w:rsid w:val="000D63BF"/>
    <w:rsid w:val="000D7730"/>
    <w:rsid w:val="000E5509"/>
    <w:rsid w:val="000E5D5F"/>
    <w:rsid w:val="000F1213"/>
    <w:rsid w:val="000F443A"/>
    <w:rsid w:val="00101519"/>
    <w:rsid w:val="001100ED"/>
    <w:rsid w:val="0011040F"/>
    <w:rsid w:val="00110AD8"/>
    <w:rsid w:val="00110EC4"/>
    <w:rsid w:val="00112778"/>
    <w:rsid w:val="001154C8"/>
    <w:rsid w:val="00115D0E"/>
    <w:rsid w:val="00117FB9"/>
    <w:rsid w:val="00120EE9"/>
    <w:rsid w:val="00123CF9"/>
    <w:rsid w:val="001252D4"/>
    <w:rsid w:val="0012616A"/>
    <w:rsid w:val="00126B38"/>
    <w:rsid w:val="00132181"/>
    <w:rsid w:val="00137757"/>
    <w:rsid w:val="001418AE"/>
    <w:rsid w:val="00142508"/>
    <w:rsid w:val="00142F0B"/>
    <w:rsid w:val="00153144"/>
    <w:rsid w:val="001539F7"/>
    <w:rsid w:val="0015455E"/>
    <w:rsid w:val="00155087"/>
    <w:rsid w:val="001554FD"/>
    <w:rsid w:val="00155CC6"/>
    <w:rsid w:val="001575B2"/>
    <w:rsid w:val="0016042C"/>
    <w:rsid w:val="00162692"/>
    <w:rsid w:val="00166A62"/>
    <w:rsid w:val="00167102"/>
    <w:rsid w:val="0016775F"/>
    <w:rsid w:val="0017175B"/>
    <w:rsid w:val="00181994"/>
    <w:rsid w:val="00183031"/>
    <w:rsid w:val="00185709"/>
    <w:rsid w:val="00185A15"/>
    <w:rsid w:val="0018712E"/>
    <w:rsid w:val="00187AB3"/>
    <w:rsid w:val="00191789"/>
    <w:rsid w:val="00191B17"/>
    <w:rsid w:val="00193DDE"/>
    <w:rsid w:val="0019476E"/>
    <w:rsid w:val="00194C14"/>
    <w:rsid w:val="00195A07"/>
    <w:rsid w:val="00196002"/>
    <w:rsid w:val="00197629"/>
    <w:rsid w:val="001A085E"/>
    <w:rsid w:val="001A3F25"/>
    <w:rsid w:val="001A5007"/>
    <w:rsid w:val="001A60B9"/>
    <w:rsid w:val="001B0347"/>
    <w:rsid w:val="001B1005"/>
    <w:rsid w:val="001B1709"/>
    <w:rsid w:val="001B1A47"/>
    <w:rsid w:val="001B2B3E"/>
    <w:rsid w:val="001B37F4"/>
    <w:rsid w:val="001B507D"/>
    <w:rsid w:val="001B5699"/>
    <w:rsid w:val="001C0284"/>
    <w:rsid w:val="001C55B4"/>
    <w:rsid w:val="001D018A"/>
    <w:rsid w:val="001D23B7"/>
    <w:rsid w:val="001D34CF"/>
    <w:rsid w:val="001D7934"/>
    <w:rsid w:val="001D7D6C"/>
    <w:rsid w:val="001E0842"/>
    <w:rsid w:val="001E226D"/>
    <w:rsid w:val="001E493C"/>
    <w:rsid w:val="001E5E00"/>
    <w:rsid w:val="001E6A30"/>
    <w:rsid w:val="001F0A75"/>
    <w:rsid w:val="001F3A7D"/>
    <w:rsid w:val="001F78C5"/>
    <w:rsid w:val="001F7933"/>
    <w:rsid w:val="0020443A"/>
    <w:rsid w:val="00204D72"/>
    <w:rsid w:val="00210445"/>
    <w:rsid w:val="00210F0A"/>
    <w:rsid w:val="00214218"/>
    <w:rsid w:val="00216836"/>
    <w:rsid w:val="0021688A"/>
    <w:rsid w:val="0022095C"/>
    <w:rsid w:val="002213EB"/>
    <w:rsid w:val="002226DF"/>
    <w:rsid w:val="0022549F"/>
    <w:rsid w:val="00225BF1"/>
    <w:rsid w:val="00235589"/>
    <w:rsid w:val="00240172"/>
    <w:rsid w:val="00240444"/>
    <w:rsid w:val="00241EA0"/>
    <w:rsid w:val="002423E9"/>
    <w:rsid w:val="0024254B"/>
    <w:rsid w:val="00243588"/>
    <w:rsid w:val="002443D3"/>
    <w:rsid w:val="00245C37"/>
    <w:rsid w:val="002479C0"/>
    <w:rsid w:val="00247A02"/>
    <w:rsid w:val="00250162"/>
    <w:rsid w:val="00251114"/>
    <w:rsid w:val="002517FD"/>
    <w:rsid w:val="00252C96"/>
    <w:rsid w:val="002530EC"/>
    <w:rsid w:val="00253A92"/>
    <w:rsid w:val="00262629"/>
    <w:rsid w:val="00262EFF"/>
    <w:rsid w:val="00263C2B"/>
    <w:rsid w:val="0026499A"/>
    <w:rsid w:val="00265C8D"/>
    <w:rsid w:val="00273049"/>
    <w:rsid w:val="0027384A"/>
    <w:rsid w:val="00275D5F"/>
    <w:rsid w:val="002819E0"/>
    <w:rsid w:val="00285508"/>
    <w:rsid w:val="00286754"/>
    <w:rsid w:val="002904AD"/>
    <w:rsid w:val="00293F0C"/>
    <w:rsid w:val="002956FB"/>
    <w:rsid w:val="002A2207"/>
    <w:rsid w:val="002A6D86"/>
    <w:rsid w:val="002A6F01"/>
    <w:rsid w:val="002A7CD0"/>
    <w:rsid w:val="002B0AFB"/>
    <w:rsid w:val="002B1E27"/>
    <w:rsid w:val="002B4391"/>
    <w:rsid w:val="002B6808"/>
    <w:rsid w:val="002B7904"/>
    <w:rsid w:val="002C30F2"/>
    <w:rsid w:val="002C39B5"/>
    <w:rsid w:val="002C4F06"/>
    <w:rsid w:val="002C6B13"/>
    <w:rsid w:val="002D1C5C"/>
    <w:rsid w:val="002D2684"/>
    <w:rsid w:val="002D3028"/>
    <w:rsid w:val="002D391A"/>
    <w:rsid w:val="002D5413"/>
    <w:rsid w:val="002D569B"/>
    <w:rsid w:val="002D6404"/>
    <w:rsid w:val="002D7860"/>
    <w:rsid w:val="002E1601"/>
    <w:rsid w:val="002E29DF"/>
    <w:rsid w:val="002E328D"/>
    <w:rsid w:val="002E602B"/>
    <w:rsid w:val="002F411B"/>
    <w:rsid w:val="002F4B7C"/>
    <w:rsid w:val="00300501"/>
    <w:rsid w:val="00300BC4"/>
    <w:rsid w:val="00303503"/>
    <w:rsid w:val="00307504"/>
    <w:rsid w:val="0031023B"/>
    <w:rsid w:val="0031625E"/>
    <w:rsid w:val="00323B24"/>
    <w:rsid w:val="003242D2"/>
    <w:rsid w:val="003247BC"/>
    <w:rsid w:val="00334884"/>
    <w:rsid w:val="003372CB"/>
    <w:rsid w:val="003401E8"/>
    <w:rsid w:val="00340263"/>
    <w:rsid w:val="003407BB"/>
    <w:rsid w:val="003416CC"/>
    <w:rsid w:val="00341DA6"/>
    <w:rsid w:val="00342DD9"/>
    <w:rsid w:val="00344C8F"/>
    <w:rsid w:val="00346A92"/>
    <w:rsid w:val="00347984"/>
    <w:rsid w:val="003527CE"/>
    <w:rsid w:val="00354790"/>
    <w:rsid w:val="00356B2A"/>
    <w:rsid w:val="0036035C"/>
    <w:rsid w:val="00360B7A"/>
    <w:rsid w:val="00361301"/>
    <w:rsid w:val="003618CA"/>
    <w:rsid w:val="00361C57"/>
    <w:rsid w:val="003630A4"/>
    <w:rsid w:val="003640BF"/>
    <w:rsid w:val="00367C22"/>
    <w:rsid w:val="00370CC1"/>
    <w:rsid w:val="00371CF1"/>
    <w:rsid w:val="00372E6D"/>
    <w:rsid w:val="003730AA"/>
    <w:rsid w:val="003735F5"/>
    <w:rsid w:val="00376E8D"/>
    <w:rsid w:val="0038014E"/>
    <w:rsid w:val="00384BBE"/>
    <w:rsid w:val="00384D1D"/>
    <w:rsid w:val="00386A8E"/>
    <w:rsid w:val="00386D7A"/>
    <w:rsid w:val="003940B0"/>
    <w:rsid w:val="00394649"/>
    <w:rsid w:val="003976DD"/>
    <w:rsid w:val="003A0984"/>
    <w:rsid w:val="003A32A1"/>
    <w:rsid w:val="003A3EB3"/>
    <w:rsid w:val="003A54A7"/>
    <w:rsid w:val="003A63D9"/>
    <w:rsid w:val="003A659D"/>
    <w:rsid w:val="003A7306"/>
    <w:rsid w:val="003B0384"/>
    <w:rsid w:val="003B0D0E"/>
    <w:rsid w:val="003B2755"/>
    <w:rsid w:val="003B2B16"/>
    <w:rsid w:val="003B2D38"/>
    <w:rsid w:val="003B3B25"/>
    <w:rsid w:val="003B5B95"/>
    <w:rsid w:val="003C00FF"/>
    <w:rsid w:val="003C2888"/>
    <w:rsid w:val="003C2B2A"/>
    <w:rsid w:val="003C3EA2"/>
    <w:rsid w:val="003C5516"/>
    <w:rsid w:val="003C55E3"/>
    <w:rsid w:val="003C67F6"/>
    <w:rsid w:val="003D3F6B"/>
    <w:rsid w:val="003E16BE"/>
    <w:rsid w:val="003E2091"/>
    <w:rsid w:val="003E3553"/>
    <w:rsid w:val="003E38CF"/>
    <w:rsid w:val="003E3A31"/>
    <w:rsid w:val="003E75E6"/>
    <w:rsid w:val="003F30FD"/>
    <w:rsid w:val="003F3BDD"/>
    <w:rsid w:val="003F6368"/>
    <w:rsid w:val="00401006"/>
    <w:rsid w:val="00403175"/>
    <w:rsid w:val="00403BCB"/>
    <w:rsid w:val="004044FE"/>
    <w:rsid w:val="00405284"/>
    <w:rsid w:val="00405A2D"/>
    <w:rsid w:val="00405CC6"/>
    <w:rsid w:val="00405F51"/>
    <w:rsid w:val="00406D80"/>
    <w:rsid w:val="00406ECE"/>
    <w:rsid w:val="00407CAE"/>
    <w:rsid w:val="004114E4"/>
    <w:rsid w:val="004141E5"/>
    <w:rsid w:val="004165DB"/>
    <w:rsid w:val="004219EC"/>
    <w:rsid w:val="00421A00"/>
    <w:rsid w:val="0042317A"/>
    <w:rsid w:val="0042325E"/>
    <w:rsid w:val="004247E0"/>
    <w:rsid w:val="00425130"/>
    <w:rsid w:val="004256B5"/>
    <w:rsid w:val="00425F26"/>
    <w:rsid w:val="004303AE"/>
    <w:rsid w:val="00430820"/>
    <w:rsid w:val="0043116E"/>
    <w:rsid w:val="004360F1"/>
    <w:rsid w:val="0044009F"/>
    <w:rsid w:val="00440E9A"/>
    <w:rsid w:val="00442592"/>
    <w:rsid w:val="00444890"/>
    <w:rsid w:val="00444AE5"/>
    <w:rsid w:val="0044552A"/>
    <w:rsid w:val="00447C13"/>
    <w:rsid w:val="004527DC"/>
    <w:rsid w:val="0045432A"/>
    <w:rsid w:val="00454FC3"/>
    <w:rsid w:val="004564B9"/>
    <w:rsid w:val="00456C08"/>
    <w:rsid w:val="004578BE"/>
    <w:rsid w:val="0045794C"/>
    <w:rsid w:val="00461404"/>
    <w:rsid w:val="00462A13"/>
    <w:rsid w:val="00464482"/>
    <w:rsid w:val="00466C85"/>
    <w:rsid w:val="00470586"/>
    <w:rsid w:val="00472189"/>
    <w:rsid w:val="00473060"/>
    <w:rsid w:val="00473B14"/>
    <w:rsid w:val="004743A8"/>
    <w:rsid w:val="00474794"/>
    <w:rsid w:val="00476791"/>
    <w:rsid w:val="004819D7"/>
    <w:rsid w:val="00482EAE"/>
    <w:rsid w:val="004833DD"/>
    <w:rsid w:val="0048396F"/>
    <w:rsid w:val="00484B50"/>
    <w:rsid w:val="00486207"/>
    <w:rsid w:val="00486B8B"/>
    <w:rsid w:val="004912F7"/>
    <w:rsid w:val="00491CEC"/>
    <w:rsid w:val="00491D1D"/>
    <w:rsid w:val="0049313C"/>
    <w:rsid w:val="004962CF"/>
    <w:rsid w:val="00497EAF"/>
    <w:rsid w:val="004A00B1"/>
    <w:rsid w:val="004A284C"/>
    <w:rsid w:val="004A30EF"/>
    <w:rsid w:val="004A3502"/>
    <w:rsid w:val="004A3727"/>
    <w:rsid w:val="004A6D91"/>
    <w:rsid w:val="004A7929"/>
    <w:rsid w:val="004B3484"/>
    <w:rsid w:val="004B3AC2"/>
    <w:rsid w:val="004B57EE"/>
    <w:rsid w:val="004B581D"/>
    <w:rsid w:val="004B7275"/>
    <w:rsid w:val="004B7944"/>
    <w:rsid w:val="004C4A78"/>
    <w:rsid w:val="004C53C6"/>
    <w:rsid w:val="004C58C4"/>
    <w:rsid w:val="004C7124"/>
    <w:rsid w:val="004D548C"/>
    <w:rsid w:val="004D5FBA"/>
    <w:rsid w:val="004D7F78"/>
    <w:rsid w:val="004E3784"/>
    <w:rsid w:val="004E585F"/>
    <w:rsid w:val="004E7FA3"/>
    <w:rsid w:val="004F1DAE"/>
    <w:rsid w:val="004F2199"/>
    <w:rsid w:val="004F3EC1"/>
    <w:rsid w:val="004F4141"/>
    <w:rsid w:val="004F45AF"/>
    <w:rsid w:val="004F5C1F"/>
    <w:rsid w:val="004F5DFB"/>
    <w:rsid w:val="004F7CEA"/>
    <w:rsid w:val="0050017B"/>
    <w:rsid w:val="005013E3"/>
    <w:rsid w:val="00504E7E"/>
    <w:rsid w:val="005120C5"/>
    <w:rsid w:val="005241EE"/>
    <w:rsid w:val="00525F87"/>
    <w:rsid w:val="00526043"/>
    <w:rsid w:val="00531856"/>
    <w:rsid w:val="00532E19"/>
    <w:rsid w:val="005339BD"/>
    <w:rsid w:val="005344AF"/>
    <w:rsid w:val="005446E3"/>
    <w:rsid w:val="00544A24"/>
    <w:rsid w:val="00546631"/>
    <w:rsid w:val="00547CDB"/>
    <w:rsid w:val="0055034D"/>
    <w:rsid w:val="00551C4C"/>
    <w:rsid w:val="00551D57"/>
    <w:rsid w:val="0055711E"/>
    <w:rsid w:val="005571C9"/>
    <w:rsid w:val="005576F6"/>
    <w:rsid w:val="00560989"/>
    <w:rsid w:val="00560D83"/>
    <w:rsid w:val="00563770"/>
    <w:rsid w:val="00563D89"/>
    <w:rsid w:val="0056642D"/>
    <w:rsid w:val="00570345"/>
    <w:rsid w:val="00571244"/>
    <w:rsid w:val="0057277A"/>
    <w:rsid w:val="005771BA"/>
    <w:rsid w:val="0058126B"/>
    <w:rsid w:val="005863E8"/>
    <w:rsid w:val="00587DC1"/>
    <w:rsid w:val="00591E8F"/>
    <w:rsid w:val="005920C4"/>
    <w:rsid w:val="00593EC7"/>
    <w:rsid w:val="00596209"/>
    <w:rsid w:val="00596436"/>
    <w:rsid w:val="00597FDA"/>
    <w:rsid w:val="005A011D"/>
    <w:rsid w:val="005A07AD"/>
    <w:rsid w:val="005A6336"/>
    <w:rsid w:val="005A7EDC"/>
    <w:rsid w:val="005B2979"/>
    <w:rsid w:val="005B2F0E"/>
    <w:rsid w:val="005B3EEA"/>
    <w:rsid w:val="005B5ABE"/>
    <w:rsid w:val="005B5C85"/>
    <w:rsid w:val="005C1026"/>
    <w:rsid w:val="005C1835"/>
    <w:rsid w:val="005C3EA5"/>
    <w:rsid w:val="005C56E9"/>
    <w:rsid w:val="005C79FC"/>
    <w:rsid w:val="005D2364"/>
    <w:rsid w:val="005D66A2"/>
    <w:rsid w:val="005E4046"/>
    <w:rsid w:val="005E41E5"/>
    <w:rsid w:val="005E65EC"/>
    <w:rsid w:val="005F046E"/>
    <w:rsid w:val="005F19B1"/>
    <w:rsid w:val="005F1A07"/>
    <w:rsid w:val="005F34A9"/>
    <w:rsid w:val="005F792E"/>
    <w:rsid w:val="00600C89"/>
    <w:rsid w:val="0060364C"/>
    <w:rsid w:val="006038E2"/>
    <w:rsid w:val="00606BBB"/>
    <w:rsid w:val="00607485"/>
    <w:rsid w:val="00613C48"/>
    <w:rsid w:val="00615F3A"/>
    <w:rsid w:val="00615FD5"/>
    <w:rsid w:val="00616302"/>
    <w:rsid w:val="00620F7C"/>
    <w:rsid w:val="00622B60"/>
    <w:rsid w:val="006242B0"/>
    <w:rsid w:val="006254CE"/>
    <w:rsid w:val="0062594C"/>
    <w:rsid w:val="00626DBE"/>
    <w:rsid w:val="00626FAA"/>
    <w:rsid w:val="00627179"/>
    <w:rsid w:val="00631575"/>
    <w:rsid w:val="00632B5E"/>
    <w:rsid w:val="00633DE8"/>
    <w:rsid w:val="00634158"/>
    <w:rsid w:val="00635622"/>
    <w:rsid w:val="00645916"/>
    <w:rsid w:val="00647046"/>
    <w:rsid w:val="00650B14"/>
    <w:rsid w:val="006548F8"/>
    <w:rsid w:val="006574C5"/>
    <w:rsid w:val="00661E36"/>
    <w:rsid w:val="006640F6"/>
    <w:rsid w:val="00665F5C"/>
    <w:rsid w:val="00667F13"/>
    <w:rsid w:val="00670681"/>
    <w:rsid w:val="006710E5"/>
    <w:rsid w:val="00672601"/>
    <w:rsid w:val="0067378A"/>
    <w:rsid w:val="00683F9E"/>
    <w:rsid w:val="00685328"/>
    <w:rsid w:val="00693874"/>
    <w:rsid w:val="00693D90"/>
    <w:rsid w:val="0069456F"/>
    <w:rsid w:val="00694D0C"/>
    <w:rsid w:val="00695B58"/>
    <w:rsid w:val="00696E57"/>
    <w:rsid w:val="0069760D"/>
    <w:rsid w:val="006A1A97"/>
    <w:rsid w:val="006A288F"/>
    <w:rsid w:val="006A2C54"/>
    <w:rsid w:val="006A65F5"/>
    <w:rsid w:val="006A6606"/>
    <w:rsid w:val="006B01B4"/>
    <w:rsid w:val="006B03DB"/>
    <w:rsid w:val="006B07F1"/>
    <w:rsid w:val="006B0D1E"/>
    <w:rsid w:val="006B0E53"/>
    <w:rsid w:val="006B3B50"/>
    <w:rsid w:val="006B441F"/>
    <w:rsid w:val="006B7443"/>
    <w:rsid w:val="006C0F6E"/>
    <w:rsid w:val="006C2315"/>
    <w:rsid w:val="006C3A9E"/>
    <w:rsid w:val="006C4BFB"/>
    <w:rsid w:val="006D1422"/>
    <w:rsid w:val="006D26CC"/>
    <w:rsid w:val="006D4072"/>
    <w:rsid w:val="006D455E"/>
    <w:rsid w:val="006E0978"/>
    <w:rsid w:val="006E4E1A"/>
    <w:rsid w:val="006E6F5F"/>
    <w:rsid w:val="006E7136"/>
    <w:rsid w:val="006F3156"/>
    <w:rsid w:val="006F3432"/>
    <w:rsid w:val="006F3E26"/>
    <w:rsid w:val="006F4B49"/>
    <w:rsid w:val="006F4BFD"/>
    <w:rsid w:val="006F4DBD"/>
    <w:rsid w:val="006F5731"/>
    <w:rsid w:val="006F6216"/>
    <w:rsid w:val="0070117C"/>
    <w:rsid w:val="00701746"/>
    <w:rsid w:val="00707F36"/>
    <w:rsid w:val="00711B66"/>
    <w:rsid w:val="00712727"/>
    <w:rsid w:val="00713913"/>
    <w:rsid w:val="0071787E"/>
    <w:rsid w:val="007260B6"/>
    <w:rsid w:val="00730E07"/>
    <w:rsid w:val="00731A3C"/>
    <w:rsid w:val="0073589B"/>
    <w:rsid w:val="00736327"/>
    <w:rsid w:val="00737B29"/>
    <w:rsid w:val="00741AFF"/>
    <w:rsid w:val="00742EC8"/>
    <w:rsid w:val="00745938"/>
    <w:rsid w:val="00752FAD"/>
    <w:rsid w:val="00756385"/>
    <w:rsid w:val="00757668"/>
    <w:rsid w:val="0076097C"/>
    <w:rsid w:val="007620E0"/>
    <w:rsid w:val="00763C41"/>
    <w:rsid w:val="00764BB9"/>
    <w:rsid w:val="0076531C"/>
    <w:rsid w:val="007659A9"/>
    <w:rsid w:val="00770AD4"/>
    <w:rsid w:val="0077364F"/>
    <w:rsid w:val="007736E8"/>
    <w:rsid w:val="00773D62"/>
    <w:rsid w:val="00774652"/>
    <w:rsid w:val="007750C1"/>
    <w:rsid w:val="00775228"/>
    <w:rsid w:val="00776410"/>
    <w:rsid w:val="00777085"/>
    <w:rsid w:val="0077775C"/>
    <w:rsid w:val="007779FD"/>
    <w:rsid w:val="00777D07"/>
    <w:rsid w:val="00780306"/>
    <w:rsid w:val="0078224A"/>
    <w:rsid w:val="007829A2"/>
    <w:rsid w:val="007832B8"/>
    <w:rsid w:val="00784231"/>
    <w:rsid w:val="0078649B"/>
    <w:rsid w:val="007906AC"/>
    <w:rsid w:val="00795EA2"/>
    <w:rsid w:val="007A254B"/>
    <w:rsid w:val="007A3088"/>
    <w:rsid w:val="007B48A8"/>
    <w:rsid w:val="007B6BD8"/>
    <w:rsid w:val="007B7052"/>
    <w:rsid w:val="007C0AAF"/>
    <w:rsid w:val="007C1C2E"/>
    <w:rsid w:val="007C2754"/>
    <w:rsid w:val="007C2756"/>
    <w:rsid w:val="007C33C4"/>
    <w:rsid w:val="007C51D5"/>
    <w:rsid w:val="007C5B0B"/>
    <w:rsid w:val="007C6BD4"/>
    <w:rsid w:val="007C6C81"/>
    <w:rsid w:val="007C6E99"/>
    <w:rsid w:val="007C72A9"/>
    <w:rsid w:val="007D2CE5"/>
    <w:rsid w:val="007E20A5"/>
    <w:rsid w:val="007E4A83"/>
    <w:rsid w:val="007E4CC3"/>
    <w:rsid w:val="007E4E6B"/>
    <w:rsid w:val="007E541B"/>
    <w:rsid w:val="007F00C7"/>
    <w:rsid w:val="007F034D"/>
    <w:rsid w:val="007F3641"/>
    <w:rsid w:val="007F49D9"/>
    <w:rsid w:val="007F6F84"/>
    <w:rsid w:val="00803DBA"/>
    <w:rsid w:val="00805396"/>
    <w:rsid w:val="00810C8A"/>
    <w:rsid w:val="00812404"/>
    <w:rsid w:val="00814082"/>
    <w:rsid w:val="00817A6A"/>
    <w:rsid w:val="00820ED8"/>
    <w:rsid w:val="00824E5C"/>
    <w:rsid w:val="0082505E"/>
    <w:rsid w:val="008304BA"/>
    <w:rsid w:val="008315FC"/>
    <w:rsid w:val="00831CB3"/>
    <w:rsid w:val="00832B3C"/>
    <w:rsid w:val="00832EA6"/>
    <w:rsid w:val="0083368E"/>
    <w:rsid w:val="00833CC1"/>
    <w:rsid w:val="0083500B"/>
    <w:rsid w:val="008451CC"/>
    <w:rsid w:val="00852434"/>
    <w:rsid w:val="008550A1"/>
    <w:rsid w:val="008551F4"/>
    <w:rsid w:val="008560F3"/>
    <w:rsid w:val="008570A6"/>
    <w:rsid w:val="0085794F"/>
    <w:rsid w:val="008600D0"/>
    <w:rsid w:val="00860A62"/>
    <w:rsid w:val="0086284A"/>
    <w:rsid w:val="00863998"/>
    <w:rsid w:val="0086736A"/>
    <w:rsid w:val="00870A84"/>
    <w:rsid w:val="0087253E"/>
    <w:rsid w:val="00874F05"/>
    <w:rsid w:val="008751AB"/>
    <w:rsid w:val="00875540"/>
    <w:rsid w:val="00876431"/>
    <w:rsid w:val="008773E0"/>
    <w:rsid w:val="00877440"/>
    <w:rsid w:val="00885107"/>
    <w:rsid w:val="00886A7F"/>
    <w:rsid w:val="00887613"/>
    <w:rsid w:val="00887D27"/>
    <w:rsid w:val="00891E4A"/>
    <w:rsid w:val="00892BF9"/>
    <w:rsid w:val="00893930"/>
    <w:rsid w:val="00894431"/>
    <w:rsid w:val="008A045E"/>
    <w:rsid w:val="008A4947"/>
    <w:rsid w:val="008A5FD9"/>
    <w:rsid w:val="008A60DB"/>
    <w:rsid w:val="008B171D"/>
    <w:rsid w:val="008B6828"/>
    <w:rsid w:val="008B7885"/>
    <w:rsid w:val="008C0547"/>
    <w:rsid w:val="008C0E28"/>
    <w:rsid w:val="008C514A"/>
    <w:rsid w:val="008C583E"/>
    <w:rsid w:val="008C6215"/>
    <w:rsid w:val="008C68F0"/>
    <w:rsid w:val="008D13D5"/>
    <w:rsid w:val="008D3839"/>
    <w:rsid w:val="008D3CD8"/>
    <w:rsid w:val="008D4B01"/>
    <w:rsid w:val="008D55A2"/>
    <w:rsid w:val="008D76E0"/>
    <w:rsid w:val="008E06D0"/>
    <w:rsid w:val="008E2C4A"/>
    <w:rsid w:val="008E433F"/>
    <w:rsid w:val="008E4918"/>
    <w:rsid w:val="008E5319"/>
    <w:rsid w:val="008E54CD"/>
    <w:rsid w:val="008F022A"/>
    <w:rsid w:val="008F163D"/>
    <w:rsid w:val="008F6586"/>
    <w:rsid w:val="00907F50"/>
    <w:rsid w:val="00911416"/>
    <w:rsid w:val="009124B1"/>
    <w:rsid w:val="009138B7"/>
    <w:rsid w:val="00914082"/>
    <w:rsid w:val="0091469E"/>
    <w:rsid w:val="00924076"/>
    <w:rsid w:val="009243E9"/>
    <w:rsid w:val="00925F46"/>
    <w:rsid w:val="0093415E"/>
    <w:rsid w:val="00934323"/>
    <w:rsid w:val="00935733"/>
    <w:rsid w:val="0093634A"/>
    <w:rsid w:val="009444D1"/>
    <w:rsid w:val="00946D40"/>
    <w:rsid w:val="009519F4"/>
    <w:rsid w:val="00952E51"/>
    <w:rsid w:val="009533D2"/>
    <w:rsid w:val="00953ADA"/>
    <w:rsid w:val="00954956"/>
    <w:rsid w:val="00954EA7"/>
    <w:rsid w:val="00955E50"/>
    <w:rsid w:val="0095756E"/>
    <w:rsid w:val="00960A61"/>
    <w:rsid w:val="00962105"/>
    <w:rsid w:val="00964F01"/>
    <w:rsid w:val="00970A2A"/>
    <w:rsid w:val="009755EA"/>
    <w:rsid w:val="00977CA9"/>
    <w:rsid w:val="00977E17"/>
    <w:rsid w:val="0098052A"/>
    <w:rsid w:val="00980C44"/>
    <w:rsid w:val="0098288D"/>
    <w:rsid w:val="00983EFE"/>
    <w:rsid w:val="0098445D"/>
    <w:rsid w:val="0098459F"/>
    <w:rsid w:val="00990380"/>
    <w:rsid w:val="00991A56"/>
    <w:rsid w:val="009931F5"/>
    <w:rsid w:val="009A1CE5"/>
    <w:rsid w:val="009A33A3"/>
    <w:rsid w:val="009A3CAF"/>
    <w:rsid w:val="009A5CF4"/>
    <w:rsid w:val="009A6628"/>
    <w:rsid w:val="009A733F"/>
    <w:rsid w:val="009B2ADA"/>
    <w:rsid w:val="009B3A1C"/>
    <w:rsid w:val="009B4F28"/>
    <w:rsid w:val="009B596F"/>
    <w:rsid w:val="009B5A9E"/>
    <w:rsid w:val="009B62A7"/>
    <w:rsid w:val="009B6F1C"/>
    <w:rsid w:val="009C01C8"/>
    <w:rsid w:val="009C5BEB"/>
    <w:rsid w:val="009C7A7A"/>
    <w:rsid w:val="009C7EAB"/>
    <w:rsid w:val="009D1E24"/>
    <w:rsid w:val="009D3372"/>
    <w:rsid w:val="009D3771"/>
    <w:rsid w:val="009D5097"/>
    <w:rsid w:val="009D794C"/>
    <w:rsid w:val="009D7F5F"/>
    <w:rsid w:val="009E1BC0"/>
    <w:rsid w:val="009E1F5D"/>
    <w:rsid w:val="009E2A9A"/>
    <w:rsid w:val="009E592A"/>
    <w:rsid w:val="009F13AD"/>
    <w:rsid w:val="009F171B"/>
    <w:rsid w:val="009F3A6A"/>
    <w:rsid w:val="009F44FD"/>
    <w:rsid w:val="009F5377"/>
    <w:rsid w:val="009F6A5A"/>
    <w:rsid w:val="009F718B"/>
    <w:rsid w:val="00A00846"/>
    <w:rsid w:val="00A034E4"/>
    <w:rsid w:val="00A0559E"/>
    <w:rsid w:val="00A0681E"/>
    <w:rsid w:val="00A07FB4"/>
    <w:rsid w:val="00A11C76"/>
    <w:rsid w:val="00A12B70"/>
    <w:rsid w:val="00A17D02"/>
    <w:rsid w:val="00A209B4"/>
    <w:rsid w:val="00A2152B"/>
    <w:rsid w:val="00A237BD"/>
    <w:rsid w:val="00A2491A"/>
    <w:rsid w:val="00A24EB2"/>
    <w:rsid w:val="00A26B8A"/>
    <w:rsid w:val="00A3031C"/>
    <w:rsid w:val="00A30AA3"/>
    <w:rsid w:val="00A368E6"/>
    <w:rsid w:val="00A36EB3"/>
    <w:rsid w:val="00A37F99"/>
    <w:rsid w:val="00A416C8"/>
    <w:rsid w:val="00A4251C"/>
    <w:rsid w:val="00A45D2B"/>
    <w:rsid w:val="00A51E98"/>
    <w:rsid w:val="00A51FA3"/>
    <w:rsid w:val="00A57187"/>
    <w:rsid w:val="00A602FA"/>
    <w:rsid w:val="00A613D9"/>
    <w:rsid w:val="00A63B3A"/>
    <w:rsid w:val="00A65557"/>
    <w:rsid w:val="00A65A55"/>
    <w:rsid w:val="00A70D5A"/>
    <w:rsid w:val="00A73B52"/>
    <w:rsid w:val="00A74DBA"/>
    <w:rsid w:val="00A80A60"/>
    <w:rsid w:val="00A827A8"/>
    <w:rsid w:val="00A82F4A"/>
    <w:rsid w:val="00A835EB"/>
    <w:rsid w:val="00A84C42"/>
    <w:rsid w:val="00A85B1B"/>
    <w:rsid w:val="00A87168"/>
    <w:rsid w:val="00A8795B"/>
    <w:rsid w:val="00A90AE7"/>
    <w:rsid w:val="00A94372"/>
    <w:rsid w:val="00A97160"/>
    <w:rsid w:val="00A9717C"/>
    <w:rsid w:val="00A97D31"/>
    <w:rsid w:val="00AA0672"/>
    <w:rsid w:val="00AA0F9C"/>
    <w:rsid w:val="00AA4A26"/>
    <w:rsid w:val="00AB0A5A"/>
    <w:rsid w:val="00AB0A5F"/>
    <w:rsid w:val="00AB0D74"/>
    <w:rsid w:val="00AB1656"/>
    <w:rsid w:val="00AC029E"/>
    <w:rsid w:val="00AC22EC"/>
    <w:rsid w:val="00AC28A3"/>
    <w:rsid w:val="00AC2D26"/>
    <w:rsid w:val="00AC3DFB"/>
    <w:rsid w:val="00AC3E69"/>
    <w:rsid w:val="00AC5799"/>
    <w:rsid w:val="00AC69C1"/>
    <w:rsid w:val="00AC6F0A"/>
    <w:rsid w:val="00AC7AD0"/>
    <w:rsid w:val="00AD07C9"/>
    <w:rsid w:val="00AD18D8"/>
    <w:rsid w:val="00AD3749"/>
    <w:rsid w:val="00AD72FB"/>
    <w:rsid w:val="00AE18C5"/>
    <w:rsid w:val="00AE4027"/>
    <w:rsid w:val="00AE40AB"/>
    <w:rsid w:val="00AE44EF"/>
    <w:rsid w:val="00AF097D"/>
    <w:rsid w:val="00AF2A60"/>
    <w:rsid w:val="00AF7460"/>
    <w:rsid w:val="00B006C4"/>
    <w:rsid w:val="00B00F1D"/>
    <w:rsid w:val="00B06070"/>
    <w:rsid w:val="00B06FF4"/>
    <w:rsid w:val="00B100B7"/>
    <w:rsid w:val="00B132C2"/>
    <w:rsid w:val="00B13DAB"/>
    <w:rsid w:val="00B13E01"/>
    <w:rsid w:val="00B172CF"/>
    <w:rsid w:val="00B17E07"/>
    <w:rsid w:val="00B20883"/>
    <w:rsid w:val="00B20BBC"/>
    <w:rsid w:val="00B22266"/>
    <w:rsid w:val="00B262A6"/>
    <w:rsid w:val="00B26C73"/>
    <w:rsid w:val="00B2762C"/>
    <w:rsid w:val="00B303B4"/>
    <w:rsid w:val="00B31CDA"/>
    <w:rsid w:val="00B324BC"/>
    <w:rsid w:val="00B34463"/>
    <w:rsid w:val="00B3473B"/>
    <w:rsid w:val="00B408B8"/>
    <w:rsid w:val="00B43B19"/>
    <w:rsid w:val="00B45129"/>
    <w:rsid w:val="00B50196"/>
    <w:rsid w:val="00B5396E"/>
    <w:rsid w:val="00B53B06"/>
    <w:rsid w:val="00B55420"/>
    <w:rsid w:val="00B561FD"/>
    <w:rsid w:val="00B5637B"/>
    <w:rsid w:val="00B5645C"/>
    <w:rsid w:val="00B57A1F"/>
    <w:rsid w:val="00B60D38"/>
    <w:rsid w:val="00B61BC7"/>
    <w:rsid w:val="00B62FC7"/>
    <w:rsid w:val="00B6433E"/>
    <w:rsid w:val="00B66515"/>
    <w:rsid w:val="00B66697"/>
    <w:rsid w:val="00B66D36"/>
    <w:rsid w:val="00B67480"/>
    <w:rsid w:val="00B67A62"/>
    <w:rsid w:val="00B701BD"/>
    <w:rsid w:val="00B72F7B"/>
    <w:rsid w:val="00B73F30"/>
    <w:rsid w:val="00B771F6"/>
    <w:rsid w:val="00B7724A"/>
    <w:rsid w:val="00B77E2E"/>
    <w:rsid w:val="00B8497D"/>
    <w:rsid w:val="00B85226"/>
    <w:rsid w:val="00B8580C"/>
    <w:rsid w:val="00B85A3E"/>
    <w:rsid w:val="00B8715F"/>
    <w:rsid w:val="00B92692"/>
    <w:rsid w:val="00B93187"/>
    <w:rsid w:val="00B94766"/>
    <w:rsid w:val="00B96051"/>
    <w:rsid w:val="00B966F4"/>
    <w:rsid w:val="00B9694D"/>
    <w:rsid w:val="00B97C3F"/>
    <w:rsid w:val="00BA0759"/>
    <w:rsid w:val="00BA249E"/>
    <w:rsid w:val="00BA292D"/>
    <w:rsid w:val="00BA2D6E"/>
    <w:rsid w:val="00BA2FE4"/>
    <w:rsid w:val="00BA55F2"/>
    <w:rsid w:val="00BA5A93"/>
    <w:rsid w:val="00BA622E"/>
    <w:rsid w:val="00BB287A"/>
    <w:rsid w:val="00BB5DF1"/>
    <w:rsid w:val="00BC0808"/>
    <w:rsid w:val="00BC20BB"/>
    <w:rsid w:val="00BC2880"/>
    <w:rsid w:val="00BC310C"/>
    <w:rsid w:val="00BC34ED"/>
    <w:rsid w:val="00BC381D"/>
    <w:rsid w:val="00BC3ED2"/>
    <w:rsid w:val="00BC4C5D"/>
    <w:rsid w:val="00BC70BA"/>
    <w:rsid w:val="00BC7536"/>
    <w:rsid w:val="00BD4025"/>
    <w:rsid w:val="00BD5AB8"/>
    <w:rsid w:val="00BE3948"/>
    <w:rsid w:val="00BE3CCE"/>
    <w:rsid w:val="00BE42B0"/>
    <w:rsid w:val="00BE42F0"/>
    <w:rsid w:val="00BE6B27"/>
    <w:rsid w:val="00BF33AD"/>
    <w:rsid w:val="00BF4A19"/>
    <w:rsid w:val="00BF6C2F"/>
    <w:rsid w:val="00C00908"/>
    <w:rsid w:val="00C012E9"/>
    <w:rsid w:val="00C12C72"/>
    <w:rsid w:val="00C17C49"/>
    <w:rsid w:val="00C201E2"/>
    <w:rsid w:val="00C20AD5"/>
    <w:rsid w:val="00C21E19"/>
    <w:rsid w:val="00C2295E"/>
    <w:rsid w:val="00C22BD3"/>
    <w:rsid w:val="00C22D57"/>
    <w:rsid w:val="00C24BAA"/>
    <w:rsid w:val="00C259BD"/>
    <w:rsid w:val="00C26AE2"/>
    <w:rsid w:val="00C26ED7"/>
    <w:rsid w:val="00C274F8"/>
    <w:rsid w:val="00C32B5B"/>
    <w:rsid w:val="00C33340"/>
    <w:rsid w:val="00C349DF"/>
    <w:rsid w:val="00C36AB2"/>
    <w:rsid w:val="00C41422"/>
    <w:rsid w:val="00C41979"/>
    <w:rsid w:val="00C43AAF"/>
    <w:rsid w:val="00C455D0"/>
    <w:rsid w:val="00C50910"/>
    <w:rsid w:val="00C51709"/>
    <w:rsid w:val="00C52499"/>
    <w:rsid w:val="00C52810"/>
    <w:rsid w:val="00C542B0"/>
    <w:rsid w:val="00C54A74"/>
    <w:rsid w:val="00C56773"/>
    <w:rsid w:val="00C56BE2"/>
    <w:rsid w:val="00C5739C"/>
    <w:rsid w:val="00C62C34"/>
    <w:rsid w:val="00C63404"/>
    <w:rsid w:val="00C66241"/>
    <w:rsid w:val="00C708EA"/>
    <w:rsid w:val="00C70F9A"/>
    <w:rsid w:val="00C71248"/>
    <w:rsid w:val="00C74925"/>
    <w:rsid w:val="00C7790F"/>
    <w:rsid w:val="00C80C8A"/>
    <w:rsid w:val="00C8163C"/>
    <w:rsid w:val="00C85253"/>
    <w:rsid w:val="00C86BF1"/>
    <w:rsid w:val="00C90806"/>
    <w:rsid w:val="00C91A44"/>
    <w:rsid w:val="00C93716"/>
    <w:rsid w:val="00C94807"/>
    <w:rsid w:val="00C964FC"/>
    <w:rsid w:val="00C96D54"/>
    <w:rsid w:val="00C97DE1"/>
    <w:rsid w:val="00CA20C6"/>
    <w:rsid w:val="00CA4981"/>
    <w:rsid w:val="00CA54A0"/>
    <w:rsid w:val="00CB5E29"/>
    <w:rsid w:val="00CB62BE"/>
    <w:rsid w:val="00CB6D7B"/>
    <w:rsid w:val="00CB768E"/>
    <w:rsid w:val="00CC0C55"/>
    <w:rsid w:val="00CC1339"/>
    <w:rsid w:val="00CC53EC"/>
    <w:rsid w:val="00CC60B8"/>
    <w:rsid w:val="00CC6C38"/>
    <w:rsid w:val="00CD0468"/>
    <w:rsid w:val="00CD479C"/>
    <w:rsid w:val="00CD51A6"/>
    <w:rsid w:val="00CE05F7"/>
    <w:rsid w:val="00CE2DAB"/>
    <w:rsid w:val="00CE4C0E"/>
    <w:rsid w:val="00CE6FEC"/>
    <w:rsid w:val="00CF1033"/>
    <w:rsid w:val="00CF2420"/>
    <w:rsid w:val="00CF41BD"/>
    <w:rsid w:val="00CF48CC"/>
    <w:rsid w:val="00CF6E34"/>
    <w:rsid w:val="00CF7BD8"/>
    <w:rsid w:val="00D000A7"/>
    <w:rsid w:val="00D01D13"/>
    <w:rsid w:val="00D0311E"/>
    <w:rsid w:val="00D054EE"/>
    <w:rsid w:val="00D06214"/>
    <w:rsid w:val="00D078AD"/>
    <w:rsid w:val="00D1049D"/>
    <w:rsid w:val="00D1162B"/>
    <w:rsid w:val="00D1175F"/>
    <w:rsid w:val="00D164A5"/>
    <w:rsid w:val="00D16875"/>
    <w:rsid w:val="00D20B50"/>
    <w:rsid w:val="00D257D1"/>
    <w:rsid w:val="00D27491"/>
    <w:rsid w:val="00D276A0"/>
    <w:rsid w:val="00D40665"/>
    <w:rsid w:val="00D427DC"/>
    <w:rsid w:val="00D4298A"/>
    <w:rsid w:val="00D4353D"/>
    <w:rsid w:val="00D45BE9"/>
    <w:rsid w:val="00D468B1"/>
    <w:rsid w:val="00D4787E"/>
    <w:rsid w:val="00D4795A"/>
    <w:rsid w:val="00D51087"/>
    <w:rsid w:val="00D517F6"/>
    <w:rsid w:val="00D52266"/>
    <w:rsid w:val="00D53544"/>
    <w:rsid w:val="00D57B00"/>
    <w:rsid w:val="00D608F5"/>
    <w:rsid w:val="00D61713"/>
    <w:rsid w:val="00D72C83"/>
    <w:rsid w:val="00D779CC"/>
    <w:rsid w:val="00D8043E"/>
    <w:rsid w:val="00D84E58"/>
    <w:rsid w:val="00D8670D"/>
    <w:rsid w:val="00D913A8"/>
    <w:rsid w:val="00D9169E"/>
    <w:rsid w:val="00D91ED6"/>
    <w:rsid w:val="00D926F6"/>
    <w:rsid w:val="00D929E7"/>
    <w:rsid w:val="00D95B96"/>
    <w:rsid w:val="00D95CF2"/>
    <w:rsid w:val="00D97196"/>
    <w:rsid w:val="00D979AA"/>
    <w:rsid w:val="00DA02DB"/>
    <w:rsid w:val="00DA3A26"/>
    <w:rsid w:val="00DA5167"/>
    <w:rsid w:val="00DB0D5C"/>
    <w:rsid w:val="00DB1A94"/>
    <w:rsid w:val="00DB3C6B"/>
    <w:rsid w:val="00DB3DBC"/>
    <w:rsid w:val="00DC1886"/>
    <w:rsid w:val="00DC4DF1"/>
    <w:rsid w:val="00DD08E7"/>
    <w:rsid w:val="00DD16AC"/>
    <w:rsid w:val="00DD335F"/>
    <w:rsid w:val="00DD5D9B"/>
    <w:rsid w:val="00DD7FE1"/>
    <w:rsid w:val="00DE3825"/>
    <w:rsid w:val="00DE393D"/>
    <w:rsid w:val="00DE41C1"/>
    <w:rsid w:val="00DE5B65"/>
    <w:rsid w:val="00DF0F59"/>
    <w:rsid w:val="00DF1817"/>
    <w:rsid w:val="00E01DED"/>
    <w:rsid w:val="00E0252A"/>
    <w:rsid w:val="00E02633"/>
    <w:rsid w:val="00E03EA0"/>
    <w:rsid w:val="00E048F8"/>
    <w:rsid w:val="00E05182"/>
    <w:rsid w:val="00E05970"/>
    <w:rsid w:val="00E116D5"/>
    <w:rsid w:val="00E1203F"/>
    <w:rsid w:val="00E125BD"/>
    <w:rsid w:val="00E148CE"/>
    <w:rsid w:val="00E1766F"/>
    <w:rsid w:val="00E23BF8"/>
    <w:rsid w:val="00E245E5"/>
    <w:rsid w:val="00E24AB1"/>
    <w:rsid w:val="00E32EAA"/>
    <w:rsid w:val="00E33B27"/>
    <w:rsid w:val="00E33F06"/>
    <w:rsid w:val="00E43089"/>
    <w:rsid w:val="00E43A8F"/>
    <w:rsid w:val="00E44E7F"/>
    <w:rsid w:val="00E45D6E"/>
    <w:rsid w:val="00E47AFD"/>
    <w:rsid w:val="00E47E36"/>
    <w:rsid w:val="00E47ED4"/>
    <w:rsid w:val="00E533CB"/>
    <w:rsid w:val="00E5450B"/>
    <w:rsid w:val="00E5507E"/>
    <w:rsid w:val="00E57043"/>
    <w:rsid w:val="00E57D74"/>
    <w:rsid w:val="00E60A33"/>
    <w:rsid w:val="00E63356"/>
    <w:rsid w:val="00E65832"/>
    <w:rsid w:val="00E670A8"/>
    <w:rsid w:val="00E70B3A"/>
    <w:rsid w:val="00E70E78"/>
    <w:rsid w:val="00E710FE"/>
    <w:rsid w:val="00E71DD0"/>
    <w:rsid w:val="00E7273C"/>
    <w:rsid w:val="00E73461"/>
    <w:rsid w:val="00E74EBD"/>
    <w:rsid w:val="00E7616E"/>
    <w:rsid w:val="00E8297C"/>
    <w:rsid w:val="00E84A8B"/>
    <w:rsid w:val="00E910D5"/>
    <w:rsid w:val="00E92078"/>
    <w:rsid w:val="00E92B03"/>
    <w:rsid w:val="00E93054"/>
    <w:rsid w:val="00E931CA"/>
    <w:rsid w:val="00E933C8"/>
    <w:rsid w:val="00E94B72"/>
    <w:rsid w:val="00E96FF1"/>
    <w:rsid w:val="00E97C0C"/>
    <w:rsid w:val="00EA0DEB"/>
    <w:rsid w:val="00EA1579"/>
    <w:rsid w:val="00EA383F"/>
    <w:rsid w:val="00EA6E80"/>
    <w:rsid w:val="00EA6FC7"/>
    <w:rsid w:val="00EB0B5E"/>
    <w:rsid w:val="00EB189D"/>
    <w:rsid w:val="00EB2284"/>
    <w:rsid w:val="00EB3BD5"/>
    <w:rsid w:val="00EB3BE6"/>
    <w:rsid w:val="00EB4CD0"/>
    <w:rsid w:val="00EB6916"/>
    <w:rsid w:val="00EC0F73"/>
    <w:rsid w:val="00EC2AD7"/>
    <w:rsid w:val="00ED3110"/>
    <w:rsid w:val="00ED41D9"/>
    <w:rsid w:val="00EE010A"/>
    <w:rsid w:val="00EE2752"/>
    <w:rsid w:val="00EE42BD"/>
    <w:rsid w:val="00EE45A8"/>
    <w:rsid w:val="00EF04D3"/>
    <w:rsid w:val="00EF1CD0"/>
    <w:rsid w:val="00EF3B1D"/>
    <w:rsid w:val="00EF5E15"/>
    <w:rsid w:val="00F006BE"/>
    <w:rsid w:val="00F02820"/>
    <w:rsid w:val="00F0614E"/>
    <w:rsid w:val="00F06AB8"/>
    <w:rsid w:val="00F1127D"/>
    <w:rsid w:val="00F12F1A"/>
    <w:rsid w:val="00F13594"/>
    <w:rsid w:val="00F15BAA"/>
    <w:rsid w:val="00F21211"/>
    <w:rsid w:val="00F212C4"/>
    <w:rsid w:val="00F21696"/>
    <w:rsid w:val="00F23284"/>
    <w:rsid w:val="00F25782"/>
    <w:rsid w:val="00F26908"/>
    <w:rsid w:val="00F26DAA"/>
    <w:rsid w:val="00F34BDC"/>
    <w:rsid w:val="00F3663F"/>
    <w:rsid w:val="00F36726"/>
    <w:rsid w:val="00F37897"/>
    <w:rsid w:val="00F412F4"/>
    <w:rsid w:val="00F41B1D"/>
    <w:rsid w:val="00F42619"/>
    <w:rsid w:val="00F4294D"/>
    <w:rsid w:val="00F51B54"/>
    <w:rsid w:val="00F55F1B"/>
    <w:rsid w:val="00F62BCA"/>
    <w:rsid w:val="00F64F62"/>
    <w:rsid w:val="00F66113"/>
    <w:rsid w:val="00F66F90"/>
    <w:rsid w:val="00F67495"/>
    <w:rsid w:val="00F70A50"/>
    <w:rsid w:val="00F71304"/>
    <w:rsid w:val="00F769D0"/>
    <w:rsid w:val="00F77FD4"/>
    <w:rsid w:val="00F81D62"/>
    <w:rsid w:val="00F84916"/>
    <w:rsid w:val="00F85E0D"/>
    <w:rsid w:val="00F8653B"/>
    <w:rsid w:val="00F92777"/>
    <w:rsid w:val="00F9598E"/>
    <w:rsid w:val="00F968BE"/>
    <w:rsid w:val="00F9783B"/>
    <w:rsid w:val="00FA25BE"/>
    <w:rsid w:val="00FA3304"/>
    <w:rsid w:val="00FA45DC"/>
    <w:rsid w:val="00FA5BBE"/>
    <w:rsid w:val="00FA7DBE"/>
    <w:rsid w:val="00FB3D86"/>
    <w:rsid w:val="00FC031F"/>
    <w:rsid w:val="00FC4A0C"/>
    <w:rsid w:val="00FC5D7F"/>
    <w:rsid w:val="00FC6154"/>
    <w:rsid w:val="00FD15D0"/>
    <w:rsid w:val="00FD23E8"/>
    <w:rsid w:val="00FE22C2"/>
    <w:rsid w:val="00FE3129"/>
    <w:rsid w:val="00FE6591"/>
    <w:rsid w:val="00FF0A00"/>
    <w:rsid w:val="00FF6B0B"/>
    <w:rsid w:val="00FF78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88A3F48"/>
  <w15:docId w15:val="{70304A3F-0DB1-4351-899C-F1D2780C8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183031"/>
    <w:pPr>
      <w:spacing w:after="80" w:line="312" w:lineRule="auto"/>
      <w:ind w:firstLine="567"/>
      <w:jc w:val="both"/>
    </w:pPr>
    <w:rPr>
      <w:rFonts w:ascii="Times New Roman" w:hAnsi="Times New Roman" w:cs="Times New Roman"/>
      <w:sz w:val="24"/>
      <w:szCs w:val="24"/>
    </w:rPr>
  </w:style>
  <w:style w:type="paragraph" w:styleId="18">
    <w:name w:val="heading 1"/>
    <w:aliases w:val="Заголовок 1 Знак Знак Знак Знак Знак,Знак Знак Знак Знак"/>
    <w:basedOn w:val="a3"/>
    <w:next w:val="a3"/>
    <w:link w:val="19"/>
    <w:uiPriority w:val="9"/>
    <w:qFormat/>
    <w:rsid w:val="00EB2284"/>
    <w:pPr>
      <w:keepNext/>
      <w:keepLines/>
      <w:numPr>
        <w:numId w:val="1"/>
      </w:numPr>
      <w:spacing w:after="240"/>
      <w:ind w:left="357" w:hanging="357"/>
      <w:outlineLvl w:val="0"/>
    </w:pPr>
    <w:rPr>
      <w:rFonts w:asciiTheme="majorHAnsi" w:eastAsiaTheme="majorEastAsia" w:hAnsiTheme="majorHAnsi" w:cstheme="majorBidi"/>
      <w:b/>
      <w:bCs/>
      <w:sz w:val="28"/>
      <w:szCs w:val="28"/>
    </w:rPr>
  </w:style>
  <w:style w:type="paragraph" w:styleId="20">
    <w:name w:val="heading 2"/>
    <w:aliases w:val="Знак2 Знак Знак1,Знак2 Знак Знак Знак,Заголовок 21 Знак1,Заголовок 21 Знак Знак,Знак2 Знак,Знак2 Знак Знак,Заголовок 21,Заголовок 21 Знак"/>
    <w:basedOn w:val="a3"/>
    <w:next w:val="a3"/>
    <w:link w:val="21"/>
    <w:uiPriority w:val="9"/>
    <w:unhideWhenUsed/>
    <w:qFormat/>
    <w:rsid w:val="00EB2284"/>
    <w:pPr>
      <w:keepNext/>
      <w:keepLines/>
      <w:numPr>
        <w:ilvl w:val="1"/>
        <w:numId w:val="1"/>
      </w:numPr>
      <w:spacing w:after="240"/>
      <w:ind w:left="0" w:firstLine="0"/>
      <w:outlineLvl w:val="1"/>
    </w:pPr>
    <w:rPr>
      <w:rFonts w:asciiTheme="majorHAnsi" w:eastAsiaTheme="majorEastAsia" w:hAnsiTheme="majorHAnsi" w:cstheme="majorBidi"/>
      <w:b/>
      <w:bCs/>
      <w:sz w:val="26"/>
      <w:szCs w:val="26"/>
    </w:rPr>
  </w:style>
  <w:style w:type="paragraph" w:styleId="3">
    <w:name w:val="heading 3"/>
    <w:aliases w:val="Знак3,numbered indent 3 Знак,ni3 Знак,h3 Знак,Hangcontinued Знак,numbered indent 3,ni3,h3,Hangcontinued"/>
    <w:basedOn w:val="a3"/>
    <w:next w:val="a3"/>
    <w:link w:val="30"/>
    <w:uiPriority w:val="9"/>
    <w:unhideWhenUsed/>
    <w:qFormat/>
    <w:rsid w:val="00EB2284"/>
    <w:pPr>
      <w:keepNext/>
      <w:keepLines/>
      <w:numPr>
        <w:ilvl w:val="2"/>
        <w:numId w:val="1"/>
      </w:numPr>
      <w:spacing w:after="240" w:line="276" w:lineRule="auto"/>
      <w:ind w:left="0" w:firstLine="11"/>
      <w:outlineLvl w:val="2"/>
    </w:pPr>
    <w:rPr>
      <w:rFonts w:asciiTheme="majorHAnsi" w:eastAsiaTheme="majorEastAsia" w:hAnsiTheme="majorHAnsi" w:cstheme="majorBidi"/>
      <w:b/>
      <w:bCs/>
    </w:rPr>
  </w:style>
  <w:style w:type="paragraph" w:styleId="4">
    <w:name w:val="heading 4"/>
    <w:basedOn w:val="a3"/>
    <w:next w:val="a3"/>
    <w:link w:val="40"/>
    <w:uiPriority w:val="9"/>
    <w:unhideWhenUsed/>
    <w:qFormat/>
    <w:rsid w:val="002D30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next w:val="a3"/>
    <w:link w:val="50"/>
    <w:uiPriority w:val="9"/>
    <w:qFormat/>
    <w:rsid w:val="002D3028"/>
    <w:pPr>
      <w:numPr>
        <w:numId w:val="7"/>
      </w:numPr>
      <w:tabs>
        <w:tab w:val="left" w:pos="709"/>
        <w:tab w:val="left" w:pos="8647"/>
      </w:tabs>
      <w:spacing w:after="120" w:line="300" w:lineRule="auto"/>
      <w:jc w:val="both"/>
      <w:outlineLvl w:val="4"/>
    </w:pPr>
    <w:rPr>
      <w:rFonts w:ascii="Times New Roman" w:eastAsia="MS Gothic" w:hAnsi="Times New Roman" w:cs="Times New Roman"/>
      <w:b/>
      <w:iCs/>
      <w:spacing w:val="5"/>
      <w:sz w:val="28"/>
    </w:rPr>
  </w:style>
  <w:style w:type="paragraph" w:styleId="6">
    <w:name w:val="heading 6"/>
    <w:next w:val="a3"/>
    <w:link w:val="60"/>
    <w:uiPriority w:val="9"/>
    <w:qFormat/>
    <w:rsid w:val="002D3028"/>
    <w:pPr>
      <w:keepNext/>
      <w:keepLines/>
      <w:tabs>
        <w:tab w:val="left" w:pos="680"/>
      </w:tabs>
      <w:snapToGrid w:val="0"/>
      <w:spacing w:after="120" w:line="300" w:lineRule="auto"/>
      <w:jc w:val="both"/>
      <w:outlineLvl w:val="5"/>
    </w:pPr>
    <w:rPr>
      <w:rFonts w:ascii="Times New Roman" w:eastAsia="MS Gothic" w:hAnsi="Times New Roman" w:cs="Times New Roman"/>
      <w:b/>
      <w:i/>
      <w:spacing w:val="5"/>
      <w:sz w:val="28"/>
    </w:rPr>
  </w:style>
  <w:style w:type="paragraph" w:styleId="7">
    <w:name w:val="heading 7"/>
    <w:next w:val="a3"/>
    <w:link w:val="70"/>
    <w:uiPriority w:val="9"/>
    <w:qFormat/>
    <w:rsid w:val="002D3028"/>
    <w:pPr>
      <w:keepNext/>
      <w:keepLines/>
      <w:numPr>
        <w:numId w:val="8"/>
      </w:numPr>
      <w:snapToGrid w:val="0"/>
      <w:spacing w:after="120" w:line="300" w:lineRule="auto"/>
      <w:jc w:val="both"/>
      <w:outlineLvl w:val="6"/>
    </w:pPr>
    <w:rPr>
      <w:rFonts w:ascii="Times New Roman" w:eastAsia="MS Gothic" w:hAnsi="Times New Roman" w:cs="Times New Roman"/>
      <w:i/>
      <w:iCs/>
      <w:spacing w:val="-10"/>
      <w:sz w:val="28"/>
    </w:rPr>
  </w:style>
  <w:style w:type="paragraph" w:styleId="8">
    <w:name w:val="heading 8"/>
    <w:next w:val="a3"/>
    <w:link w:val="80"/>
    <w:uiPriority w:val="9"/>
    <w:qFormat/>
    <w:rsid w:val="002D3028"/>
    <w:pPr>
      <w:snapToGrid w:val="0"/>
      <w:spacing w:before="40" w:after="0" w:line="300" w:lineRule="auto"/>
      <w:ind w:left="1163" w:hanging="454"/>
      <w:jc w:val="both"/>
      <w:outlineLvl w:val="7"/>
    </w:pPr>
    <w:rPr>
      <w:rFonts w:ascii="Times New Roman" w:eastAsia="MS Gothic" w:hAnsi="Times New Roman" w:cs="Times New Roman"/>
      <w:sz w:val="28"/>
      <w:szCs w:val="21"/>
    </w:rPr>
  </w:style>
  <w:style w:type="paragraph" w:styleId="9">
    <w:name w:val="heading 9"/>
    <w:next w:val="a3"/>
    <w:link w:val="90"/>
    <w:uiPriority w:val="9"/>
    <w:qFormat/>
    <w:rsid w:val="002D3028"/>
    <w:pPr>
      <w:keepLines/>
      <w:snapToGrid w:val="0"/>
      <w:spacing w:after="40" w:line="300" w:lineRule="auto"/>
      <w:ind w:left="1815" w:hanging="397"/>
      <w:jc w:val="both"/>
      <w:outlineLvl w:val="8"/>
    </w:pPr>
    <w:rPr>
      <w:rFonts w:ascii="Times New Roman" w:eastAsia="MS Mincho" w:hAnsi="Times New Roman" w:cs="Times New Roman"/>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ВерхКолонтитул,Верхний колонтитул1"/>
    <w:basedOn w:val="a3"/>
    <w:link w:val="a8"/>
    <w:uiPriority w:val="99"/>
    <w:unhideWhenUsed/>
    <w:rsid w:val="00250162"/>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w:basedOn w:val="a4"/>
    <w:link w:val="a7"/>
    <w:uiPriority w:val="99"/>
    <w:rsid w:val="00250162"/>
  </w:style>
  <w:style w:type="paragraph" w:styleId="a9">
    <w:name w:val="footer"/>
    <w:aliases w:val="Знак6,Знак14"/>
    <w:basedOn w:val="a3"/>
    <w:link w:val="aa"/>
    <w:uiPriority w:val="99"/>
    <w:unhideWhenUsed/>
    <w:qFormat/>
    <w:rsid w:val="00250162"/>
    <w:pPr>
      <w:tabs>
        <w:tab w:val="center" w:pos="4677"/>
        <w:tab w:val="right" w:pos="9355"/>
      </w:tabs>
      <w:spacing w:after="0" w:line="240" w:lineRule="auto"/>
    </w:pPr>
  </w:style>
  <w:style w:type="character" w:customStyle="1" w:styleId="aa">
    <w:name w:val="Нижний колонтитул Знак"/>
    <w:aliases w:val="Знак6 Знак,Знак14 Знак"/>
    <w:basedOn w:val="a4"/>
    <w:link w:val="a9"/>
    <w:uiPriority w:val="99"/>
    <w:rsid w:val="00250162"/>
  </w:style>
  <w:style w:type="table" w:styleId="ab">
    <w:name w:val="Table Grid"/>
    <w:basedOn w:val="a5"/>
    <w:uiPriority w:val="59"/>
    <w:rsid w:val="002501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Balloon Text"/>
    <w:basedOn w:val="a3"/>
    <w:link w:val="ad"/>
    <w:uiPriority w:val="99"/>
    <w:unhideWhenUsed/>
    <w:rsid w:val="00250162"/>
    <w:pPr>
      <w:spacing w:after="0" w:line="240" w:lineRule="auto"/>
    </w:pPr>
    <w:rPr>
      <w:rFonts w:ascii="Tahoma" w:hAnsi="Tahoma" w:cs="Tahoma"/>
      <w:sz w:val="16"/>
      <w:szCs w:val="16"/>
    </w:rPr>
  </w:style>
  <w:style w:type="character" w:customStyle="1" w:styleId="ad">
    <w:name w:val="Текст выноски Знак"/>
    <w:basedOn w:val="a4"/>
    <w:link w:val="ac"/>
    <w:uiPriority w:val="99"/>
    <w:rsid w:val="00250162"/>
    <w:rPr>
      <w:rFonts w:ascii="Tahoma" w:hAnsi="Tahoma" w:cs="Tahoma"/>
      <w:sz w:val="16"/>
      <w:szCs w:val="16"/>
    </w:rPr>
  </w:style>
  <w:style w:type="character" w:styleId="ae">
    <w:name w:val="Placeholder Text"/>
    <w:basedOn w:val="a4"/>
    <w:uiPriority w:val="99"/>
    <w:semiHidden/>
    <w:rsid w:val="00911416"/>
    <w:rPr>
      <w:color w:val="808080"/>
    </w:rPr>
  </w:style>
  <w:style w:type="paragraph" w:styleId="af">
    <w:name w:val="No Spacing"/>
    <w:link w:val="af0"/>
    <w:uiPriority w:val="1"/>
    <w:qFormat/>
    <w:rsid w:val="006E6F5F"/>
    <w:pPr>
      <w:spacing w:after="0" w:line="240" w:lineRule="auto"/>
    </w:pPr>
    <w:rPr>
      <w:rFonts w:eastAsiaTheme="minorEastAsia"/>
    </w:rPr>
  </w:style>
  <w:style w:type="character" w:customStyle="1" w:styleId="af0">
    <w:name w:val="Без интервала Знак"/>
    <w:basedOn w:val="a4"/>
    <w:link w:val="af"/>
    <w:uiPriority w:val="1"/>
    <w:rsid w:val="006E6F5F"/>
    <w:rPr>
      <w:rFonts w:eastAsiaTheme="minorEastAsia"/>
    </w:rPr>
  </w:style>
  <w:style w:type="character" w:customStyle="1" w:styleId="19">
    <w:name w:val="Заголовок 1 Знак"/>
    <w:aliases w:val="Заголовок 1 Знак Знак Знак Знак Знак Знак,Знак Знак Знак Знак Знак"/>
    <w:basedOn w:val="a4"/>
    <w:link w:val="18"/>
    <w:uiPriority w:val="9"/>
    <w:rsid w:val="00EB2284"/>
    <w:rPr>
      <w:rFonts w:asciiTheme="majorHAnsi" w:eastAsiaTheme="majorEastAsia" w:hAnsiTheme="majorHAnsi" w:cstheme="majorBidi"/>
      <w:b/>
      <w:bCs/>
      <w:sz w:val="28"/>
      <w:szCs w:val="28"/>
    </w:rPr>
  </w:style>
  <w:style w:type="character" w:customStyle="1" w:styleId="21">
    <w:name w:val="Заголовок 2 Знак"/>
    <w:aliases w:val="Знак2 Знак Знак1 Знак,Знак2 Знак Знак Знак Знак,Заголовок 21 Знак1 Знак,Заголовок 21 Знак Знак Знак,Знак2 Знак Знак2,Знак2 Знак Знак Знак1,Заголовок 21 Знак2,Заголовок 21 Знак Знак1"/>
    <w:basedOn w:val="a4"/>
    <w:link w:val="20"/>
    <w:uiPriority w:val="9"/>
    <w:rsid w:val="00EB2284"/>
    <w:rPr>
      <w:rFonts w:asciiTheme="majorHAnsi" w:eastAsiaTheme="majorEastAsia" w:hAnsiTheme="majorHAnsi" w:cstheme="majorBidi"/>
      <w:b/>
      <w:bCs/>
      <w:sz w:val="26"/>
      <w:szCs w:val="26"/>
    </w:rPr>
  </w:style>
  <w:style w:type="character" w:customStyle="1" w:styleId="30">
    <w:name w:val="Заголовок 3 Знак"/>
    <w:aliases w:val="Знак3 Знак,numbered indent 3 Знак Знак,ni3 Знак Знак,h3 Знак Знак,Hangcontinued Знак Знак,numbered indent 3 Знак1,ni3 Знак1,h3 Знак1,Hangcontinued Знак1"/>
    <w:basedOn w:val="a4"/>
    <w:link w:val="3"/>
    <w:uiPriority w:val="9"/>
    <w:rsid w:val="00EB2284"/>
    <w:rPr>
      <w:rFonts w:asciiTheme="majorHAnsi" w:eastAsiaTheme="majorEastAsia" w:hAnsiTheme="majorHAnsi" w:cstheme="majorBidi"/>
      <w:b/>
      <w:bCs/>
      <w:sz w:val="24"/>
      <w:szCs w:val="24"/>
    </w:rPr>
  </w:style>
  <w:style w:type="paragraph" w:customStyle="1" w:styleId="af1">
    <w:name w:val="Название таблицы"/>
    <w:basedOn w:val="a3"/>
    <w:link w:val="af2"/>
    <w:qFormat/>
    <w:rsid w:val="004527DC"/>
    <w:pPr>
      <w:spacing w:before="160"/>
      <w:ind w:firstLine="0"/>
    </w:pPr>
    <w:rPr>
      <w:i/>
    </w:rPr>
  </w:style>
  <w:style w:type="paragraph" w:customStyle="1" w:styleId="af3">
    <w:name w:val="Название рисунка"/>
    <w:basedOn w:val="a3"/>
    <w:link w:val="af4"/>
    <w:qFormat/>
    <w:rsid w:val="004527DC"/>
    <w:pPr>
      <w:spacing w:after="240"/>
      <w:ind w:firstLine="0"/>
      <w:jc w:val="center"/>
    </w:pPr>
    <w:rPr>
      <w:i/>
    </w:rPr>
  </w:style>
  <w:style w:type="character" w:customStyle="1" w:styleId="af2">
    <w:name w:val="Название таблицы Знак"/>
    <w:basedOn w:val="a4"/>
    <w:link w:val="af1"/>
    <w:rsid w:val="004527DC"/>
    <w:rPr>
      <w:rFonts w:ascii="Times New Roman" w:hAnsi="Times New Roman" w:cs="Times New Roman"/>
      <w:i/>
      <w:sz w:val="24"/>
      <w:szCs w:val="24"/>
    </w:rPr>
  </w:style>
  <w:style w:type="character" w:customStyle="1" w:styleId="af4">
    <w:name w:val="Название рисунка Знак"/>
    <w:basedOn w:val="a4"/>
    <w:link w:val="af3"/>
    <w:rsid w:val="004527DC"/>
    <w:rPr>
      <w:rFonts w:ascii="Times New Roman" w:hAnsi="Times New Roman" w:cs="Times New Roman"/>
      <w:i/>
      <w:sz w:val="24"/>
      <w:szCs w:val="24"/>
    </w:rPr>
  </w:style>
  <w:style w:type="paragraph" w:styleId="af5">
    <w:name w:val="List Paragraph"/>
    <w:aliases w:val="ТАБЛИЦА"/>
    <w:basedOn w:val="a3"/>
    <w:link w:val="af6"/>
    <w:uiPriority w:val="34"/>
    <w:qFormat/>
    <w:rsid w:val="005B5C85"/>
    <w:pPr>
      <w:ind w:left="720"/>
      <w:contextualSpacing/>
    </w:pPr>
  </w:style>
  <w:style w:type="character" w:styleId="af7">
    <w:name w:val="annotation reference"/>
    <w:basedOn w:val="a4"/>
    <w:uiPriority w:val="99"/>
    <w:semiHidden/>
    <w:unhideWhenUsed/>
    <w:rsid w:val="005B5C85"/>
    <w:rPr>
      <w:sz w:val="16"/>
      <w:szCs w:val="16"/>
    </w:rPr>
  </w:style>
  <w:style w:type="paragraph" w:styleId="af8">
    <w:name w:val="annotation text"/>
    <w:basedOn w:val="a3"/>
    <w:link w:val="af9"/>
    <w:uiPriority w:val="99"/>
    <w:unhideWhenUsed/>
    <w:rsid w:val="005B5C85"/>
    <w:pPr>
      <w:spacing w:line="240" w:lineRule="auto"/>
    </w:pPr>
    <w:rPr>
      <w:sz w:val="20"/>
      <w:szCs w:val="20"/>
    </w:rPr>
  </w:style>
  <w:style w:type="character" w:customStyle="1" w:styleId="af9">
    <w:name w:val="Текст примечания Знак"/>
    <w:basedOn w:val="a4"/>
    <w:link w:val="af8"/>
    <w:uiPriority w:val="99"/>
    <w:rsid w:val="005B5C85"/>
    <w:rPr>
      <w:sz w:val="20"/>
      <w:szCs w:val="20"/>
    </w:rPr>
  </w:style>
  <w:style w:type="paragraph" w:styleId="afa">
    <w:name w:val="annotation subject"/>
    <w:basedOn w:val="af8"/>
    <w:next w:val="af8"/>
    <w:link w:val="afb"/>
    <w:uiPriority w:val="99"/>
    <w:semiHidden/>
    <w:unhideWhenUsed/>
    <w:rsid w:val="005B5C85"/>
    <w:rPr>
      <w:b/>
      <w:bCs/>
    </w:rPr>
  </w:style>
  <w:style w:type="character" w:customStyle="1" w:styleId="afb">
    <w:name w:val="Тема примечания Знак"/>
    <w:basedOn w:val="af9"/>
    <w:link w:val="afa"/>
    <w:uiPriority w:val="99"/>
    <w:semiHidden/>
    <w:rsid w:val="005B5C85"/>
    <w:rPr>
      <w:b/>
      <w:bCs/>
      <w:sz w:val="20"/>
      <w:szCs w:val="20"/>
    </w:rPr>
  </w:style>
  <w:style w:type="paragraph" w:customStyle="1" w:styleId="afc">
    <w:name w:val="Рисунок"/>
    <w:basedOn w:val="a3"/>
    <w:link w:val="afd"/>
    <w:qFormat/>
    <w:rsid w:val="004527DC"/>
    <w:pPr>
      <w:spacing w:before="160" w:after="0" w:line="360" w:lineRule="auto"/>
      <w:ind w:firstLine="0"/>
      <w:jc w:val="center"/>
    </w:pPr>
  </w:style>
  <w:style w:type="character" w:customStyle="1" w:styleId="afd">
    <w:name w:val="Рисунок Знак"/>
    <w:aliases w:val="Название объекта Знак,Body Text 2 Знак1,Название объекта Таблица Знак1,Название объекта Знак1 Знак1,Название объекта Знак Знак Знак2,Название объекта Знак Знак Знак1 Знак2,Название объекта Знак2 Знак1,Название объекта Знак Знак1 Знак"/>
    <w:basedOn w:val="a4"/>
    <w:link w:val="afc"/>
    <w:rsid w:val="004527DC"/>
    <w:rPr>
      <w:rFonts w:ascii="Times New Roman" w:hAnsi="Times New Roman" w:cs="Times New Roman"/>
      <w:sz w:val="24"/>
      <w:szCs w:val="24"/>
    </w:rPr>
  </w:style>
  <w:style w:type="paragraph" w:styleId="afe">
    <w:name w:val="TOC Heading"/>
    <w:basedOn w:val="18"/>
    <w:next w:val="a3"/>
    <w:uiPriority w:val="39"/>
    <w:unhideWhenUsed/>
    <w:qFormat/>
    <w:rsid w:val="00DD08E7"/>
    <w:pPr>
      <w:numPr>
        <w:numId w:val="0"/>
      </w:numPr>
      <w:spacing w:before="480" w:after="0" w:line="276" w:lineRule="auto"/>
      <w:jc w:val="left"/>
      <w:outlineLvl w:val="9"/>
    </w:pPr>
    <w:rPr>
      <w:color w:val="365F91" w:themeColor="accent1" w:themeShade="BF"/>
      <w:lang w:eastAsia="ru-RU"/>
    </w:rPr>
  </w:style>
  <w:style w:type="paragraph" w:styleId="1a">
    <w:name w:val="toc 1"/>
    <w:basedOn w:val="a3"/>
    <w:next w:val="a3"/>
    <w:autoRedefine/>
    <w:uiPriority w:val="39"/>
    <w:unhideWhenUsed/>
    <w:qFormat/>
    <w:rsid w:val="000F443A"/>
    <w:pPr>
      <w:tabs>
        <w:tab w:val="right" w:leader="dot" w:pos="9629"/>
      </w:tabs>
      <w:spacing w:after="100"/>
      <w:ind w:firstLine="0"/>
    </w:pPr>
  </w:style>
  <w:style w:type="paragraph" w:styleId="31">
    <w:name w:val="toc 3"/>
    <w:basedOn w:val="a3"/>
    <w:next w:val="a3"/>
    <w:autoRedefine/>
    <w:uiPriority w:val="39"/>
    <w:unhideWhenUsed/>
    <w:rsid w:val="00DD08E7"/>
    <w:pPr>
      <w:spacing w:after="100"/>
      <w:ind w:left="480"/>
    </w:pPr>
  </w:style>
  <w:style w:type="character" w:customStyle="1" w:styleId="40">
    <w:name w:val="Заголовок 4 Знак"/>
    <w:basedOn w:val="a4"/>
    <w:link w:val="4"/>
    <w:uiPriority w:val="9"/>
    <w:rsid w:val="002D3028"/>
    <w:rPr>
      <w:rFonts w:asciiTheme="majorHAnsi" w:eastAsiaTheme="majorEastAsia" w:hAnsiTheme="majorHAnsi" w:cstheme="majorBidi"/>
      <w:i/>
      <w:iCs/>
      <w:color w:val="365F91" w:themeColor="accent1" w:themeShade="BF"/>
      <w:sz w:val="24"/>
      <w:szCs w:val="24"/>
    </w:rPr>
  </w:style>
  <w:style w:type="paragraph" w:styleId="41">
    <w:name w:val="toc 4"/>
    <w:basedOn w:val="a3"/>
    <w:next w:val="a3"/>
    <w:autoRedefine/>
    <w:uiPriority w:val="39"/>
    <w:unhideWhenUsed/>
    <w:rsid w:val="002D3028"/>
    <w:pPr>
      <w:spacing w:after="100"/>
      <w:ind w:left="720"/>
    </w:pPr>
  </w:style>
  <w:style w:type="paragraph" w:styleId="22">
    <w:name w:val="toc 2"/>
    <w:basedOn w:val="a3"/>
    <w:next w:val="a3"/>
    <w:autoRedefine/>
    <w:uiPriority w:val="39"/>
    <w:unhideWhenUsed/>
    <w:rsid w:val="002D3028"/>
    <w:pPr>
      <w:spacing w:after="100"/>
      <w:ind w:left="240"/>
    </w:pPr>
  </w:style>
  <w:style w:type="character" w:customStyle="1" w:styleId="50">
    <w:name w:val="Заголовок 5 Знак"/>
    <w:basedOn w:val="a4"/>
    <w:link w:val="5"/>
    <w:uiPriority w:val="9"/>
    <w:rsid w:val="002D3028"/>
    <w:rPr>
      <w:rFonts w:ascii="Times New Roman" w:eastAsia="MS Gothic" w:hAnsi="Times New Roman" w:cs="Times New Roman"/>
      <w:b/>
      <w:iCs/>
      <w:spacing w:val="5"/>
      <w:sz w:val="28"/>
    </w:rPr>
  </w:style>
  <w:style w:type="character" w:customStyle="1" w:styleId="60">
    <w:name w:val="Заголовок 6 Знак"/>
    <w:basedOn w:val="a4"/>
    <w:link w:val="6"/>
    <w:uiPriority w:val="9"/>
    <w:rsid w:val="002D3028"/>
    <w:rPr>
      <w:rFonts w:ascii="Times New Roman" w:eastAsia="MS Gothic" w:hAnsi="Times New Roman" w:cs="Times New Roman"/>
      <w:b/>
      <w:i/>
      <w:spacing w:val="5"/>
      <w:sz w:val="28"/>
    </w:rPr>
  </w:style>
  <w:style w:type="character" w:customStyle="1" w:styleId="70">
    <w:name w:val="Заголовок 7 Знак"/>
    <w:basedOn w:val="a4"/>
    <w:link w:val="7"/>
    <w:uiPriority w:val="9"/>
    <w:rsid w:val="002D3028"/>
    <w:rPr>
      <w:rFonts w:ascii="Times New Roman" w:eastAsia="MS Gothic" w:hAnsi="Times New Roman" w:cs="Times New Roman"/>
      <w:i/>
      <w:iCs/>
      <w:spacing w:val="-10"/>
      <w:sz w:val="28"/>
    </w:rPr>
  </w:style>
  <w:style w:type="character" w:customStyle="1" w:styleId="80">
    <w:name w:val="Заголовок 8 Знак"/>
    <w:basedOn w:val="a4"/>
    <w:link w:val="8"/>
    <w:uiPriority w:val="9"/>
    <w:rsid w:val="002D3028"/>
    <w:rPr>
      <w:rFonts w:ascii="Times New Roman" w:eastAsia="MS Gothic" w:hAnsi="Times New Roman" w:cs="Times New Roman"/>
      <w:sz w:val="28"/>
      <w:szCs w:val="21"/>
    </w:rPr>
  </w:style>
  <w:style w:type="character" w:customStyle="1" w:styleId="90">
    <w:name w:val="Заголовок 9 Знак"/>
    <w:basedOn w:val="a4"/>
    <w:link w:val="9"/>
    <w:uiPriority w:val="9"/>
    <w:rsid w:val="002D3028"/>
    <w:rPr>
      <w:rFonts w:ascii="Times New Roman" w:eastAsia="MS Mincho" w:hAnsi="Times New Roman" w:cs="Times New Roman"/>
      <w:sz w:val="28"/>
    </w:rPr>
  </w:style>
  <w:style w:type="paragraph" w:styleId="af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ody Text Char2,Body Text Char Char,Body Text Char1 Char Char"/>
    <w:basedOn w:val="a3"/>
    <w:link w:val="aff0"/>
    <w:uiPriority w:val="99"/>
    <w:unhideWhenUsed/>
    <w:qFormat/>
    <w:rsid w:val="002D3028"/>
    <w:pPr>
      <w:spacing w:after="240" w:line="300" w:lineRule="auto"/>
      <w:ind w:firstLine="0"/>
      <w:contextualSpacing/>
      <w:jc w:val="left"/>
    </w:pPr>
    <w:rPr>
      <w:rFonts w:eastAsia="MS Mincho"/>
      <w:sz w:val="28"/>
      <w:szCs w:val="22"/>
    </w:rPr>
  </w:style>
  <w:style w:type="character" w:customStyle="1" w:styleId="aff0">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ody Text Char2 Знак"/>
    <w:basedOn w:val="a4"/>
    <w:link w:val="aff"/>
    <w:uiPriority w:val="99"/>
    <w:rsid w:val="002D3028"/>
    <w:rPr>
      <w:rFonts w:ascii="Times New Roman" w:eastAsia="MS Mincho" w:hAnsi="Times New Roman" w:cs="Times New Roman"/>
      <w:sz w:val="28"/>
    </w:rPr>
  </w:style>
  <w:style w:type="paragraph" w:styleId="aff1">
    <w:name w:val="Note Heading"/>
    <w:next w:val="a3"/>
    <w:link w:val="aff2"/>
    <w:uiPriority w:val="99"/>
    <w:unhideWhenUsed/>
    <w:qFormat/>
    <w:rsid w:val="002D3028"/>
    <w:pPr>
      <w:keepNext/>
      <w:widowControl w:val="0"/>
      <w:snapToGrid w:val="0"/>
      <w:spacing w:after="600" w:line="300" w:lineRule="auto"/>
      <w:contextualSpacing/>
      <w:jc w:val="center"/>
      <w:outlineLvl w:val="0"/>
    </w:pPr>
    <w:rPr>
      <w:rFonts w:ascii="Times New Roman" w:eastAsia="MS Mincho" w:hAnsi="Times New Roman" w:cs="Times New Roman"/>
      <w:b/>
      <w:caps/>
      <w:spacing w:val="5"/>
      <w:sz w:val="32"/>
    </w:rPr>
  </w:style>
  <w:style w:type="character" w:customStyle="1" w:styleId="aff2">
    <w:name w:val="Заголовок записки Знак"/>
    <w:basedOn w:val="a4"/>
    <w:link w:val="aff1"/>
    <w:uiPriority w:val="99"/>
    <w:rsid w:val="002D3028"/>
    <w:rPr>
      <w:rFonts w:ascii="Times New Roman" w:eastAsia="MS Mincho" w:hAnsi="Times New Roman" w:cs="Times New Roman"/>
      <w:b/>
      <w:caps/>
      <w:spacing w:val="5"/>
      <w:sz w:val="32"/>
    </w:rPr>
  </w:style>
  <w:style w:type="numbering" w:customStyle="1" w:styleId="aff3">
    <w:name w:val="МнСписок"/>
    <w:uiPriority w:val="99"/>
    <w:rsid w:val="002D3028"/>
  </w:style>
  <w:style w:type="paragraph" w:styleId="aff4">
    <w:name w:val="Normal Indent"/>
    <w:basedOn w:val="a3"/>
    <w:autoRedefine/>
    <w:uiPriority w:val="99"/>
    <w:semiHidden/>
    <w:unhideWhenUsed/>
    <w:rsid w:val="002D3028"/>
    <w:pPr>
      <w:spacing w:after="240" w:line="300" w:lineRule="auto"/>
      <w:ind w:firstLine="0"/>
      <w:contextualSpacing/>
      <w:jc w:val="left"/>
    </w:pPr>
    <w:rPr>
      <w:rFonts w:eastAsia="MS Mincho"/>
      <w:sz w:val="28"/>
      <w:szCs w:val="22"/>
    </w:rPr>
  </w:style>
  <w:style w:type="paragraph" w:styleId="aff5">
    <w:name w:val="Body Text Indent"/>
    <w:basedOn w:val="a3"/>
    <w:link w:val="aff6"/>
    <w:uiPriority w:val="99"/>
    <w:unhideWhenUsed/>
    <w:qFormat/>
    <w:rsid w:val="002D3028"/>
    <w:pPr>
      <w:spacing w:after="240" w:line="300" w:lineRule="auto"/>
      <w:ind w:firstLine="0"/>
      <w:contextualSpacing/>
      <w:jc w:val="left"/>
    </w:pPr>
    <w:rPr>
      <w:rFonts w:eastAsia="MS Mincho"/>
      <w:sz w:val="28"/>
      <w:szCs w:val="22"/>
    </w:rPr>
  </w:style>
  <w:style w:type="character" w:customStyle="1" w:styleId="aff6">
    <w:name w:val="Основной текст с отступом Знак"/>
    <w:basedOn w:val="a4"/>
    <w:link w:val="aff5"/>
    <w:uiPriority w:val="99"/>
    <w:rsid w:val="002D3028"/>
    <w:rPr>
      <w:rFonts w:ascii="Times New Roman" w:eastAsia="MS Mincho" w:hAnsi="Times New Roman" w:cs="Times New Roman"/>
      <w:sz w:val="28"/>
    </w:rPr>
  </w:style>
  <w:style w:type="paragraph" w:styleId="aff7">
    <w:name w:val="Title"/>
    <w:basedOn w:val="4"/>
    <w:next w:val="a3"/>
    <w:link w:val="aff8"/>
    <w:uiPriority w:val="10"/>
    <w:qFormat/>
    <w:rsid w:val="002D3028"/>
    <w:pPr>
      <w:snapToGrid w:val="0"/>
      <w:spacing w:before="0" w:after="100" w:afterAutospacing="1" w:line="300" w:lineRule="auto"/>
      <w:ind w:firstLine="0"/>
      <w:jc w:val="center"/>
    </w:pPr>
    <w:rPr>
      <w:rFonts w:ascii="Times New Roman" w:eastAsia="MS Gothic" w:hAnsi="Times New Roman" w:cs="Times New Roman"/>
      <w:b/>
      <w:i w:val="0"/>
      <w:caps/>
      <w:snapToGrid w:val="0"/>
      <w:color w:val="auto"/>
      <w:spacing w:val="5"/>
      <w:sz w:val="28"/>
      <w:szCs w:val="56"/>
    </w:rPr>
  </w:style>
  <w:style w:type="character" w:customStyle="1" w:styleId="aff8">
    <w:name w:val="Заголовок Знак"/>
    <w:basedOn w:val="a4"/>
    <w:link w:val="aff7"/>
    <w:uiPriority w:val="10"/>
    <w:rsid w:val="002D3028"/>
    <w:rPr>
      <w:rFonts w:ascii="Times New Roman" w:eastAsia="MS Gothic" w:hAnsi="Times New Roman" w:cs="Times New Roman"/>
      <w:b/>
      <w:iCs/>
      <w:caps/>
      <w:snapToGrid w:val="0"/>
      <w:spacing w:val="5"/>
      <w:sz w:val="28"/>
      <w:szCs w:val="56"/>
    </w:rPr>
  </w:style>
  <w:style w:type="character" w:styleId="aff9">
    <w:name w:val="Hyperlink"/>
    <w:uiPriority w:val="99"/>
    <w:unhideWhenUsed/>
    <w:rsid w:val="002D3028"/>
    <w:rPr>
      <w:color w:val="CC9900"/>
      <w:u w:val="single"/>
    </w:rPr>
  </w:style>
  <w:style w:type="character" w:styleId="affa">
    <w:name w:val="FollowedHyperlink"/>
    <w:uiPriority w:val="99"/>
    <w:unhideWhenUsed/>
    <w:rsid w:val="002D3028"/>
    <w:rPr>
      <w:color w:val="96A9A9"/>
      <w:u w:val="single"/>
    </w:rPr>
  </w:style>
  <w:style w:type="paragraph" w:styleId="51">
    <w:name w:val="toc 5"/>
    <w:basedOn w:val="a3"/>
    <w:next w:val="a3"/>
    <w:autoRedefine/>
    <w:uiPriority w:val="39"/>
    <w:unhideWhenUsed/>
    <w:rsid w:val="002D3028"/>
    <w:pPr>
      <w:spacing w:after="0" w:line="300" w:lineRule="auto"/>
      <w:ind w:left="1120" w:firstLine="0"/>
      <w:contextualSpacing/>
      <w:jc w:val="left"/>
    </w:pPr>
    <w:rPr>
      <w:rFonts w:ascii="Calibri" w:eastAsia="MS Mincho" w:hAnsi="Calibri"/>
      <w:sz w:val="18"/>
      <w:szCs w:val="18"/>
    </w:rPr>
  </w:style>
  <w:style w:type="paragraph" w:styleId="affb">
    <w:name w:val="caption"/>
    <w:aliases w:val="Основной текст 21,Название объекта Таблица,Название объекта Знак1,Название объекта Знак Знак,Название объекта Знак Знак Знак1,Название объекта Знак2,Название объекта Знак Знак Знак1 Знак,Название объекта Знак Знак1,Знак,Знак1"/>
    <w:basedOn w:val="a3"/>
    <w:next w:val="a3"/>
    <w:link w:val="42"/>
    <w:uiPriority w:val="35"/>
    <w:qFormat/>
    <w:rsid w:val="002D3028"/>
    <w:pPr>
      <w:pageBreakBefore/>
      <w:spacing w:after="240" w:line="240" w:lineRule="auto"/>
      <w:ind w:firstLine="0"/>
      <w:contextualSpacing/>
      <w:jc w:val="center"/>
    </w:pPr>
    <w:rPr>
      <w:rFonts w:eastAsia="MS Mincho"/>
      <w:b/>
      <w:iCs/>
      <w:smallCaps/>
      <w:sz w:val="28"/>
      <w:szCs w:val="18"/>
    </w:rPr>
  </w:style>
  <w:style w:type="character" w:styleId="affc">
    <w:name w:val="Book Title"/>
    <w:uiPriority w:val="33"/>
    <w:qFormat/>
    <w:rsid w:val="002D3028"/>
  </w:style>
  <w:style w:type="paragraph" w:styleId="affd">
    <w:name w:val="Subtitle"/>
    <w:basedOn w:val="a3"/>
    <w:next w:val="a3"/>
    <w:link w:val="affe"/>
    <w:uiPriority w:val="11"/>
    <w:qFormat/>
    <w:rsid w:val="002D3028"/>
    <w:pPr>
      <w:numPr>
        <w:ilvl w:val="1"/>
      </w:numPr>
      <w:spacing w:after="480" w:line="276" w:lineRule="auto"/>
      <w:ind w:firstLine="709"/>
      <w:contextualSpacing/>
      <w:jc w:val="center"/>
    </w:pPr>
    <w:rPr>
      <w:rFonts w:eastAsia="MS Mincho"/>
      <w:b/>
      <w:spacing w:val="5"/>
      <w:sz w:val="28"/>
      <w:szCs w:val="22"/>
    </w:rPr>
  </w:style>
  <w:style w:type="character" w:customStyle="1" w:styleId="affe">
    <w:name w:val="Подзаголовок Знак"/>
    <w:basedOn w:val="a4"/>
    <w:link w:val="affd"/>
    <w:uiPriority w:val="11"/>
    <w:rsid w:val="002D3028"/>
    <w:rPr>
      <w:rFonts w:ascii="Times New Roman" w:eastAsia="MS Mincho" w:hAnsi="Times New Roman" w:cs="Times New Roman"/>
      <w:b/>
      <w:spacing w:val="5"/>
      <w:sz w:val="28"/>
    </w:rPr>
  </w:style>
  <w:style w:type="paragraph" w:customStyle="1" w:styleId="afff">
    <w:name w:val="Стиль По центру"/>
    <w:basedOn w:val="a3"/>
    <w:link w:val="afff0"/>
    <w:rsid w:val="002D3028"/>
    <w:pPr>
      <w:spacing w:after="240" w:line="300" w:lineRule="auto"/>
      <w:ind w:firstLine="0"/>
      <w:contextualSpacing/>
      <w:jc w:val="center"/>
    </w:pPr>
    <w:rPr>
      <w:rFonts w:eastAsia="MS Mincho"/>
      <w:sz w:val="28"/>
      <w:szCs w:val="20"/>
    </w:rPr>
  </w:style>
  <w:style w:type="paragraph" w:customStyle="1" w:styleId="afff1">
    <w:name w:val="Текст титула"/>
    <w:link w:val="afff2"/>
    <w:qFormat/>
    <w:rsid w:val="002D3028"/>
    <w:pPr>
      <w:spacing w:after="120" w:line="240" w:lineRule="auto"/>
      <w:jc w:val="center"/>
    </w:pPr>
    <w:rPr>
      <w:rFonts w:ascii="Times New Roman" w:eastAsia="MS Mincho" w:hAnsi="Times New Roman" w:cs="Times New Roman"/>
      <w:b/>
      <w:sz w:val="24"/>
      <w:szCs w:val="20"/>
    </w:rPr>
  </w:style>
  <w:style w:type="paragraph" w:customStyle="1" w:styleId="23">
    <w:name w:val="Текст титула 2"/>
    <w:basedOn w:val="a3"/>
    <w:qFormat/>
    <w:rsid w:val="002D3028"/>
    <w:pPr>
      <w:widowControl w:val="0"/>
      <w:spacing w:before="4800" w:after="0" w:line="300" w:lineRule="auto"/>
      <w:ind w:firstLine="0"/>
      <w:contextualSpacing/>
      <w:jc w:val="center"/>
    </w:pPr>
    <w:rPr>
      <w:rFonts w:eastAsia="MS Mincho"/>
      <w:b/>
      <w:szCs w:val="22"/>
    </w:rPr>
  </w:style>
  <w:style w:type="character" w:customStyle="1" w:styleId="afff0">
    <w:name w:val="Стиль По центру Знак"/>
    <w:link w:val="afff"/>
    <w:rsid w:val="002D3028"/>
    <w:rPr>
      <w:rFonts w:ascii="Times New Roman" w:eastAsia="MS Mincho" w:hAnsi="Times New Roman" w:cs="Times New Roman"/>
      <w:sz w:val="28"/>
      <w:szCs w:val="20"/>
    </w:rPr>
  </w:style>
  <w:style w:type="character" w:customStyle="1" w:styleId="afff2">
    <w:name w:val="Текст титула Знак"/>
    <w:link w:val="afff1"/>
    <w:rsid w:val="002D3028"/>
    <w:rPr>
      <w:rFonts w:ascii="Times New Roman" w:eastAsia="MS Mincho" w:hAnsi="Times New Roman" w:cs="Times New Roman"/>
      <w:b/>
      <w:sz w:val="24"/>
      <w:szCs w:val="20"/>
    </w:rPr>
  </w:style>
  <w:style w:type="paragraph" w:customStyle="1" w:styleId="1b">
    <w:name w:val="Текст титула отступ 1"/>
    <w:qFormat/>
    <w:rsid w:val="002D3028"/>
    <w:pPr>
      <w:spacing w:after="3600" w:line="259" w:lineRule="auto"/>
      <w:jc w:val="center"/>
    </w:pPr>
    <w:rPr>
      <w:rFonts w:ascii="Times New Roman" w:eastAsia="MS Mincho" w:hAnsi="Times New Roman" w:cs="Times New Roman"/>
      <w:b/>
      <w:sz w:val="24"/>
      <w:szCs w:val="20"/>
    </w:rPr>
  </w:style>
  <w:style w:type="paragraph" w:customStyle="1" w:styleId="afff3">
    <w:name w:val="Обычный б/п"/>
    <w:basedOn w:val="a3"/>
    <w:qFormat/>
    <w:rsid w:val="002D3028"/>
    <w:pPr>
      <w:spacing w:after="0" w:line="300" w:lineRule="auto"/>
      <w:ind w:firstLine="0"/>
      <w:contextualSpacing/>
      <w:jc w:val="left"/>
    </w:pPr>
    <w:rPr>
      <w:rFonts w:eastAsia="MS Mincho"/>
      <w:sz w:val="28"/>
      <w:szCs w:val="22"/>
    </w:rPr>
  </w:style>
  <w:style w:type="paragraph" w:customStyle="1" w:styleId="xl65">
    <w:name w:val="xl65"/>
    <w:basedOn w:val="a3"/>
    <w:rsid w:val="002D3028"/>
    <w:pP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66">
    <w:name w:val="xl66"/>
    <w:basedOn w:val="a3"/>
    <w:rsid w:val="002D3028"/>
    <w:pPr>
      <w:pBdr>
        <w:top w:val="single" w:sz="4" w:space="0" w:color="auto"/>
        <w:left w:val="single" w:sz="4" w:space="0" w:color="auto"/>
        <w:bottom w:val="single" w:sz="4" w:space="0" w:color="auto"/>
      </w:pBdr>
      <w:spacing w:before="100" w:beforeAutospacing="1" w:after="100" w:afterAutospacing="1" w:line="240" w:lineRule="auto"/>
      <w:ind w:firstLine="0"/>
      <w:contextualSpacing/>
      <w:jc w:val="right"/>
    </w:pPr>
    <w:rPr>
      <w:rFonts w:eastAsia="Times New Roman"/>
      <w:i/>
      <w:iCs/>
      <w:sz w:val="16"/>
      <w:szCs w:val="16"/>
      <w:lang w:eastAsia="ru-RU"/>
    </w:rPr>
  </w:style>
  <w:style w:type="paragraph" w:customStyle="1" w:styleId="xl67">
    <w:name w:val="xl67"/>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left"/>
      <w:textAlignment w:val="center"/>
    </w:pPr>
    <w:rPr>
      <w:rFonts w:eastAsia="Times New Roman"/>
      <w:b/>
      <w:bCs/>
      <w:sz w:val="16"/>
      <w:szCs w:val="16"/>
      <w:lang w:eastAsia="ru-RU"/>
    </w:rPr>
  </w:style>
  <w:style w:type="paragraph" w:customStyle="1" w:styleId="xl68">
    <w:name w:val="xl68"/>
    <w:basedOn w:val="a3"/>
    <w:rsid w:val="002D3028"/>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contextualSpacing/>
      <w:jc w:val="left"/>
      <w:textAlignment w:val="center"/>
    </w:pPr>
    <w:rPr>
      <w:rFonts w:eastAsia="Times New Roman"/>
      <w:sz w:val="16"/>
      <w:szCs w:val="16"/>
      <w:lang w:eastAsia="ru-RU"/>
    </w:rPr>
  </w:style>
  <w:style w:type="paragraph" w:customStyle="1" w:styleId="xl69">
    <w:name w:val="xl69"/>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0">
    <w:name w:val="xl70"/>
    <w:basedOn w:val="a3"/>
    <w:rsid w:val="002D3028"/>
    <w:pPr>
      <w:spacing w:before="100" w:beforeAutospacing="1" w:after="100" w:afterAutospacing="1" w:line="240" w:lineRule="auto"/>
      <w:ind w:firstLine="0"/>
      <w:contextualSpacing/>
      <w:jc w:val="right"/>
      <w:textAlignment w:val="center"/>
    </w:pPr>
    <w:rPr>
      <w:rFonts w:eastAsia="Times New Roman"/>
      <w:sz w:val="16"/>
      <w:szCs w:val="16"/>
      <w:lang w:eastAsia="ru-RU"/>
    </w:rPr>
  </w:style>
  <w:style w:type="paragraph" w:customStyle="1" w:styleId="xl71">
    <w:name w:val="xl71"/>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2">
    <w:name w:val="xl72"/>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3">
    <w:name w:val="xl73"/>
    <w:basedOn w:val="a3"/>
    <w:rsid w:val="002D3028"/>
    <w:pP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4">
    <w:name w:val="xl74"/>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75">
    <w:name w:val="xl75"/>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76">
    <w:name w:val="xl76"/>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77">
    <w:name w:val="xl77"/>
    <w:basedOn w:val="a3"/>
    <w:rsid w:val="002D3028"/>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400" w:firstLine="400"/>
      <w:contextualSpacing/>
      <w:jc w:val="left"/>
      <w:textAlignment w:val="center"/>
    </w:pPr>
    <w:rPr>
      <w:rFonts w:eastAsia="Times New Roman"/>
      <w:i/>
      <w:iCs/>
      <w:sz w:val="16"/>
      <w:szCs w:val="16"/>
      <w:lang w:eastAsia="ru-RU"/>
    </w:rPr>
  </w:style>
  <w:style w:type="paragraph" w:customStyle="1" w:styleId="xl78">
    <w:name w:val="xl78"/>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79">
    <w:name w:val="xl79"/>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xl80">
    <w:name w:val="xl80"/>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xl81">
    <w:name w:val="xl81"/>
    <w:basedOn w:val="a3"/>
    <w:rsid w:val="002D3028"/>
    <w:pPr>
      <w:pBdr>
        <w:top w:val="single" w:sz="4" w:space="0" w:color="auto"/>
        <w:left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2">
    <w:name w:val="xl82"/>
    <w:basedOn w:val="a3"/>
    <w:rsid w:val="002D3028"/>
    <w:pPr>
      <w:pBdr>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a1">
    <w:name w:val="Перечисление"/>
    <w:basedOn w:val="af5"/>
    <w:link w:val="afff4"/>
    <w:qFormat/>
    <w:rsid w:val="002D3028"/>
    <w:pPr>
      <w:numPr>
        <w:numId w:val="3"/>
      </w:numPr>
      <w:adjustRightInd w:val="0"/>
      <w:spacing w:after="40" w:line="300" w:lineRule="auto"/>
      <w:ind w:left="1004" w:hanging="295"/>
      <w:jc w:val="left"/>
    </w:pPr>
    <w:rPr>
      <w:rFonts w:eastAsia="MS Mincho"/>
      <w:sz w:val="28"/>
      <w:szCs w:val="22"/>
    </w:rPr>
  </w:style>
  <w:style w:type="character" w:customStyle="1" w:styleId="af6">
    <w:name w:val="Абзац списка Знак"/>
    <w:aliases w:val="ТАБЛИЦА Знак"/>
    <w:link w:val="af5"/>
    <w:uiPriority w:val="34"/>
    <w:rsid w:val="002D3028"/>
    <w:rPr>
      <w:rFonts w:ascii="Times New Roman" w:hAnsi="Times New Roman" w:cs="Times New Roman"/>
      <w:sz w:val="24"/>
      <w:szCs w:val="24"/>
    </w:rPr>
  </w:style>
  <w:style w:type="character" w:customStyle="1" w:styleId="afff4">
    <w:name w:val="Перечисление Знак"/>
    <w:link w:val="a1"/>
    <w:rsid w:val="002D3028"/>
    <w:rPr>
      <w:rFonts w:ascii="Times New Roman" w:eastAsia="MS Mincho" w:hAnsi="Times New Roman" w:cs="Times New Roman"/>
      <w:sz w:val="28"/>
    </w:rPr>
  </w:style>
  <w:style w:type="paragraph" w:styleId="afff5">
    <w:name w:val="Body Text First Indent"/>
    <w:basedOn w:val="aff"/>
    <w:link w:val="afff6"/>
    <w:uiPriority w:val="99"/>
    <w:unhideWhenUsed/>
    <w:rsid w:val="002D3028"/>
    <w:pPr>
      <w:ind w:firstLine="360"/>
    </w:pPr>
  </w:style>
  <w:style w:type="character" w:customStyle="1" w:styleId="afff6">
    <w:name w:val="Красная строка Знак"/>
    <w:basedOn w:val="aff0"/>
    <w:link w:val="afff5"/>
    <w:uiPriority w:val="99"/>
    <w:rsid w:val="002D3028"/>
    <w:rPr>
      <w:rFonts w:ascii="Times New Roman" w:eastAsia="MS Mincho" w:hAnsi="Times New Roman" w:cs="Times New Roman"/>
      <w:sz w:val="28"/>
    </w:rPr>
  </w:style>
  <w:style w:type="paragraph" w:customStyle="1" w:styleId="xl83">
    <w:name w:val="xl83"/>
    <w:basedOn w:val="a3"/>
    <w:rsid w:val="002D3028"/>
    <w:pPr>
      <w:pBdr>
        <w:top w:val="single" w:sz="4" w:space="0" w:color="auto"/>
        <w:left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84">
    <w:name w:val="xl84"/>
    <w:basedOn w:val="a3"/>
    <w:rsid w:val="002D3028"/>
    <w:pPr>
      <w:pBdr>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sz w:val="16"/>
      <w:szCs w:val="16"/>
      <w:lang w:eastAsia="ru-RU"/>
    </w:rPr>
  </w:style>
  <w:style w:type="paragraph" w:customStyle="1" w:styleId="xl85">
    <w:name w:val="xl85"/>
    <w:basedOn w:val="a3"/>
    <w:rsid w:val="002D3028"/>
    <w:pPr>
      <w:pBdr>
        <w:top w:val="single" w:sz="4" w:space="0" w:color="auto"/>
        <w:left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6">
    <w:name w:val="xl86"/>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7">
    <w:name w:val="xl87"/>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sz w:val="16"/>
      <w:szCs w:val="16"/>
      <w:lang w:eastAsia="ru-RU"/>
    </w:rPr>
  </w:style>
  <w:style w:type="paragraph" w:customStyle="1" w:styleId="xl88">
    <w:name w:val="xl88"/>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xl89">
    <w:name w:val="xl89"/>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pPr>
    <w:rPr>
      <w:rFonts w:eastAsia="Times New Roman"/>
      <w:b/>
      <w:bCs/>
      <w:i/>
      <w:iCs/>
      <w:sz w:val="16"/>
      <w:szCs w:val="16"/>
      <w:lang w:eastAsia="ru-RU"/>
    </w:rPr>
  </w:style>
  <w:style w:type="paragraph" w:customStyle="1" w:styleId="afff7">
    <w:name w:val="Уравнения"/>
    <w:qFormat/>
    <w:rsid w:val="002D3028"/>
    <w:pPr>
      <w:spacing w:before="80" w:after="80" w:line="300" w:lineRule="auto"/>
      <w:ind w:left="2829"/>
    </w:pPr>
    <w:rPr>
      <w:rFonts w:ascii="Cambria Math" w:eastAsia="MS Mincho" w:hAnsi="Cambria Math" w:cs="Times New Roman"/>
      <w:i/>
      <w:sz w:val="28"/>
    </w:rPr>
  </w:style>
  <w:style w:type="paragraph" w:customStyle="1" w:styleId="font5">
    <w:name w:val="font5"/>
    <w:basedOn w:val="a3"/>
    <w:rsid w:val="002D3028"/>
    <w:pPr>
      <w:spacing w:before="100" w:beforeAutospacing="1" w:after="100" w:afterAutospacing="1" w:line="240" w:lineRule="auto"/>
      <w:ind w:firstLine="0"/>
      <w:contextualSpacing/>
      <w:jc w:val="left"/>
    </w:pPr>
    <w:rPr>
      <w:rFonts w:eastAsia="Times New Roman"/>
      <w:b/>
      <w:bCs/>
      <w:sz w:val="20"/>
      <w:szCs w:val="20"/>
      <w:lang w:eastAsia="ja-JP"/>
    </w:rPr>
  </w:style>
  <w:style w:type="paragraph" w:customStyle="1" w:styleId="font6">
    <w:name w:val="font6"/>
    <w:basedOn w:val="a3"/>
    <w:rsid w:val="002D3028"/>
    <w:pPr>
      <w:spacing w:before="100" w:beforeAutospacing="1" w:after="100" w:afterAutospacing="1" w:line="240" w:lineRule="auto"/>
      <w:ind w:firstLine="0"/>
      <w:contextualSpacing/>
      <w:jc w:val="left"/>
    </w:pPr>
    <w:rPr>
      <w:rFonts w:eastAsia="Times New Roman"/>
      <w:b/>
      <w:bCs/>
      <w:i/>
      <w:iCs/>
      <w:sz w:val="20"/>
      <w:szCs w:val="20"/>
      <w:lang w:eastAsia="ja-JP"/>
    </w:rPr>
  </w:style>
  <w:style w:type="paragraph" w:customStyle="1" w:styleId="xl90">
    <w:name w:val="xl90"/>
    <w:basedOn w:val="a3"/>
    <w:rsid w:val="002D302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xl91">
    <w:name w:val="xl91"/>
    <w:basedOn w:val="a3"/>
    <w:rsid w:val="002D3028"/>
    <w:pPr>
      <w:spacing w:before="100" w:beforeAutospacing="1" w:after="100" w:afterAutospacing="1" w:line="240" w:lineRule="auto"/>
      <w:ind w:firstLine="0"/>
      <w:contextualSpacing/>
      <w:jc w:val="center"/>
      <w:textAlignment w:val="center"/>
    </w:pPr>
    <w:rPr>
      <w:rFonts w:eastAsia="Times New Roman"/>
      <w:lang w:eastAsia="ja-JP"/>
    </w:rPr>
  </w:style>
  <w:style w:type="paragraph" w:customStyle="1" w:styleId="xl92">
    <w:name w:val="xl92"/>
    <w:basedOn w:val="a3"/>
    <w:rsid w:val="002D3028"/>
    <w:pPr>
      <w:pBdr>
        <w:top w:val="single" w:sz="4" w:space="0" w:color="auto"/>
        <w:left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i/>
      <w:iCs/>
      <w:lang w:eastAsia="ja-JP"/>
    </w:rPr>
  </w:style>
  <w:style w:type="paragraph" w:customStyle="1" w:styleId="xl93">
    <w:name w:val="xl93"/>
    <w:basedOn w:val="a3"/>
    <w:rsid w:val="002D3028"/>
    <w:pPr>
      <w:pBdr>
        <w:left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i/>
      <w:iCs/>
      <w:lang w:eastAsia="ja-JP"/>
    </w:rPr>
  </w:style>
  <w:style w:type="paragraph" w:customStyle="1" w:styleId="xl94">
    <w:name w:val="xl94"/>
    <w:basedOn w:val="a3"/>
    <w:rsid w:val="002D3028"/>
    <w:pPr>
      <w:pBdr>
        <w:top w:val="single" w:sz="4" w:space="0" w:color="auto"/>
        <w:left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xl95">
    <w:name w:val="xl95"/>
    <w:basedOn w:val="a3"/>
    <w:rsid w:val="002D3028"/>
    <w:pPr>
      <w:pBdr>
        <w:top w:val="single" w:sz="4" w:space="0" w:color="auto"/>
        <w:bottom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xl96">
    <w:name w:val="xl96"/>
    <w:basedOn w:val="a3"/>
    <w:rsid w:val="002D3028"/>
    <w:pPr>
      <w:pBdr>
        <w:top w:val="single" w:sz="4" w:space="0" w:color="auto"/>
        <w:bottom w:val="single" w:sz="4" w:space="0" w:color="auto"/>
        <w:right w:val="single" w:sz="4" w:space="0" w:color="auto"/>
      </w:pBdr>
      <w:spacing w:before="100" w:beforeAutospacing="1" w:after="100" w:afterAutospacing="1" w:line="240" w:lineRule="auto"/>
      <w:ind w:firstLine="0"/>
      <w:contextualSpacing/>
      <w:jc w:val="center"/>
      <w:textAlignment w:val="center"/>
    </w:pPr>
    <w:rPr>
      <w:rFonts w:eastAsia="Times New Roman"/>
      <w:b/>
      <w:bCs/>
      <w:lang w:eastAsia="ja-JP"/>
    </w:rPr>
  </w:style>
  <w:style w:type="paragraph" w:customStyle="1" w:styleId="afff8">
    <w:name w:val="_Обычный"/>
    <w:basedOn w:val="a3"/>
    <w:link w:val="afff9"/>
    <w:qFormat/>
    <w:rsid w:val="002D3028"/>
    <w:pPr>
      <w:spacing w:after="0" w:line="360" w:lineRule="auto"/>
      <w:ind w:firstLine="0"/>
      <w:contextualSpacing/>
      <w:jc w:val="left"/>
    </w:pPr>
    <w:rPr>
      <w:rFonts w:eastAsia="Calibri"/>
      <w:iCs/>
      <w:sz w:val="26"/>
      <w:szCs w:val="26"/>
    </w:rPr>
  </w:style>
  <w:style w:type="character" w:customStyle="1" w:styleId="afff9">
    <w:name w:val="_Обычный Знак"/>
    <w:link w:val="afff8"/>
    <w:locked/>
    <w:rsid w:val="002D3028"/>
    <w:rPr>
      <w:rFonts w:ascii="Times New Roman" w:eastAsia="Calibri" w:hAnsi="Times New Roman" w:cs="Times New Roman"/>
      <w:iCs/>
      <w:sz w:val="26"/>
      <w:szCs w:val="26"/>
    </w:rPr>
  </w:style>
  <w:style w:type="table" w:customStyle="1" w:styleId="1c">
    <w:name w:val="Сетка таблицы1"/>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3"/>
    <w:next w:val="a3"/>
    <w:autoRedefine/>
    <w:uiPriority w:val="39"/>
    <w:unhideWhenUsed/>
    <w:rsid w:val="002D3028"/>
    <w:pPr>
      <w:spacing w:after="0" w:line="300" w:lineRule="auto"/>
      <w:ind w:left="1400" w:firstLine="0"/>
      <w:contextualSpacing/>
      <w:jc w:val="left"/>
    </w:pPr>
    <w:rPr>
      <w:rFonts w:ascii="Calibri" w:eastAsia="MS Mincho" w:hAnsi="Calibri"/>
      <w:sz w:val="18"/>
      <w:szCs w:val="18"/>
    </w:rPr>
  </w:style>
  <w:style w:type="paragraph" w:styleId="71">
    <w:name w:val="toc 7"/>
    <w:basedOn w:val="a3"/>
    <w:next w:val="a3"/>
    <w:autoRedefine/>
    <w:uiPriority w:val="39"/>
    <w:unhideWhenUsed/>
    <w:rsid w:val="002D3028"/>
    <w:pPr>
      <w:spacing w:after="0" w:line="300" w:lineRule="auto"/>
      <w:ind w:left="1680" w:firstLine="0"/>
      <w:contextualSpacing/>
      <w:jc w:val="left"/>
    </w:pPr>
    <w:rPr>
      <w:rFonts w:ascii="Calibri" w:eastAsia="MS Mincho" w:hAnsi="Calibri"/>
      <w:sz w:val="18"/>
      <w:szCs w:val="18"/>
    </w:rPr>
  </w:style>
  <w:style w:type="paragraph" w:styleId="81">
    <w:name w:val="toc 8"/>
    <w:basedOn w:val="a3"/>
    <w:next w:val="a3"/>
    <w:autoRedefine/>
    <w:uiPriority w:val="39"/>
    <w:unhideWhenUsed/>
    <w:rsid w:val="002D3028"/>
    <w:pPr>
      <w:spacing w:after="0" w:line="300" w:lineRule="auto"/>
      <w:ind w:left="1960" w:firstLine="0"/>
      <w:contextualSpacing/>
      <w:jc w:val="left"/>
    </w:pPr>
    <w:rPr>
      <w:rFonts w:ascii="Calibri" w:eastAsia="MS Mincho" w:hAnsi="Calibri"/>
      <w:sz w:val="18"/>
      <w:szCs w:val="18"/>
    </w:rPr>
  </w:style>
  <w:style w:type="paragraph" w:styleId="91">
    <w:name w:val="toc 9"/>
    <w:basedOn w:val="a3"/>
    <w:next w:val="a3"/>
    <w:autoRedefine/>
    <w:uiPriority w:val="39"/>
    <w:unhideWhenUsed/>
    <w:rsid w:val="002D3028"/>
    <w:pPr>
      <w:spacing w:after="0" w:line="300" w:lineRule="auto"/>
      <w:ind w:left="2240" w:firstLine="0"/>
      <w:contextualSpacing/>
      <w:jc w:val="left"/>
    </w:pPr>
    <w:rPr>
      <w:rFonts w:ascii="Calibri" w:eastAsia="MS Mincho" w:hAnsi="Calibri"/>
      <w:sz w:val="18"/>
      <w:szCs w:val="18"/>
    </w:rPr>
  </w:style>
  <w:style w:type="paragraph" w:styleId="afffa">
    <w:name w:val="Revision"/>
    <w:hidden/>
    <w:uiPriority w:val="99"/>
    <w:semiHidden/>
    <w:rsid w:val="002D3028"/>
    <w:pPr>
      <w:spacing w:after="0" w:line="240" w:lineRule="auto"/>
    </w:pPr>
    <w:rPr>
      <w:rFonts w:ascii="Times New Roman" w:eastAsia="MS Mincho" w:hAnsi="Times New Roman" w:cs="Times New Roman"/>
      <w:sz w:val="28"/>
    </w:rPr>
  </w:style>
  <w:style w:type="table" w:customStyle="1" w:styleId="-531">
    <w:name w:val="Таблица-сетка 5 темная — акцент 3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431">
    <w:name w:val="Таблица-сетка 4 — акцент 31"/>
    <w:basedOn w:val="a5"/>
    <w:uiPriority w:val="49"/>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1">
    <w:name w:val="Таблица-сетка 5 темная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afffb">
    <w:name w:val="Основной текст_"/>
    <w:link w:val="72"/>
    <w:rsid w:val="002D3028"/>
    <w:rPr>
      <w:rFonts w:ascii="Times New Roman" w:eastAsia="Times New Roman" w:hAnsi="Times New Roman" w:cs="Times New Roman"/>
      <w:sz w:val="18"/>
      <w:szCs w:val="18"/>
      <w:shd w:val="clear" w:color="auto" w:fill="FFFFFF"/>
    </w:rPr>
  </w:style>
  <w:style w:type="character" w:customStyle="1" w:styleId="95pt1">
    <w:name w:val="Основной текст + 9;5 pt1"/>
    <w:rsid w:val="002D302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4">
    <w:name w:val="Основной текст4"/>
    <w:rsid w:val="002D3028"/>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72">
    <w:name w:val="Основной текст7"/>
    <w:basedOn w:val="a3"/>
    <w:link w:val="afffb"/>
    <w:rsid w:val="002D3028"/>
    <w:pPr>
      <w:widowControl w:val="0"/>
      <w:shd w:val="clear" w:color="auto" w:fill="FFFFFF"/>
      <w:spacing w:after="0" w:line="0" w:lineRule="atLeast"/>
      <w:ind w:hanging="400"/>
      <w:contextualSpacing/>
      <w:jc w:val="left"/>
    </w:pPr>
    <w:rPr>
      <w:rFonts w:eastAsia="Times New Roman"/>
      <w:sz w:val="18"/>
      <w:szCs w:val="18"/>
    </w:rPr>
  </w:style>
  <w:style w:type="character" w:customStyle="1" w:styleId="10pt3">
    <w:name w:val="Основной текст + 10 pt3"/>
    <w:rsid w:val="002D3028"/>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table" w:customStyle="1" w:styleId="-331">
    <w:name w:val="Таблица-сетка 3 — акцент 31"/>
    <w:basedOn w:val="a5"/>
    <w:uiPriority w:val="48"/>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521">
    <w:name w:val="Таблица-сетка 5 темная — акцент 2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4CDC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2D1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2D1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2D1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2D1F"/>
      </w:tcPr>
    </w:tblStylePr>
    <w:tblStylePr w:type="band1Vert">
      <w:tblPr/>
      <w:tcPr>
        <w:shd w:val="clear" w:color="auto" w:fill="E99C92"/>
      </w:tcPr>
    </w:tblStylePr>
    <w:tblStylePr w:type="band1Horz">
      <w:tblPr/>
      <w:tcPr>
        <w:shd w:val="clear" w:color="auto" w:fill="E99C92"/>
      </w:tcPr>
    </w:tblStylePr>
  </w:style>
  <w:style w:type="table" w:customStyle="1" w:styleId="-551">
    <w:name w:val="Таблица-сетка 5 темная — акцент 5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E6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1848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1848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1848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18485"/>
      </w:tcPr>
    </w:tblStylePr>
    <w:tblStylePr w:type="band1Vert">
      <w:tblPr/>
      <w:tcPr>
        <w:shd w:val="clear" w:color="auto" w:fill="D3CDCE"/>
      </w:tcPr>
    </w:tblStylePr>
    <w:tblStylePr w:type="band1Horz">
      <w:tblPr/>
      <w:tcPr>
        <w:shd w:val="clear" w:color="auto" w:fill="D3CDCE"/>
      </w:tcPr>
    </w:tblStylePr>
  </w:style>
  <w:style w:type="paragraph" w:customStyle="1" w:styleId="ConsPlusNormal">
    <w:name w:val="ConsPlusNormal"/>
    <w:link w:val="ConsPlusNormal0"/>
    <w:rsid w:val="002D302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fc">
    <w:name w:val="Strong"/>
    <w:uiPriority w:val="22"/>
    <w:qFormat/>
    <w:rsid w:val="002D3028"/>
    <w:rPr>
      <w:b/>
      <w:bCs/>
    </w:rPr>
  </w:style>
  <w:style w:type="paragraph" w:customStyle="1" w:styleId="210">
    <w:name w:val="Основной текст с отступом 21"/>
    <w:basedOn w:val="a3"/>
    <w:rsid w:val="002D3028"/>
    <w:pPr>
      <w:suppressAutoHyphens/>
      <w:spacing w:after="120" w:line="360" w:lineRule="auto"/>
      <w:ind w:firstLine="0"/>
      <w:contextualSpacing/>
      <w:jc w:val="left"/>
    </w:pPr>
    <w:rPr>
      <w:rFonts w:ascii="Arial" w:eastAsia="Times New Roman" w:hAnsi="Arial" w:cs="Arial"/>
      <w:sz w:val="26"/>
      <w:lang w:eastAsia="ar-SA"/>
    </w:rPr>
  </w:style>
  <w:style w:type="paragraph" w:customStyle="1" w:styleId="1">
    <w:name w:val="_1."/>
    <w:basedOn w:val="18"/>
    <w:link w:val="1d"/>
    <w:qFormat/>
    <w:rsid w:val="002D3028"/>
    <w:pPr>
      <w:pageBreakBefore/>
      <w:numPr>
        <w:numId w:val="4"/>
      </w:numPr>
      <w:tabs>
        <w:tab w:val="left" w:pos="993"/>
      </w:tabs>
      <w:spacing w:after="360" w:line="240" w:lineRule="auto"/>
      <w:ind w:left="993" w:right="680" w:hanging="284"/>
      <w:contextualSpacing/>
    </w:pPr>
    <w:rPr>
      <w:rFonts w:ascii="Times New Roman" w:eastAsia="MS Gothic" w:hAnsi="Times New Roman" w:cs="Times New Roman"/>
      <w:sz w:val="26"/>
      <w:szCs w:val="26"/>
    </w:rPr>
  </w:style>
  <w:style w:type="paragraph" w:customStyle="1" w:styleId="11">
    <w:name w:val="_1.1."/>
    <w:basedOn w:val="20"/>
    <w:next w:val="afff8"/>
    <w:qFormat/>
    <w:rsid w:val="002D3028"/>
    <w:pPr>
      <w:numPr>
        <w:numId w:val="4"/>
      </w:numPr>
      <w:tabs>
        <w:tab w:val="num" w:pos="1069"/>
        <w:tab w:val="left" w:pos="1134"/>
      </w:tabs>
      <w:spacing w:before="360" w:after="360" w:line="240" w:lineRule="auto"/>
      <w:ind w:left="1069" w:right="424" w:hanging="360"/>
    </w:pPr>
    <w:rPr>
      <w:rFonts w:ascii="Times New Roman" w:eastAsia="MS Gothic" w:hAnsi="Times New Roman" w:cs="Times New Roman"/>
    </w:rPr>
  </w:style>
  <w:style w:type="character" w:customStyle="1" w:styleId="1d">
    <w:name w:val="_1. Знак"/>
    <w:link w:val="1"/>
    <w:rsid w:val="002D3028"/>
    <w:rPr>
      <w:rFonts w:ascii="Times New Roman" w:eastAsia="MS Gothic" w:hAnsi="Times New Roman" w:cs="Times New Roman"/>
      <w:b/>
      <w:bCs/>
      <w:sz w:val="26"/>
      <w:szCs w:val="26"/>
    </w:rPr>
  </w:style>
  <w:style w:type="paragraph" w:customStyle="1" w:styleId="111">
    <w:name w:val="_1.1.1."/>
    <w:basedOn w:val="3"/>
    <w:next w:val="afff8"/>
    <w:qFormat/>
    <w:rsid w:val="002D3028"/>
    <w:pPr>
      <w:numPr>
        <w:numId w:val="4"/>
      </w:numPr>
      <w:tabs>
        <w:tab w:val="num" w:pos="360"/>
        <w:tab w:val="num" w:pos="1069"/>
      </w:tabs>
      <w:spacing w:before="360" w:after="360" w:line="240" w:lineRule="auto"/>
      <w:ind w:left="0" w:firstLine="0"/>
      <w:contextualSpacing/>
    </w:pPr>
    <w:rPr>
      <w:rFonts w:ascii="Times New Roman" w:eastAsia="MS Gothic" w:hAnsi="Times New Roman" w:cs="Times New Roman"/>
      <w:sz w:val="26"/>
      <w:szCs w:val="26"/>
    </w:rPr>
  </w:style>
  <w:style w:type="paragraph" w:customStyle="1" w:styleId="11111">
    <w:name w:val="_1.1.1.1."/>
    <w:basedOn w:val="4"/>
    <w:next w:val="afff8"/>
    <w:qFormat/>
    <w:rsid w:val="002D3028"/>
    <w:pPr>
      <w:tabs>
        <w:tab w:val="num" w:pos="360"/>
        <w:tab w:val="num" w:pos="1069"/>
        <w:tab w:val="left" w:pos="1560"/>
      </w:tabs>
      <w:spacing w:before="240" w:after="120" w:line="240" w:lineRule="auto"/>
      <w:ind w:firstLine="709"/>
    </w:pPr>
    <w:rPr>
      <w:rFonts w:ascii="Times New Roman" w:eastAsia="MS Gothic" w:hAnsi="Times New Roman" w:cs="Times New Roman"/>
      <w:b/>
      <w:bCs/>
      <w:color w:val="auto"/>
      <w:sz w:val="26"/>
      <w:szCs w:val="26"/>
      <w:lang w:eastAsia="ru-RU"/>
    </w:rPr>
  </w:style>
  <w:style w:type="paragraph" w:customStyle="1" w:styleId="xl97">
    <w:name w:val="xl97"/>
    <w:basedOn w:val="a3"/>
    <w:rsid w:val="002D3028"/>
    <w:pPr>
      <w:pBdr>
        <w:left w:val="single" w:sz="8" w:space="0" w:color="FFFFFF"/>
        <w:bottom w:val="single" w:sz="8" w:space="0" w:color="FFFFFF"/>
      </w:pBdr>
      <w:shd w:val="clear" w:color="000000" w:fill="ECE8E1"/>
      <w:spacing w:before="100" w:beforeAutospacing="1" w:after="100" w:afterAutospacing="1" w:line="240" w:lineRule="auto"/>
      <w:ind w:firstLine="0"/>
      <w:contextualSpacing/>
      <w:jc w:val="left"/>
      <w:textAlignment w:val="center"/>
    </w:pPr>
    <w:rPr>
      <w:rFonts w:ascii="Calibri" w:eastAsia="Times New Roman" w:hAnsi="Calibri"/>
      <w:lang w:eastAsia="ru-RU"/>
    </w:rPr>
  </w:style>
  <w:style w:type="paragraph" w:customStyle="1" w:styleId="Default">
    <w:name w:val="Default"/>
    <w:rsid w:val="002D3028"/>
    <w:pPr>
      <w:autoSpaceDE w:val="0"/>
      <w:autoSpaceDN w:val="0"/>
      <w:adjustRightInd w:val="0"/>
      <w:spacing w:after="0" w:line="240" w:lineRule="auto"/>
    </w:pPr>
    <w:rPr>
      <w:rFonts w:ascii="Times New Roman" w:eastAsia="MS Mincho" w:hAnsi="Times New Roman" w:cs="Times New Roman"/>
      <w:color w:val="000000"/>
      <w:sz w:val="24"/>
      <w:szCs w:val="24"/>
    </w:rPr>
  </w:style>
  <w:style w:type="table" w:customStyle="1" w:styleId="211">
    <w:name w:val="Сетка таблицы21"/>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8">
    <w:name w:val="xl98"/>
    <w:basedOn w:val="a3"/>
    <w:rsid w:val="002D3028"/>
    <w:pPr>
      <w:pBdr>
        <w:top w:val="single" w:sz="8" w:space="0" w:color="FFFFFF"/>
        <w:bottom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i/>
      <w:iCs/>
      <w:color w:val="000000"/>
      <w:sz w:val="18"/>
      <w:szCs w:val="18"/>
      <w:lang w:eastAsia="ru-RU"/>
    </w:rPr>
  </w:style>
  <w:style w:type="paragraph" w:customStyle="1" w:styleId="xl99">
    <w:name w:val="xl99"/>
    <w:basedOn w:val="a3"/>
    <w:rsid w:val="002D3028"/>
    <w:pPr>
      <w:pBdr>
        <w:top w:val="single" w:sz="8" w:space="0" w:color="FFFFFF"/>
        <w:left w:val="single" w:sz="8" w:space="0" w:color="FFFFFF"/>
        <w:right w:val="single" w:sz="8" w:space="0" w:color="FFFFFF"/>
      </w:pBdr>
      <w:shd w:val="clear" w:color="000000" w:fill="ECE8E1"/>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0">
    <w:name w:val="xl100"/>
    <w:basedOn w:val="a3"/>
    <w:rsid w:val="002D3028"/>
    <w:pPr>
      <w:pBdr>
        <w:left w:val="single" w:sz="8" w:space="0" w:color="FFFFFF"/>
        <w:bottom w:val="single" w:sz="8" w:space="0" w:color="FFFFFF"/>
        <w:right w:val="single" w:sz="8" w:space="0" w:color="FFFFFF"/>
      </w:pBdr>
      <w:shd w:val="clear" w:color="000000" w:fill="ECE8E1"/>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1">
    <w:name w:val="xl101"/>
    <w:basedOn w:val="a3"/>
    <w:rsid w:val="002D3028"/>
    <w:pPr>
      <w:pBdr>
        <w:top w:val="single" w:sz="8" w:space="0" w:color="FFFFFF"/>
        <w:left w:val="single" w:sz="8" w:space="0" w:color="FFFFFF"/>
        <w:right w:val="single" w:sz="8" w:space="0" w:color="FFFFFF"/>
      </w:pBdr>
      <w:shd w:val="clear" w:color="000000" w:fill="9B2D1F"/>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02">
    <w:name w:val="xl102"/>
    <w:basedOn w:val="a3"/>
    <w:rsid w:val="002D3028"/>
    <w:pPr>
      <w:pBdr>
        <w:left w:val="single" w:sz="8" w:space="0" w:color="FFFFFF"/>
        <w:right w:val="single" w:sz="8" w:space="0" w:color="FFFFFF"/>
      </w:pBdr>
      <w:shd w:val="clear" w:color="000000" w:fill="9B2D1F"/>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03">
    <w:name w:val="xl103"/>
    <w:basedOn w:val="a3"/>
    <w:rsid w:val="002D3028"/>
    <w:pPr>
      <w:pBdr>
        <w:left w:val="single" w:sz="8" w:space="0" w:color="FFFFFF"/>
        <w:bottom w:val="single" w:sz="8" w:space="0" w:color="FFFFFF"/>
        <w:right w:val="single" w:sz="8" w:space="0" w:color="FFFFFF"/>
      </w:pBdr>
      <w:shd w:val="clear" w:color="000000" w:fill="9B2D1F"/>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04">
    <w:name w:val="xl104"/>
    <w:basedOn w:val="a3"/>
    <w:rsid w:val="002D3028"/>
    <w:pPr>
      <w:pBdr>
        <w:top w:val="single" w:sz="8" w:space="0" w:color="FFFFFF"/>
        <w:left w:val="single" w:sz="8" w:space="0" w:color="FFFFFF"/>
        <w:bottom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i/>
      <w:iCs/>
      <w:color w:val="000000"/>
      <w:sz w:val="18"/>
      <w:szCs w:val="18"/>
      <w:lang w:eastAsia="ru-RU"/>
    </w:rPr>
  </w:style>
  <w:style w:type="paragraph" w:customStyle="1" w:styleId="xl105">
    <w:name w:val="xl105"/>
    <w:basedOn w:val="a3"/>
    <w:rsid w:val="002D3028"/>
    <w:pPr>
      <w:pBdr>
        <w:top w:val="single" w:sz="8" w:space="0" w:color="FFFFFF"/>
        <w:bottom w:val="single" w:sz="8" w:space="0" w:color="FFFFFF"/>
        <w:right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i/>
      <w:iCs/>
      <w:color w:val="000000"/>
      <w:sz w:val="18"/>
      <w:szCs w:val="18"/>
      <w:lang w:eastAsia="ru-RU"/>
    </w:rPr>
  </w:style>
  <w:style w:type="paragraph" w:customStyle="1" w:styleId="xl106">
    <w:name w:val="xl106"/>
    <w:basedOn w:val="a3"/>
    <w:rsid w:val="002D3028"/>
    <w:pPr>
      <w:pBdr>
        <w:top w:val="single" w:sz="8" w:space="0" w:color="FFFFFF"/>
        <w:left w:val="single" w:sz="8" w:space="0" w:color="FFFFFF"/>
        <w:bottom w:val="single" w:sz="8" w:space="0" w:color="FFFFFF"/>
      </w:pBdr>
      <w:shd w:val="clear" w:color="000000" w:fill="F4CDC8"/>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7">
    <w:name w:val="xl107"/>
    <w:basedOn w:val="a3"/>
    <w:rsid w:val="002D3028"/>
    <w:pPr>
      <w:pBdr>
        <w:top w:val="single" w:sz="8" w:space="0" w:color="FFFFFF"/>
        <w:bottom w:val="single" w:sz="8" w:space="0" w:color="FFFFFF"/>
        <w:right w:val="single" w:sz="8" w:space="0" w:color="FFFFFF"/>
      </w:pBdr>
      <w:shd w:val="clear" w:color="000000" w:fill="F4CDC8"/>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8">
    <w:name w:val="xl108"/>
    <w:basedOn w:val="a3"/>
    <w:rsid w:val="002D3028"/>
    <w:pPr>
      <w:pBdr>
        <w:top w:val="single" w:sz="8" w:space="0" w:color="FFFFFF"/>
        <w:left w:val="single" w:sz="8" w:space="0" w:color="FFFFFF"/>
        <w:bottom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09">
    <w:name w:val="xl109"/>
    <w:basedOn w:val="a3"/>
    <w:rsid w:val="002D3028"/>
    <w:pPr>
      <w:pBdr>
        <w:top w:val="single" w:sz="8" w:space="0" w:color="FFFFFF"/>
        <w:bottom w:val="single" w:sz="8" w:space="0" w:color="FFFFFF"/>
        <w:right w:val="single" w:sz="8" w:space="0" w:color="FFFFFF"/>
      </w:pBdr>
      <w:shd w:val="clear" w:color="000000" w:fill="E99C92"/>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10">
    <w:name w:val="xl110"/>
    <w:basedOn w:val="a3"/>
    <w:rsid w:val="002D3028"/>
    <w:pPr>
      <w:pBdr>
        <w:top w:val="single" w:sz="8" w:space="0" w:color="FFFFFF"/>
        <w:left w:val="single" w:sz="8" w:space="0" w:color="FFFFFF"/>
        <w:bottom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11">
    <w:name w:val="xl111"/>
    <w:basedOn w:val="a3"/>
    <w:rsid w:val="002D3028"/>
    <w:pPr>
      <w:pBdr>
        <w:top w:val="single" w:sz="8" w:space="0" w:color="FFFFFF"/>
        <w:bottom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12">
    <w:name w:val="xl112"/>
    <w:basedOn w:val="a3"/>
    <w:rsid w:val="002D3028"/>
    <w:pPr>
      <w:pBdr>
        <w:top w:val="single" w:sz="8" w:space="0" w:color="FFFFFF"/>
        <w:left w:val="single" w:sz="8" w:space="0" w:color="FFFFFF"/>
        <w:righ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color w:val="000000"/>
      <w:sz w:val="16"/>
      <w:szCs w:val="16"/>
      <w:lang w:eastAsia="ru-RU"/>
    </w:rPr>
  </w:style>
  <w:style w:type="paragraph" w:customStyle="1" w:styleId="xl113">
    <w:name w:val="xl113"/>
    <w:basedOn w:val="a3"/>
    <w:rsid w:val="002D3028"/>
    <w:pPr>
      <w:pBdr>
        <w:left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color w:val="000000"/>
      <w:sz w:val="16"/>
      <w:szCs w:val="16"/>
      <w:lang w:eastAsia="ru-RU"/>
    </w:rPr>
  </w:style>
  <w:style w:type="paragraph" w:customStyle="1" w:styleId="xl114">
    <w:name w:val="xl114"/>
    <w:basedOn w:val="a3"/>
    <w:rsid w:val="002D3028"/>
    <w:pPr>
      <w:pBdr>
        <w:top w:val="single" w:sz="8" w:space="0" w:color="FFFFFF"/>
        <w:lef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5">
    <w:name w:val="xl115"/>
    <w:basedOn w:val="a3"/>
    <w:rsid w:val="002D3028"/>
    <w:pPr>
      <w:pBdr>
        <w:lef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6">
    <w:name w:val="xl116"/>
    <w:basedOn w:val="a3"/>
    <w:rsid w:val="002D3028"/>
    <w:pPr>
      <w:pBdr>
        <w:left w:val="single" w:sz="8" w:space="0" w:color="FFFFFF"/>
        <w:bottom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7">
    <w:name w:val="xl117"/>
    <w:basedOn w:val="a3"/>
    <w:rsid w:val="002D3028"/>
    <w:pPr>
      <w:pBdr>
        <w:top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8">
    <w:name w:val="xl118"/>
    <w:basedOn w:val="a3"/>
    <w:rsid w:val="002D3028"/>
    <w:pP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19">
    <w:name w:val="xl119"/>
    <w:basedOn w:val="a3"/>
    <w:rsid w:val="002D3028"/>
    <w:pPr>
      <w:pBdr>
        <w:bottom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b/>
      <w:bCs/>
      <w:color w:val="000000"/>
      <w:sz w:val="18"/>
      <w:szCs w:val="18"/>
      <w:lang w:eastAsia="ru-RU"/>
    </w:rPr>
  </w:style>
  <w:style w:type="paragraph" w:customStyle="1" w:styleId="xl120">
    <w:name w:val="xl120"/>
    <w:basedOn w:val="a3"/>
    <w:rsid w:val="002D3028"/>
    <w:pPr>
      <w:pBdr>
        <w:top w:val="single" w:sz="8" w:space="0" w:color="FFFFFF"/>
        <w:left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21">
    <w:name w:val="xl121"/>
    <w:basedOn w:val="a3"/>
    <w:rsid w:val="002D3028"/>
    <w:pPr>
      <w:pBdr>
        <w:left w:val="single" w:sz="8" w:space="0" w:color="FFFFFF"/>
        <w:bottom w:val="single" w:sz="8" w:space="0" w:color="FFFFFF"/>
        <w:right w:val="single" w:sz="8" w:space="0" w:color="FFFFFF"/>
      </w:pBdr>
      <w:shd w:val="clear" w:color="000000" w:fill="D9D1C3"/>
      <w:spacing w:before="100" w:beforeAutospacing="1" w:after="100" w:afterAutospacing="1" w:line="240" w:lineRule="auto"/>
      <w:ind w:firstLine="0"/>
      <w:contextualSpacing/>
      <w:jc w:val="left"/>
      <w:textAlignment w:val="center"/>
    </w:pPr>
    <w:rPr>
      <w:rFonts w:eastAsia="Times New Roman"/>
      <w:color w:val="000000"/>
      <w:sz w:val="18"/>
      <w:szCs w:val="18"/>
      <w:lang w:eastAsia="ru-RU"/>
    </w:rPr>
  </w:style>
  <w:style w:type="paragraph" w:customStyle="1" w:styleId="xl122">
    <w:name w:val="xl122"/>
    <w:basedOn w:val="a3"/>
    <w:rsid w:val="002D3028"/>
    <w:pPr>
      <w:pBdr>
        <w:top w:val="single" w:sz="8" w:space="0" w:color="FFFFFF"/>
        <w:bottom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3">
    <w:name w:val="xl123"/>
    <w:basedOn w:val="a3"/>
    <w:rsid w:val="002D3028"/>
    <w:pPr>
      <w:pBdr>
        <w:top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4">
    <w:name w:val="xl124"/>
    <w:basedOn w:val="a3"/>
    <w:rsid w:val="002D3028"/>
    <w:pPr>
      <w:pBdr>
        <w:top w:val="single" w:sz="8" w:space="0" w:color="FFFFFF"/>
        <w:left w:val="single" w:sz="8" w:space="0" w:color="FFFFFF"/>
        <w:bottom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5">
    <w:name w:val="xl125"/>
    <w:basedOn w:val="a3"/>
    <w:rsid w:val="002D3028"/>
    <w:pPr>
      <w:pBdr>
        <w:top w:val="single" w:sz="8" w:space="0" w:color="FFFFFF"/>
        <w:left w:val="single" w:sz="8" w:space="0" w:color="FFFFFF"/>
        <w:bottom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color w:val="000000"/>
      <w:sz w:val="16"/>
      <w:szCs w:val="16"/>
      <w:lang w:eastAsia="ru-RU"/>
    </w:rPr>
  </w:style>
  <w:style w:type="paragraph" w:customStyle="1" w:styleId="xl126">
    <w:name w:val="xl126"/>
    <w:basedOn w:val="a3"/>
    <w:rsid w:val="002D3028"/>
    <w:pPr>
      <w:pBdr>
        <w:top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color w:val="000000"/>
      <w:sz w:val="16"/>
      <w:szCs w:val="16"/>
      <w:lang w:eastAsia="ru-RU"/>
    </w:rPr>
  </w:style>
  <w:style w:type="paragraph" w:customStyle="1" w:styleId="xl127">
    <w:name w:val="xl127"/>
    <w:basedOn w:val="a3"/>
    <w:rsid w:val="002D3028"/>
    <w:pPr>
      <w:pBdr>
        <w:top w:val="single" w:sz="8" w:space="0" w:color="FFFFFF"/>
        <w:left w:val="single" w:sz="8" w:space="0" w:color="FFFFFF"/>
        <w:bottom w:val="single" w:sz="8" w:space="0" w:color="FFFFFF"/>
      </w:pBdr>
      <w:shd w:val="clear" w:color="000000" w:fill="F4B29B"/>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8">
    <w:name w:val="xl128"/>
    <w:basedOn w:val="a3"/>
    <w:rsid w:val="002D3028"/>
    <w:pPr>
      <w:pBdr>
        <w:top w:val="single" w:sz="8" w:space="0" w:color="FFFFFF"/>
        <w:bottom w:val="single" w:sz="8" w:space="0" w:color="FFFFFF"/>
      </w:pBdr>
      <w:shd w:val="clear" w:color="000000" w:fill="F4B29B"/>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29">
    <w:name w:val="xl129"/>
    <w:basedOn w:val="a3"/>
    <w:rsid w:val="002D3028"/>
    <w:pPr>
      <w:pBdr>
        <w:top w:val="single" w:sz="8" w:space="0" w:color="FFFFFF"/>
        <w:bottom w:val="single" w:sz="8" w:space="0" w:color="FFFFFF"/>
        <w:right w:val="single" w:sz="8" w:space="0" w:color="FFFFFF"/>
      </w:pBdr>
      <w:shd w:val="clear" w:color="000000" w:fill="F4B29B"/>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63">
    <w:name w:val="xl63"/>
    <w:basedOn w:val="a3"/>
    <w:rsid w:val="002D3028"/>
    <w:pPr>
      <w:spacing w:before="100" w:beforeAutospacing="1" w:after="100" w:afterAutospacing="1" w:line="240" w:lineRule="auto"/>
      <w:ind w:firstLine="0"/>
      <w:contextualSpacing/>
      <w:jc w:val="left"/>
      <w:textAlignment w:val="center"/>
    </w:pPr>
    <w:rPr>
      <w:rFonts w:eastAsia="Times New Roman"/>
      <w:sz w:val="20"/>
      <w:szCs w:val="20"/>
      <w:lang w:eastAsia="ru-RU"/>
    </w:rPr>
  </w:style>
  <w:style w:type="paragraph" w:customStyle="1" w:styleId="xl64">
    <w:name w:val="xl64"/>
    <w:basedOn w:val="a3"/>
    <w:rsid w:val="002D3028"/>
    <w:pPr>
      <w:spacing w:before="100" w:beforeAutospacing="1" w:after="100" w:afterAutospacing="1" w:line="240" w:lineRule="auto"/>
      <w:ind w:firstLine="0"/>
      <w:contextualSpacing/>
      <w:jc w:val="left"/>
      <w:textAlignment w:val="center"/>
    </w:pPr>
    <w:rPr>
      <w:rFonts w:eastAsia="Times New Roman"/>
      <w:sz w:val="20"/>
      <w:szCs w:val="20"/>
      <w:lang w:eastAsia="ru-RU"/>
    </w:rPr>
  </w:style>
  <w:style w:type="paragraph" w:customStyle="1" w:styleId="xl130">
    <w:name w:val="xl130"/>
    <w:basedOn w:val="a3"/>
    <w:rsid w:val="002D3028"/>
    <w:pPr>
      <w:pBdr>
        <w:left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b/>
      <w:bCs/>
      <w:color w:val="000000"/>
      <w:sz w:val="18"/>
      <w:szCs w:val="18"/>
      <w:lang w:eastAsia="ru-RU"/>
    </w:rPr>
  </w:style>
  <w:style w:type="paragraph" w:customStyle="1" w:styleId="xl131">
    <w:name w:val="xl131"/>
    <w:basedOn w:val="a3"/>
    <w:rsid w:val="002D3028"/>
    <w:pPr>
      <w:pBdr>
        <w:bottom w:val="single" w:sz="8" w:space="0" w:color="FFFFFF"/>
        <w:right w:val="single" w:sz="8" w:space="0" w:color="FFFFFF"/>
      </w:pBdr>
      <w:shd w:val="clear" w:color="000000" w:fill="A28E6A"/>
      <w:spacing w:before="100" w:beforeAutospacing="1" w:after="100" w:afterAutospacing="1" w:line="240" w:lineRule="auto"/>
      <w:ind w:firstLine="0"/>
      <w:contextualSpacing/>
      <w:jc w:val="center"/>
      <w:textAlignment w:val="center"/>
    </w:pPr>
    <w:rPr>
      <w:rFonts w:eastAsia="Times New Roman"/>
      <w:color w:val="000000"/>
      <w:sz w:val="16"/>
      <w:szCs w:val="16"/>
      <w:lang w:eastAsia="ru-RU"/>
    </w:rPr>
  </w:style>
  <w:style w:type="paragraph" w:customStyle="1" w:styleId="xl132">
    <w:name w:val="xl132"/>
    <w:basedOn w:val="a3"/>
    <w:rsid w:val="002D3028"/>
    <w:pPr>
      <w:pBdr>
        <w:left w:val="single" w:sz="8" w:space="0" w:color="FFFFFF"/>
        <w:bottom w:val="single" w:sz="8" w:space="0" w:color="FFFFFF"/>
        <w:right w:val="single" w:sz="8" w:space="0" w:color="FFFFFF"/>
      </w:pBdr>
      <w:shd w:val="clear" w:color="000000" w:fill="A28E6A"/>
      <w:spacing w:before="100" w:beforeAutospacing="1" w:after="100" w:afterAutospacing="1" w:line="240" w:lineRule="auto"/>
      <w:ind w:firstLine="0"/>
      <w:contextualSpacing/>
      <w:jc w:val="left"/>
      <w:textAlignment w:val="center"/>
    </w:pPr>
    <w:rPr>
      <w:rFonts w:eastAsia="Times New Roman"/>
      <w:color w:val="000000"/>
      <w:sz w:val="16"/>
      <w:szCs w:val="16"/>
      <w:lang w:eastAsia="ru-RU"/>
    </w:rPr>
  </w:style>
  <w:style w:type="table" w:customStyle="1" w:styleId="73">
    <w:name w:val="Сетка таблицы7"/>
    <w:basedOn w:val="a5"/>
    <w:next w:val="ab"/>
    <w:uiPriority w:val="59"/>
    <w:rsid w:val="002D3028"/>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Таблица-сетка 5 темная — акцент 32"/>
    <w:basedOn w:val="-531"/>
    <w:uiPriority w:val="50"/>
    <w:rsid w:val="002D3028"/>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332">
    <w:name w:val="Таблица-сетка 3 — акцент 32"/>
    <w:basedOn w:val="a5"/>
    <w:uiPriority w:val="48"/>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541">
    <w:name w:val="Таблица-сетка 5 темная — акцент 4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BDE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5625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5625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5625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56251"/>
      </w:tcPr>
    </w:tblStylePr>
    <w:tblStylePr w:type="band1Vert">
      <w:tblPr/>
      <w:tcPr>
        <w:shd w:val="clear" w:color="auto" w:fill="D7BEB6"/>
      </w:tcPr>
    </w:tblStylePr>
    <w:tblStylePr w:type="band1Horz">
      <w:tblPr/>
      <w:tcPr>
        <w:shd w:val="clear" w:color="auto" w:fill="D7BEB6"/>
      </w:tcPr>
    </w:tblStylePr>
  </w:style>
  <w:style w:type="table" w:customStyle="1" w:styleId="-432">
    <w:name w:val="Таблица-сетка 4 — акцент 32"/>
    <w:basedOn w:val="a5"/>
    <w:uiPriority w:val="49"/>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insideV w:val="nil"/>
        </w:tcBorders>
        <w:shd w:val="clear" w:color="auto" w:fill="A28E6A"/>
      </w:tcPr>
    </w:tblStylePr>
    <w:tblStylePr w:type="lastRow">
      <w:rPr>
        <w:b/>
        <w:bCs/>
      </w:rPr>
      <w:tblPr/>
      <w:tcPr>
        <w:tcBorders>
          <w:top w:val="double" w:sz="4" w:space="0" w:color="A28E6A"/>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631">
    <w:name w:val="Таблица-сетка 6 цветная — акцент 31"/>
    <w:basedOn w:val="a5"/>
    <w:uiPriority w:val="51"/>
    <w:rsid w:val="002D3028"/>
    <w:pPr>
      <w:spacing w:after="0" w:line="240" w:lineRule="auto"/>
    </w:pPr>
    <w:rPr>
      <w:rFonts w:ascii="Calibri" w:eastAsia="MS Mincho" w:hAnsi="Calibri" w:cs="Times New Roman"/>
      <w:color w:val="7B6A4D"/>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bottom w:val="single" w:sz="12" w:space="0" w:color="C7BBA5"/>
        </w:tcBorders>
      </w:tcPr>
    </w:tblStylePr>
    <w:tblStylePr w:type="lastRow">
      <w:rPr>
        <w:b/>
        <w:bCs/>
      </w:rPr>
      <w:tblPr/>
      <w:tcPr>
        <w:tcBorders>
          <w:top w:val="double" w:sz="4" w:space="0" w:color="C7BBA5"/>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4310">
    <w:name w:val="Список-таблица 4 — акцент 31"/>
    <w:basedOn w:val="a5"/>
    <w:uiPriority w:val="49"/>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tblBorders>
    </w:tblPr>
    <w:tblStylePr w:type="firstRow">
      <w:rPr>
        <w:b/>
        <w:bCs/>
        <w:color w:val="FFFFFF"/>
      </w:rPr>
      <w:tblPr/>
      <w:tcPr>
        <w:tcBorders>
          <w:top w:val="single" w:sz="4" w:space="0" w:color="A28E6A"/>
          <w:left w:val="single" w:sz="4" w:space="0" w:color="A28E6A"/>
          <w:bottom w:val="single" w:sz="4" w:space="0" w:color="A28E6A"/>
          <w:right w:val="single" w:sz="4" w:space="0" w:color="A28E6A"/>
          <w:insideH w:val="nil"/>
        </w:tcBorders>
        <w:shd w:val="clear" w:color="auto" w:fill="A28E6A"/>
      </w:tcPr>
    </w:tblStylePr>
    <w:tblStylePr w:type="lastRow">
      <w:rPr>
        <w:b/>
        <w:bCs/>
      </w:rPr>
      <w:tblPr/>
      <w:tcPr>
        <w:tcBorders>
          <w:top w:val="double" w:sz="4" w:space="0" w:color="C7BBA5"/>
        </w:tcBorders>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afffd">
    <w:name w:val="схемы вк"/>
    <w:basedOn w:val="-6"/>
    <w:uiPriority w:val="50"/>
    <w:rsid w:val="002D3028"/>
    <w:tblPr/>
    <w:tblStylePr w:type="firstRow">
      <w:pPr>
        <w:spacing w:before="0" w:after="0" w:line="240" w:lineRule="auto"/>
      </w:pPr>
      <w:rPr>
        <w:b/>
        <w:bCs/>
        <w:color w:val="FFFFFF"/>
      </w:rPr>
      <w:tblPr/>
      <w:tcPr>
        <w:shd w:val="clear" w:color="auto" w:fill="855D5D"/>
      </w:tcPr>
    </w:tblStylePr>
    <w:tblStylePr w:type="lastRow">
      <w:pPr>
        <w:spacing w:before="0" w:after="0" w:line="240" w:lineRule="auto"/>
      </w:pPr>
      <w:rPr>
        <w:b/>
        <w:bCs/>
      </w:rPr>
      <w:tblPr/>
      <w:tcPr>
        <w:tcBorders>
          <w:top w:val="double" w:sz="6" w:space="0" w:color="855D5D"/>
          <w:left w:val="single" w:sz="8" w:space="0" w:color="855D5D"/>
          <w:bottom w:val="single" w:sz="8" w:space="0" w:color="855D5D"/>
          <w:right w:val="single" w:sz="8" w:space="0" w:color="855D5D"/>
        </w:tcBorders>
      </w:tcPr>
    </w:tblStylePr>
    <w:tblStylePr w:type="firstCol">
      <w:rPr>
        <w:b/>
        <w:bCs/>
      </w:rPr>
    </w:tblStylePr>
    <w:tblStylePr w:type="lastCol">
      <w:rPr>
        <w:b/>
        <w:bCs/>
      </w:rPr>
    </w:tblStylePr>
    <w:tblStylePr w:type="band1Vert">
      <w:tblPr/>
      <w:tcPr>
        <w:tcBorders>
          <w:top w:val="single" w:sz="8" w:space="0" w:color="855D5D"/>
          <w:left w:val="single" w:sz="8" w:space="0" w:color="855D5D"/>
          <w:bottom w:val="single" w:sz="8" w:space="0" w:color="855D5D"/>
          <w:right w:val="single" w:sz="8" w:space="0" w:color="855D5D"/>
        </w:tcBorders>
      </w:tcPr>
    </w:tblStylePr>
    <w:tblStylePr w:type="band1Horz">
      <w:tblPr/>
      <w:tcPr>
        <w:tcBorders>
          <w:top w:val="single" w:sz="8" w:space="0" w:color="855D5D"/>
          <w:left w:val="single" w:sz="8" w:space="0" w:color="855D5D"/>
          <w:bottom w:val="single" w:sz="8" w:space="0" w:color="855D5D"/>
          <w:right w:val="single" w:sz="8" w:space="0" w:color="855D5D"/>
        </w:tcBorders>
      </w:tcPr>
    </w:tblStylePr>
  </w:style>
  <w:style w:type="table" w:customStyle="1" w:styleId="62">
    <w:name w:val="Сетка таблицы6"/>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b"/>
    <w:uiPriority w:val="3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Таблица-сетка 7 цветная — акцент 31"/>
    <w:basedOn w:val="a5"/>
    <w:uiPriority w:val="52"/>
    <w:rsid w:val="002D3028"/>
    <w:pPr>
      <w:spacing w:after="0" w:line="240" w:lineRule="auto"/>
    </w:pPr>
    <w:rPr>
      <w:rFonts w:ascii="Calibri" w:eastAsia="MS Mincho" w:hAnsi="Calibri" w:cs="Times New Roman"/>
      <w:color w:val="7B6A4D"/>
      <w:sz w:val="20"/>
      <w:szCs w:val="20"/>
      <w:lang w:eastAsia="ru-RU"/>
    </w:rPr>
    <w:tblPr>
      <w:tblStyleRowBandSize w:val="1"/>
      <w:tblStyleColBandSize w:val="1"/>
      <w:tblBorders>
        <w:top w:val="single" w:sz="4" w:space="0" w:color="C7BBA5"/>
        <w:left w:val="single" w:sz="4" w:space="0" w:color="C7BBA5"/>
        <w:bottom w:val="single" w:sz="4" w:space="0" w:color="C7BBA5"/>
        <w:right w:val="single" w:sz="4" w:space="0" w:color="C7BBA5"/>
        <w:insideH w:val="single" w:sz="4" w:space="0" w:color="C7BBA5"/>
        <w:insideV w:val="single" w:sz="4" w:space="0" w:color="C7BBA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CE8E1"/>
      </w:tcPr>
    </w:tblStylePr>
    <w:tblStylePr w:type="band1Horz">
      <w:tblPr/>
      <w:tcPr>
        <w:shd w:val="clear" w:color="auto" w:fill="ECE8E1"/>
      </w:tcPr>
    </w:tblStylePr>
    <w:tblStylePr w:type="neCell">
      <w:tblPr/>
      <w:tcPr>
        <w:tcBorders>
          <w:bottom w:val="single" w:sz="4" w:space="0" w:color="C7BBA5"/>
        </w:tcBorders>
      </w:tcPr>
    </w:tblStylePr>
    <w:tblStylePr w:type="nwCell">
      <w:tblPr/>
      <w:tcPr>
        <w:tcBorders>
          <w:bottom w:val="single" w:sz="4" w:space="0" w:color="C7BBA5"/>
        </w:tcBorders>
      </w:tcPr>
    </w:tblStylePr>
    <w:tblStylePr w:type="seCell">
      <w:tblPr/>
      <w:tcPr>
        <w:tcBorders>
          <w:top w:val="single" w:sz="4" w:space="0" w:color="C7BBA5"/>
        </w:tcBorders>
      </w:tcPr>
    </w:tblStylePr>
    <w:tblStylePr w:type="swCell">
      <w:tblPr/>
      <w:tcPr>
        <w:tcBorders>
          <w:top w:val="single" w:sz="4" w:space="0" w:color="C7BBA5"/>
        </w:tcBorders>
      </w:tcPr>
    </w:tblStylePr>
  </w:style>
  <w:style w:type="table" w:customStyle="1" w:styleId="113">
    <w:name w:val="Сетка таблицы11"/>
    <w:basedOn w:val="a5"/>
    <w:next w:val="ab"/>
    <w:uiPriority w:val="59"/>
    <w:rsid w:val="002D30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Таблица"/>
    <w:basedOn w:val="a3"/>
    <w:link w:val="afffe"/>
    <w:qFormat/>
    <w:rsid w:val="002D3028"/>
    <w:pPr>
      <w:keepNext/>
      <w:keepLines/>
      <w:numPr>
        <w:numId w:val="5"/>
      </w:numPr>
      <w:spacing w:after="0" w:line="360" w:lineRule="auto"/>
      <w:ind w:left="1701" w:hanging="1701"/>
      <w:contextualSpacing/>
      <w:jc w:val="left"/>
    </w:pPr>
    <w:rPr>
      <w:rFonts w:eastAsia="Calibri"/>
      <w:bCs/>
      <w:sz w:val="26"/>
      <w:szCs w:val="26"/>
    </w:rPr>
  </w:style>
  <w:style w:type="character" w:customStyle="1" w:styleId="afffe">
    <w:name w:val="_Таблица Знак"/>
    <w:link w:val="a"/>
    <w:rsid w:val="002D3028"/>
    <w:rPr>
      <w:rFonts w:ascii="Times New Roman" w:eastAsia="Calibri" w:hAnsi="Times New Roman" w:cs="Times New Roman"/>
      <w:bCs/>
      <w:sz w:val="26"/>
      <w:szCs w:val="26"/>
    </w:rPr>
  </w:style>
  <w:style w:type="paragraph" w:customStyle="1" w:styleId="a2">
    <w:name w:val="_Рисунок"/>
    <w:basedOn w:val="a3"/>
    <w:link w:val="affff"/>
    <w:qFormat/>
    <w:rsid w:val="002D3028"/>
    <w:pPr>
      <w:numPr>
        <w:numId w:val="6"/>
      </w:numPr>
      <w:spacing w:after="0" w:line="360" w:lineRule="auto"/>
      <w:contextualSpacing/>
      <w:jc w:val="center"/>
    </w:pPr>
    <w:rPr>
      <w:rFonts w:eastAsia="Calibri"/>
      <w:bCs/>
      <w:sz w:val="26"/>
      <w:szCs w:val="26"/>
    </w:rPr>
  </w:style>
  <w:style w:type="character" w:customStyle="1" w:styleId="affff">
    <w:name w:val="_Рисунок Знак"/>
    <w:link w:val="a2"/>
    <w:rsid w:val="002D3028"/>
    <w:rPr>
      <w:rFonts w:ascii="Times New Roman" w:eastAsia="Calibri" w:hAnsi="Times New Roman" w:cs="Times New Roman"/>
      <w:bCs/>
      <w:sz w:val="26"/>
      <w:szCs w:val="26"/>
    </w:rPr>
  </w:style>
  <w:style w:type="character" w:customStyle="1" w:styleId="apple-converted-space">
    <w:name w:val="apple-converted-space"/>
    <w:basedOn w:val="a4"/>
    <w:rsid w:val="002D3028"/>
  </w:style>
  <w:style w:type="character" w:customStyle="1" w:styleId="citation">
    <w:name w:val="citation"/>
    <w:basedOn w:val="a4"/>
    <w:rsid w:val="002D3028"/>
  </w:style>
  <w:style w:type="numbering" w:customStyle="1" w:styleId="1e">
    <w:name w:val="Нет списка1"/>
    <w:next w:val="a6"/>
    <w:uiPriority w:val="99"/>
    <w:semiHidden/>
    <w:unhideWhenUsed/>
    <w:rsid w:val="002D3028"/>
  </w:style>
  <w:style w:type="table" w:customStyle="1" w:styleId="33">
    <w:name w:val="Стиль3"/>
    <w:basedOn w:val="a5"/>
    <w:uiPriority w:val="99"/>
    <w:rsid w:val="002D3028"/>
    <w:pPr>
      <w:spacing w:after="0" w:line="240" w:lineRule="auto"/>
      <w:jc w:val="center"/>
    </w:pPr>
    <w:rPr>
      <w:rFonts w:ascii="Times New Roman" w:eastAsia="MS Mincho" w:hAnsi="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vAlign w:val="center"/>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paragraph" w:styleId="affff0">
    <w:name w:val="Normal (Web)"/>
    <w:aliases w:val="Обычный (Web),Обычный (Web)1,Обычный (веб)1,Обычный (веб)11"/>
    <w:basedOn w:val="a3"/>
    <w:link w:val="affff1"/>
    <w:uiPriority w:val="99"/>
    <w:unhideWhenUsed/>
    <w:rsid w:val="002D3028"/>
    <w:pPr>
      <w:spacing w:before="100" w:beforeAutospacing="1" w:after="100" w:afterAutospacing="1" w:line="240" w:lineRule="auto"/>
      <w:ind w:firstLine="0"/>
      <w:contextualSpacing/>
      <w:jc w:val="left"/>
    </w:pPr>
    <w:rPr>
      <w:rFonts w:eastAsia="MS Mincho"/>
      <w:lang w:eastAsia="ru-RU"/>
    </w:rPr>
  </w:style>
  <w:style w:type="table" w:customStyle="1" w:styleId="-533">
    <w:name w:val="Таблица-сетка 5 темная — акцент 33"/>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231">
    <w:name w:val="Таблица-сетка 2 — акцент 31"/>
    <w:basedOn w:val="a5"/>
    <w:uiPriority w:val="47"/>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2" w:space="0" w:color="C7BBA5"/>
        <w:bottom w:val="single" w:sz="2" w:space="0" w:color="C7BBA5"/>
        <w:insideH w:val="single" w:sz="2" w:space="0" w:color="C7BBA5"/>
        <w:insideV w:val="single" w:sz="2" w:space="0" w:color="C7BBA5"/>
      </w:tblBorders>
    </w:tblPr>
    <w:tblStylePr w:type="firstRow">
      <w:rPr>
        <w:b/>
        <w:bCs/>
      </w:rPr>
      <w:tblPr/>
      <w:tcPr>
        <w:tcBorders>
          <w:top w:val="nil"/>
          <w:bottom w:val="single" w:sz="12" w:space="0" w:color="C7BBA5"/>
          <w:insideH w:val="nil"/>
          <w:insideV w:val="nil"/>
        </w:tcBorders>
        <w:shd w:val="clear" w:color="auto" w:fill="FFFFFF"/>
      </w:tcPr>
    </w:tblStylePr>
    <w:tblStylePr w:type="lastRow">
      <w:rPr>
        <w:b/>
        <w:bCs/>
      </w:rPr>
      <w:tblPr/>
      <w:tcPr>
        <w:tcBorders>
          <w:top w:val="double" w:sz="2" w:space="0" w:color="C7BBA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CE8E1"/>
      </w:tcPr>
    </w:tblStylePr>
    <w:tblStylePr w:type="band1Horz">
      <w:tblPr/>
      <w:tcPr>
        <w:shd w:val="clear" w:color="auto" w:fill="ECE8E1"/>
      </w:tcPr>
    </w:tblStylePr>
  </w:style>
  <w:style w:type="table" w:customStyle="1" w:styleId="-5310">
    <w:name w:val="Список-таблица 5 темная — акцент 31"/>
    <w:basedOn w:val="a5"/>
    <w:uiPriority w:val="50"/>
    <w:rsid w:val="002D3028"/>
    <w:pPr>
      <w:spacing w:after="0" w:line="240" w:lineRule="auto"/>
    </w:pPr>
    <w:rPr>
      <w:rFonts w:ascii="Calibri" w:eastAsia="MS Mincho" w:hAnsi="Calibri" w:cs="Times New Roman"/>
      <w:color w:val="FFFFFF"/>
      <w:sz w:val="20"/>
      <w:szCs w:val="20"/>
      <w:lang w:eastAsia="ru-RU"/>
    </w:rPr>
    <w:tblPr>
      <w:tblStyleRowBandSize w:val="1"/>
      <w:tblStyleColBandSize w:val="1"/>
      <w:tblBorders>
        <w:top w:val="single" w:sz="24" w:space="0" w:color="A28E6A"/>
        <w:left w:val="single" w:sz="24" w:space="0" w:color="A28E6A"/>
        <w:bottom w:val="single" w:sz="24" w:space="0" w:color="A28E6A"/>
        <w:right w:val="single" w:sz="24" w:space="0" w:color="A28E6A"/>
      </w:tblBorders>
    </w:tblPr>
    <w:tcPr>
      <w:shd w:val="clear" w:color="auto" w:fill="A28E6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ffff2">
    <w:name w:val="Стиль схемы вк"/>
    <w:basedOn w:val="a5"/>
    <w:uiPriority w:val="99"/>
    <w:rsid w:val="002D3028"/>
    <w:pPr>
      <w:spacing w:after="0" w:line="240" w:lineRule="auto"/>
    </w:pPr>
    <w:rPr>
      <w:rFonts w:ascii="Calibri" w:eastAsia="MS Mincho" w:hAnsi="Calibri" w:cs="Times New Roman"/>
      <w:sz w:val="20"/>
      <w:szCs w:val="20"/>
      <w:lang w:eastAsia="ru-R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Times New Roman" w:hAnsi="Times New Roman"/>
        <w:b/>
        <w:sz w:val="22"/>
      </w:rPr>
      <w:tblPr/>
      <w:tcPr>
        <w:shd w:val="clear" w:color="auto" w:fill="A28E6A"/>
      </w:tcPr>
    </w:tblStylePr>
    <w:tblStylePr w:type="firstCol">
      <w:rPr>
        <w:rFonts w:ascii="Times New Roman" w:hAnsi="Times New Roman"/>
        <w:b/>
        <w:sz w:val="22"/>
      </w:rPr>
      <w:tblPr/>
      <w:tcPr>
        <w:shd w:val="clear" w:color="auto" w:fill="A28E6A"/>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9E5DC"/>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1C3"/>
        <w:vAlign w:val="center"/>
      </w:tcPr>
    </w:tblStylePr>
  </w:style>
  <w:style w:type="table" w:styleId="-3">
    <w:name w:val="Light List Accent 3"/>
    <w:basedOn w:val="a5"/>
    <w:uiPriority w:val="61"/>
    <w:unhideWhenUsed/>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table" w:styleId="-6">
    <w:name w:val="Light List Accent 6"/>
    <w:basedOn w:val="a5"/>
    <w:uiPriority w:val="61"/>
    <w:semiHidden/>
    <w:unhideWhenUsed/>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8" w:space="0" w:color="855D5D"/>
        <w:left w:val="single" w:sz="8" w:space="0" w:color="855D5D"/>
        <w:bottom w:val="single" w:sz="8" w:space="0" w:color="855D5D"/>
        <w:right w:val="single" w:sz="8" w:space="0" w:color="855D5D"/>
      </w:tblBorders>
    </w:tblPr>
    <w:tblStylePr w:type="firstRow">
      <w:pPr>
        <w:spacing w:before="0" w:after="0" w:line="240" w:lineRule="auto"/>
      </w:pPr>
      <w:rPr>
        <w:b/>
        <w:bCs/>
        <w:color w:val="FFFFFF"/>
      </w:rPr>
      <w:tblPr/>
      <w:tcPr>
        <w:shd w:val="clear" w:color="auto" w:fill="855D5D"/>
      </w:tcPr>
    </w:tblStylePr>
    <w:tblStylePr w:type="lastRow">
      <w:pPr>
        <w:spacing w:before="0" w:after="0" w:line="240" w:lineRule="auto"/>
      </w:pPr>
      <w:rPr>
        <w:b/>
        <w:bCs/>
      </w:rPr>
      <w:tblPr/>
      <w:tcPr>
        <w:tcBorders>
          <w:top w:val="double" w:sz="6" w:space="0" w:color="855D5D"/>
          <w:left w:val="single" w:sz="8" w:space="0" w:color="855D5D"/>
          <w:bottom w:val="single" w:sz="8" w:space="0" w:color="855D5D"/>
          <w:right w:val="single" w:sz="8" w:space="0" w:color="855D5D"/>
        </w:tcBorders>
      </w:tcPr>
    </w:tblStylePr>
    <w:tblStylePr w:type="firstCol">
      <w:rPr>
        <w:b/>
        <w:bCs/>
      </w:rPr>
    </w:tblStylePr>
    <w:tblStylePr w:type="lastCol">
      <w:rPr>
        <w:b/>
        <w:bCs/>
      </w:rPr>
    </w:tblStylePr>
    <w:tblStylePr w:type="band1Vert">
      <w:tblPr/>
      <w:tcPr>
        <w:tcBorders>
          <w:top w:val="single" w:sz="8" w:space="0" w:color="855D5D"/>
          <w:left w:val="single" w:sz="8" w:space="0" w:color="855D5D"/>
          <w:bottom w:val="single" w:sz="8" w:space="0" w:color="855D5D"/>
          <w:right w:val="single" w:sz="8" w:space="0" w:color="855D5D"/>
        </w:tcBorders>
      </w:tcPr>
    </w:tblStylePr>
    <w:tblStylePr w:type="band1Horz">
      <w:tblPr/>
      <w:tcPr>
        <w:tcBorders>
          <w:top w:val="single" w:sz="8" w:space="0" w:color="855D5D"/>
          <w:left w:val="single" w:sz="8" w:space="0" w:color="855D5D"/>
          <w:bottom w:val="single" w:sz="8" w:space="0" w:color="855D5D"/>
          <w:right w:val="single" w:sz="8" w:space="0" w:color="855D5D"/>
        </w:tcBorders>
      </w:tcPr>
    </w:tblStylePr>
  </w:style>
  <w:style w:type="numbering" w:customStyle="1" w:styleId="1f">
    <w:name w:val="МнСписок1"/>
    <w:uiPriority w:val="99"/>
    <w:rsid w:val="002D3028"/>
  </w:style>
  <w:style w:type="table" w:customStyle="1" w:styleId="-5311">
    <w:name w:val="Таблица-сетка 5 темная — акцент 311"/>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5312">
    <w:name w:val="Таблица-сетка 5 темная — акцент 312"/>
    <w:basedOn w:val="a5"/>
    <w:uiPriority w:val="50"/>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8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28E6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28E6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28E6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28E6A"/>
      </w:tcPr>
    </w:tblStylePr>
    <w:tblStylePr w:type="band1Vert">
      <w:tblPr/>
      <w:tcPr>
        <w:shd w:val="clear" w:color="auto" w:fill="D9D1C3"/>
      </w:tcPr>
    </w:tblStylePr>
    <w:tblStylePr w:type="band1Horz">
      <w:tblPr/>
      <w:tcPr>
        <w:shd w:val="clear" w:color="auto" w:fill="D9D1C3"/>
      </w:tcPr>
    </w:tblStylePr>
  </w:style>
  <w:style w:type="table" w:customStyle="1" w:styleId="-110">
    <w:name w:val="Таблица-сетка 1 светлая1"/>
    <w:basedOn w:val="a5"/>
    <w:uiPriority w:val="46"/>
    <w:rsid w:val="002D3028"/>
    <w:pPr>
      <w:spacing w:after="0" w:line="240" w:lineRule="auto"/>
    </w:pPr>
    <w:rPr>
      <w:rFonts w:ascii="Calibri" w:eastAsia="MS Mincho"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7">
    <w:name w:val="Стиль1"/>
    <w:uiPriority w:val="99"/>
    <w:rsid w:val="002D3028"/>
    <w:pPr>
      <w:numPr>
        <w:numId w:val="10"/>
      </w:numPr>
    </w:pPr>
  </w:style>
  <w:style w:type="paragraph" w:customStyle="1" w:styleId="1112">
    <w:name w:val="Заголовок 1.1.1. ВК"/>
    <w:basedOn w:val="af5"/>
    <w:link w:val="1114"/>
    <w:uiPriority w:val="99"/>
    <w:qFormat/>
    <w:rsid w:val="002D3028"/>
    <w:pPr>
      <w:numPr>
        <w:ilvl w:val="2"/>
        <w:numId w:val="11"/>
      </w:numPr>
      <w:spacing w:before="240" w:after="120" w:line="300" w:lineRule="auto"/>
    </w:pPr>
    <w:rPr>
      <w:rFonts w:eastAsia="MS Mincho"/>
      <w:b/>
      <w:i/>
      <w:sz w:val="28"/>
      <w:szCs w:val="22"/>
    </w:rPr>
  </w:style>
  <w:style w:type="paragraph" w:customStyle="1" w:styleId="112">
    <w:name w:val="Заголовок 1.1. ВК"/>
    <w:basedOn w:val="af5"/>
    <w:link w:val="114"/>
    <w:uiPriority w:val="99"/>
    <w:qFormat/>
    <w:rsid w:val="002D3028"/>
    <w:pPr>
      <w:numPr>
        <w:ilvl w:val="1"/>
        <w:numId w:val="11"/>
      </w:numPr>
      <w:spacing w:before="240" w:after="120" w:line="300" w:lineRule="auto"/>
    </w:pPr>
    <w:rPr>
      <w:rFonts w:eastAsia="MS Mincho"/>
      <w:b/>
      <w:sz w:val="28"/>
      <w:szCs w:val="22"/>
    </w:rPr>
  </w:style>
  <w:style w:type="character" w:customStyle="1" w:styleId="1114">
    <w:name w:val="Заголовок 1.1.1. ВК Знак"/>
    <w:link w:val="1112"/>
    <w:uiPriority w:val="99"/>
    <w:rsid w:val="002D3028"/>
    <w:rPr>
      <w:rFonts w:ascii="Times New Roman" w:eastAsia="MS Mincho" w:hAnsi="Times New Roman" w:cs="Times New Roman"/>
      <w:b/>
      <w:i/>
      <w:sz w:val="28"/>
    </w:rPr>
  </w:style>
  <w:style w:type="paragraph" w:customStyle="1" w:styleId="15">
    <w:name w:val="Стиль 1. ВК"/>
    <w:basedOn w:val="af5"/>
    <w:link w:val="1f0"/>
    <w:qFormat/>
    <w:rsid w:val="002D3028"/>
    <w:pPr>
      <w:numPr>
        <w:numId w:val="12"/>
      </w:numPr>
      <w:spacing w:after="240" w:line="300" w:lineRule="auto"/>
      <w:ind w:left="567" w:hanging="567"/>
    </w:pPr>
    <w:rPr>
      <w:rFonts w:eastAsia="MS Mincho"/>
      <w:sz w:val="28"/>
      <w:szCs w:val="28"/>
    </w:rPr>
  </w:style>
  <w:style w:type="character" w:customStyle="1" w:styleId="114">
    <w:name w:val="Заголовок 1.1. ВК Знак"/>
    <w:link w:val="112"/>
    <w:uiPriority w:val="99"/>
    <w:rsid w:val="002D3028"/>
    <w:rPr>
      <w:rFonts w:ascii="Times New Roman" w:eastAsia="MS Mincho" w:hAnsi="Times New Roman" w:cs="Times New Roman"/>
      <w:b/>
      <w:sz w:val="28"/>
    </w:rPr>
  </w:style>
  <w:style w:type="paragraph" w:customStyle="1" w:styleId="1f1">
    <w:name w:val="Заголовок 1. ВК"/>
    <w:basedOn w:val="15"/>
    <w:qFormat/>
    <w:rsid w:val="002D3028"/>
  </w:style>
  <w:style w:type="character" w:customStyle="1" w:styleId="1f0">
    <w:name w:val="Стиль 1. ВК Знак"/>
    <w:link w:val="15"/>
    <w:rsid w:val="002D3028"/>
    <w:rPr>
      <w:rFonts w:ascii="Times New Roman" w:eastAsia="MS Mincho" w:hAnsi="Times New Roman" w:cs="Times New Roman"/>
      <w:sz w:val="28"/>
      <w:szCs w:val="28"/>
    </w:rPr>
  </w:style>
  <w:style w:type="paragraph" w:customStyle="1" w:styleId="11110">
    <w:name w:val="1.1.1.1. ВК"/>
    <w:basedOn w:val="af5"/>
    <w:link w:val="11112"/>
    <w:uiPriority w:val="99"/>
    <w:qFormat/>
    <w:rsid w:val="002D3028"/>
    <w:pPr>
      <w:numPr>
        <w:ilvl w:val="3"/>
        <w:numId w:val="11"/>
      </w:numPr>
      <w:tabs>
        <w:tab w:val="left" w:pos="993"/>
      </w:tabs>
      <w:spacing w:after="240" w:line="300" w:lineRule="auto"/>
    </w:pPr>
    <w:rPr>
      <w:rFonts w:eastAsia="MS Mincho"/>
      <w:i/>
      <w:sz w:val="28"/>
      <w:szCs w:val="22"/>
    </w:rPr>
  </w:style>
  <w:style w:type="table" w:customStyle="1" w:styleId="1f2">
    <w:name w:val="Стиль схемы вк1"/>
    <w:basedOn w:val="a5"/>
    <w:uiPriority w:val="99"/>
    <w:rsid w:val="002D3028"/>
    <w:pPr>
      <w:spacing w:after="0" w:line="240" w:lineRule="auto"/>
    </w:pPr>
    <w:rPr>
      <w:rFonts w:ascii="Calibri" w:eastAsia="MS Mincho" w:hAnsi="Calibri" w:cs="Times New Roman"/>
      <w:sz w:val="20"/>
      <w:szCs w:val="20"/>
      <w:lang w:eastAsia="ru-RU"/>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Times New Roman" w:hAnsi="Times New Roman"/>
        <w:b/>
        <w:sz w:val="22"/>
      </w:rPr>
      <w:tblPr/>
      <w:tcPr>
        <w:shd w:val="clear" w:color="auto" w:fill="A28E6A"/>
      </w:tcPr>
    </w:tblStylePr>
    <w:tblStylePr w:type="firstCol">
      <w:rPr>
        <w:rFonts w:ascii="Times New Roman" w:hAnsi="Times New Roman"/>
        <w:b/>
        <w:sz w:val="22"/>
      </w:rPr>
      <w:tblPr/>
      <w:tcPr>
        <w:shd w:val="clear" w:color="auto" w:fill="A28E6A"/>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9E5DC"/>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1C3"/>
        <w:vAlign w:val="center"/>
      </w:tcPr>
    </w:tblStylePr>
  </w:style>
  <w:style w:type="character" w:customStyle="1" w:styleId="11112">
    <w:name w:val="1.1.1.1. ВК Знак"/>
    <w:link w:val="11110"/>
    <w:uiPriority w:val="99"/>
    <w:rsid w:val="002D3028"/>
    <w:rPr>
      <w:rFonts w:ascii="Times New Roman" w:eastAsia="MS Mincho" w:hAnsi="Times New Roman" w:cs="Times New Roman"/>
      <w:i/>
      <w:sz w:val="28"/>
    </w:rPr>
  </w:style>
  <w:style w:type="numbering" w:customStyle="1" w:styleId="25">
    <w:name w:val="Нет списка2"/>
    <w:next w:val="a6"/>
    <w:uiPriority w:val="99"/>
    <w:semiHidden/>
    <w:unhideWhenUsed/>
    <w:rsid w:val="002D3028"/>
  </w:style>
  <w:style w:type="numbering" w:customStyle="1" w:styleId="34">
    <w:name w:val="Нет списка3"/>
    <w:next w:val="a6"/>
    <w:uiPriority w:val="99"/>
    <w:semiHidden/>
    <w:unhideWhenUsed/>
    <w:rsid w:val="002D3028"/>
  </w:style>
  <w:style w:type="paragraph" w:customStyle="1" w:styleId="Preformat">
    <w:name w:val="Preformat"/>
    <w:rsid w:val="002D30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3">
    <w:name w:val="Абзац списка1"/>
    <w:basedOn w:val="a3"/>
    <w:link w:val="ListParagraphChar"/>
    <w:rsid w:val="002D3028"/>
    <w:pPr>
      <w:spacing w:after="160" w:line="259" w:lineRule="auto"/>
      <w:ind w:left="720" w:firstLine="0"/>
      <w:contextualSpacing/>
      <w:jc w:val="left"/>
    </w:pPr>
    <w:rPr>
      <w:rFonts w:ascii="Calibri" w:eastAsia="Times New Roman" w:hAnsi="Calibri"/>
      <w:sz w:val="22"/>
      <w:szCs w:val="22"/>
    </w:rPr>
  </w:style>
  <w:style w:type="character" w:customStyle="1" w:styleId="ListParagraphChar">
    <w:name w:val="List Paragraph Char"/>
    <w:link w:val="1f3"/>
    <w:uiPriority w:val="99"/>
    <w:locked/>
    <w:rsid w:val="002D3028"/>
    <w:rPr>
      <w:rFonts w:ascii="Calibri" w:eastAsia="Times New Roman" w:hAnsi="Calibri" w:cs="Times New Roman"/>
    </w:rPr>
  </w:style>
  <w:style w:type="paragraph" w:customStyle="1" w:styleId="affff3">
    <w:name w:val="_абзац"/>
    <w:basedOn w:val="a3"/>
    <w:link w:val="affff4"/>
    <w:rsid w:val="002D3028"/>
    <w:pPr>
      <w:spacing w:after="0" w:line="240" w:lineRule="auto"/>
      <w:ind w:firstLine="708"/>
    </w:pPr>
    <w:rPr>
      <w:rFonts w:eastAsia="Calibri"/>
      <w:lang w:eastAsia="ru-RU"/>
    </w:rPr>
  </w:style>
  <w:style w:type="character" w:customStyle="1" w:styleId="affff4">
    <w:name w:val="_абзац Знак"/>
    <w:link w:val="affff3"/>
    <w:locked/>
    <w:rsid w:val="002D3028"/>
    <w:rPr>
      <w:rFonts w:ascii="Times New Roman" w:eastAsia="Calibri" w:hAnsi="Times New Roman" w:cs="Times New Roman"/>
      <w:sz w:val="24"/>
      <w:szCs w:val="24"/>
      <w:lang w:eastAsia="ru-RU"/>
    </w:rPr>
  </w:style>
  <w:style w:type="table" w:customStyle="1" w:styleId="122">
    <w:name w:val="Сетка таблицы12"/>
    <w:basedOn w:val="a5"/>
    <w:next w:val="ab"/>
    <w:uiPriority w:val="39"/>
    <w:rsid w:val="002A7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1">
    <w:name w:val="OTR1"/>
    <w:basedOn w:val="a5"/>
    <w:next w:val="ab"/>
    <w:uiPriority w:val="59"/>
    <w:rsid w:val="005E65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78">
    <w:name w:val="Font Style178"/>
    <w:rsid w:val="00187AB3"/>
    <w:rPr>
      <w:rFonts w:ascii="Times New Roman" w:hAnsi="Times New Roman"/>
      <w:b/>
      <w:sz w:val="40"/>
    </w:rPr>
  </w:style>
  <w:style w:type="paragraph" w:customStyle="1" w:styleId="Style5">
    <w:name w:val="Style5"/>
    <w:basedOn w:val="a3"/>
    <w:rsid w:val="00187AB3"/>
    <w:pPr>
      <w:widowControl w:val="0"/>
      <w:autoSpaceDE w:val="0"/>
      <w:autoSpaceDN w:val="0"/>
      <w:adjustRightInd w:val="0"/>
      <w:spacing w:after="0" w:line="401" w:lineRule="exact"/>
      <w:contextualSpacing/>
    </w:pPr>
    <w:rPr>
      <w:rFonts w:asciiTheme="minorHAnsi" w:eastAsia="Times New Roman" w:hAnsiTheme="minorHAnsi"/>
    </w:rPr>
  </w:style>
  <w:style w:type="paragraph" w:customStyle="1" w:styleId="Style4">
    <w:name w:val="Style4"/>
    <w:basedOn w:val="a3"/>
    <w:rsid w:val="00187AB3"/>
    <w:pPr>
      <w:widowControl w:val="0"/>
      <w:autoSpaceDE w:val="0"/>
      <w:autoSpaceDN w:val="0"/>
      <w:adjustRightInd w:val="0"/>
      <w:spacing w:after="0" w:line="360" w:lineRule="auto"/>
      <w:contextualSpacing/>
    </w:pPr>
    <w:rPr>
      <w:rFonts w:asciiTheme="minorHAnsi" w:eastAsia="Times New Roman" w:hAnsiTheme="minorHAnsi"/>
    </w:rPr>
  </w:style>
  <w:style w:type="character" w:customStyle="1" w:styleId="affff1">
    <w:name w:val="Обычный (веб) Знак"/>
    <w:aliases w:val="Обычный (Web) Знак,Обычный (Web)1 Знак,Обычный (веб)1 Знак,Обычный (веб)11 Знак"/>
    <w:link w:val="affff0"/>
    <w:locked/>
    <w:rsid w:val="00187AB3"/>
    <w:rPr>
      <w:rFonts w:ascii="Times New Roman" w:eastAsia="MS Mincho" w:hAnsi="Times New Roman" w:cs="Times New Roman"/>
      <w:sz w:val="24"/>
      <w:szCs w:val="24"/>
      <w:lang w:eastAsia="ru-RU"/>
    </w:rPr>
  </w:style>
  <w:style w:type="character" w:customStyle="1" w:styleId="FontStyle248">
    <w:name w:val="Font Style248"/>
    <w:rsid w:val="00187AB3"/>
    <w:rPr>
      <w:rFonts w:ascii="Times New Roman" w:hAnsi="Times New Roman"/>
      <w:sz w:val="26"/>
    </w:rPr>
  </w:style>
  <w:style w:type="character" w:customStyle="1" w:styleId="FontStyle183">
    <w:name w:val="Font Style183"/>
    <w:rsid w:val="00187AB3"/>
    <w:rPr>
      <w:rFonts w:ascii="Times New Roman" w:hAnsi="Times New Roman"/>
      <w:b/>
      <w:sz w:val="22"/>
    </w:rPr>
  </w:style>
  <w:style w:type="paragraph" w:customStyle="1" w:styleId="Style6">
    <w:name w:val="Style6"/>
    <w:basedOn w:val="a3"/>
    <w:rsid w:val="00187AB3"/>
    <w:pPr>
      <w:spacing w:after="0" w:line="761" w:lineRule="exact"/>
      <w:contextualSpacing/>
      <w:jc w:val="center"/>
    </w:pPr>
    <w:rPr>
      <w:rFonts w:asciiTheme="minorHAnsi" w:eastAsia="Times New Roman" w:hAnsiTheme="minorHAnsi"/>
    </w:rPr>
  </w:style>
  <w:style w:type="paragraph" w:styleId="26">
    <w:name w:val="Body Text Indent 2"/>
    <w:basedOn w:val="a3"/>
    <w:link w:val="27"/>
    <w:uiPriority w:val="99"/>
    <w:rsid w:val="00187AB3"/>
    <w:pPr>
      <w:widowControl w:val="0"/>
      <w:autoSpaceDE w:val="0"/>
      <w:autoSpaceDN w:val="0"/>
      <w:adjustRightInd w:val="0"/>
      <w:spacing w:after="120" w:line="480" w:lineRule="auto"/>
      <w:ind w:left="283"/>
      <w:contextualSpacing/>
    </w:pPr>
    <w:rPr>
      <w:rFonts w:asciiTheme="minorHAnsi" w:eastAsia="Times New Roman" w:hAnsiTheme="minorHAnsi"/>
      <w:szCs w:val="28"/>
    </w:rPr>
  </w:style>
  <w:style w:type="character" w:customStyle="1" w:styleId="27">
    <w:name w:val="Основной текст с отступом 2 Знак"/>
    <w:basedOn w:val="a4"/>
    <w:link w:val="26"/>
    <w:uiPriority w:val="99"/>
    <w:rsid w:val="00187AB3"/>
    <w:rPr>
      <w:rFonts w:eastAsia="Times New Roman" w:cs="Times New Roman"/>
      <w:sz w:val="24"/>
      <w:szCs w:val="28"/>
    </w:rPr>
  </w:style>
  <w:style w:type="character" w:customStyle="1" w:styleId="ConsPlusNormal0">
    <w:name w:val="ConsPlusNormal Знак"/>
    <w:link w:val="ConsPlusNormal"/>
    <w:locked/>
    <w:rsid w:val="00187AB3"/>
    <w:rPr>
      <w:rFonts w:ascii="Arial" w:eastAsia="Times New Roman" w:hAnsi="Arial" w:cs="Arial"/>
      <w:sz w:val="20"/>
      <w:szCs w:val="20"/>
      <w:lang w:eastAsia="ru-RU"/>
    </w:rPr>
  </w:style>
  <w:style w:type="paragraph" w:customStyle="1" w:styleId="p2">
    <w:name w:val="p2"/>
    <w:basedOn w:val="a3"/>
    <w:rsid w:val="00187AB3"/>
    <w:pPr>
      <w:spacing w:before="100" w:beforeAutospacing="1" w:after="100" w:afterAutospacing="1" w:line="360" w:lineRule="auto"/>
      <w:contextualSpacing/>
    </w:pPr>
    <w:rPr>
      <w:rFonts w:asciiTheme="minorHAnsi" w:eastAsia="Times New Roman" w:hAnsiTheme="minorHAnsi"/>
    </w:rPr>
  </w:style>
  <w:style w:type="table" w:customStyle="1" w:styleId="-111">
    <w:name w:val="Светлый список - Акцент 11"/>
    <w:basedOn w:val="a5"/>
    <w:uiPriority w:val="61"/>
    <w:rsid w:val="00187AB3"/>
    <w:pPr>
      <w:spacing w:after="0" w:line="240" w:lineRule="auto"/>
    </w:pPr>
    <w:rPr>
      <w:rFonts w:eastAsia="Times New Roman"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affff5">
    <w:name w:val="Emphasis"/>
    <w:basedOn w:val="a4"/>
    <w:uiPriority w:val="20"/>
    <w:qFormat/>
    <w:rsid w:val="00187AB3"/>
    <w:rPr>
      <w:rFonts w:cs="Times New Roman"/>
      <w:i/>
      <w:iCs/>
    </w:rPr>
  </w:style>
  <w:style w:type="paragraph" w:customStyle="1" w:styleId="affff6">
    <w:name w:val="Шапка таблицы"/>
    <w:basedOn w:val="a3"/>
    <w:link w:val="affff7"/>
    <w:qFormat/>
    <w:rsid w:val="00187AB3"/>
    <w:pPr>
      <w:spacing w:after="0" w:line="240" w:lineRule="auto"/>
      <w:ind w:firstLine="0"/>
      <w:jc w:val="center"/>
    </w:pPr>
    <w:rPr>
      <w:rFonts w:asciiTheme="minorHAnsi" w:eastAsia="Times New Roman" w:hAnsiTheme="minorHAnsi"/>
      <w:color w:val="000000"/>
      <w:spacing w:val="-1"/>
      <w:szCs w:val="28"/>
    </w:rPr>
  </w:style>
  <w:style w:type="character" w:customStyle="1" w:styleId="affff7">
    <w:name w:val="Шапка таблицы Знак"/>
    <w:basedOn w:val="a4"/>
    <w:link w:val="affff6"/>
    <w:locked/>
    <w:rsid w:val="00187AB3"/>
    <w:rPr>
      <w:rFonts w:eastAsia="Times New Roman" w:cs="Times New Roman"/>
      <w:color w:val="000000"/>
      <w:spacing w:val="-1"/>
      <w:sz w:val="24"/>
      <w:szCs w:val="28"/>
    </w:rPr>
  </w:style>
  <w:style w:type="paragraph" w:customStyle="1" w:styleId="affff8">
    <w:name w:val="Боковик"/>
    <w:basedOn w:val="a3"/>
    <w:link w:val="affff9"/>
    <w:qFormat/>
    <w:rsid w:val="00187AB3"/>
    <w:pPr>
      <w:spacing w:after="0" w:line="300" w:lineRule="auto"/>
      <w:ind w:firstLine="0"/>
      <w:jc w:val="left"/>
    </w:pPr>
    <w:rPr>
      <w:rFonts w:asciiTheme="minorHAnsi" w:eastAsia="Times New Roman" w:hAnsiTheme="minorHAnsi"/>
      <w:color w:val="000000"/>
      <w:spacing w:val="-1"/>
      <w:szCs w:val="28"/>
    </w:rPr>
  </w:style>
  <w:style w:type="paragraph" w:customStyle="1" w:styleId="affffa">
    <w:name w:val="Таблица значения"/>
    <w:basedOn w:val="a3"/>
    <w:link w:val="affffb"/>
    <w:qFormat/>
    <w:rsid w:val="00187AB3"/>
    <w:pPr>
      <w:spacing w:after="0" w:line="300" w:lineRule="auto"/>
      <w:ind w:firstLine="0"/>
      <w:jc w:val="center"/>
    </w:pPr>
    <w:rPr>
      <w:rFonts w:asciiTheme="minorHAnsi" w:eastAsia="Times New Roman" w:hAnsiTheme="minorHAnsi"/>
      <w:color w:val="000000"/>
      <w:spacing w:val="-1"/>
      <w:szCs w:val="28"/>
    </w:rPr>
  </w:style>
  <w:style w:type="character" w:customStyle="1" w:styleId="affff9">
    <w:name w:val="Боковик Знак"/>
    <w:basedOn w:val="a4"/>
    <w:link w:val="affff8"/>
    <w:locked/>
    <w:rsid w:val="00187AB3"/>
    <w:rPr>
      <w:rFonts w:eastAsia="Times New Roman" w:cs="Times New Roman"/>
      <w:color w:val="000000"/>
      <w:spacing w:val="-1"/>
      <w:sz w:val="24"/>
      <w:szCs w:val="28"/>
    </w:rPr>
  </w:style>
  <w:style w:type="paragraph" w:customStyle="1" w:styleId="affffc">
    <w:name w:val="Таблица Заголовок"/>
    <w:basedOn w:val="a3"/>
    <w:link w:val="affffd"/>
    <w:qFormat/>
    <w:rsid w:val="00187AB3"/>
    <w:pPr>
      <w:keepNext/>
      <w:keepLines/>
      <w:spacing w:before="120" w:after="0" w:line="300" w:lineRule="auto"/>
      <w:ind w:firstLine="0"/>
    </w:pPr>
    <w:rPr>
      <w:rFonts w:asciiTheme="minorHAnsi" w:eastAsia="Times New Roman" w:hAnsiTheme="minorHAnsi"/>
      <w:color w:val="000000"/>
      <w:spacing w:val="-1"/>
      <w:szCs w:val="28"/>
    </w:rPr>
  </w:style>
  <w:style w:type="character" w:customStyle="1" w:styleId="affffb">
    <w:name w:val="Таблица значения Знак"/>
    <w:basedOn w:val="a4"/>
    <w:link w:val="affffa"/>
    <w:locked/>
    <w:rsid w:val="00187AB3"/>
    <w:rPr>
      <w:rFonts w:eastAsia="Times New Roman" w:cs="Times New Roman"/>
      <w:color w:val="000000"/>
      <w:spacing w:val="-1"/>
      <w:sz w:val="24"/>
      <w:szCs w:val="28"/>
    </w:rPr>
  </w:style>
  <w:style w:type="character" w:customStyle="1" w:styleId="affffd">
    <w:name w:val="Таблица Заголовок Знак"/>
    <w:basedOn w:val="a4"/>
    <w:link w:val="affffc"/>
    <w:locked/>
    <w:rsid w:val="00187AB3"/>
    <w:rPr>
      <w:rFonts w:eastAsia="Times New Roman" w:cs="Times New Roman"/>
      <w:color w:val="000000"/>
      <w:spacing w:val="-1"/>
      <w:sz w:val="24"/>
      <w:szCs w:val="28"/>
    </w:rPr>
  </w:style>
  <w:style w:type="paragraph" w:styleId="affffe">
    <w:name w:val="footnote text"/>
    <w:basedOn w:val="a3"/>
    <w:link w:val="afffff"/>
    <w:uiPriority w:val="99"/>
    <w:unhideWhenUsed/>
    <w:rsid w:val="00187AB3"/>
    <w:pPr>
      <w:widowControl w:val="0"/>
      <w:autoSpaceDE w:val="0"/>
      <w:autoSpaceDN w:val="0"/>
      <w:adjustRightInd w:val="0"/>
      <w:spacing w:after="0" w:line="240" w:lineRule="auto"/>
      <w:contextualSpacing/>
    </w:pPr>
    <w:rPr>
      <w:rFonts w:asciiTheme="minorHAnsi" w:eastAsia="Times New Roman" w:hAnsiTheme="minorHAnsi"/>
      <w:sz w:val="20"/>
      <w:szCs w:val="20"/>
    </w:rPr>
  </w:style>
  <w:style w:type="character" w:customStyle="1" w:styleId="afffff">
    <w:name w:val="Текст сноски Знак"/>
    <w:basedOn w:val="a4"/>
    <w:link w:val="affffe"/>
    <w:uiPriority w:val="99"/>
    <w:rsid w:val="00187AB3"/>
    <w:rPr>
      <w:rFonts w:eastAsia="Times New Roman" w:cs="Times New Roman"/>
      <w:sz w:val="20"/>
      <w:szCs w:val="20"/>
    </w:rPr>
  </w:style>
  <w:style w:type="character" w:styleId="afffff0">
    <w:name w:val="footnote reference"/>
    <w:basedOn w:val="a4"/>
    <w:uiPriority w:val="99"/>
    <w:unhideWhenUsed/>
    <w:rsid w:val="00187AB3"/>
    <w:rPr>
      <w:rFonts w:cs="Times New Roman"/>
      <w:vertAlign w:val="superscript"/>
    </w:rPr>
  </w:style>
  <w:style w:type="paragraph" w:customStyle="1" w:styleId="afffff1">
    <w:name w:val="МелкТаблица"/>
    <w:basedOn w:val="affffa"/>
    <w:link w:val="afffff2"/>
    <w:qFormat/>
    <w:rsid w:val="00187AB3"/>
    <w:pPr>
      <w:spacing w:line="240" w:lineRule="auto"/>
    </w:pPr>
    <w:rPr>
      <w:sz w:val="20"/>
      <w:szCs w:val="20"/>
    </w:rPr>
  </w:style>
  <w:style w:type="character" w:customStyle="1" w:styleId="afffff2">
    <w:name w:val="МелкТаблица Знак"/>
    <w:basedOn w:val="affffb"/>
    <w:link w:val="afffff1"/>
    <w:locked/>
    <w:rsid w:val="00187AB3"/>
    <w:rPr>
      <w:rFonts w:eastAsia="Times New Roman" w:cs="Times New Roman"/>
      <w:color w:val="000000"/>
      <w:spacing w:val="-1"/>
      <w:sz w:val="20"/>
      <w:szCs w:val="20"/>
    </w:rPr>
  </w:style>
  <w:style w:type="paragraph" w:customStyle="1" w:styleId="Style41">
    <w:name w:val="Style41"/>
    <w:basedOn w:val="a3"/>
    <w:rsid w:val="00187AB3"/>
    <w:pPr>
      <w:widowControl w:val="0"/>
      <w:autoSpaceDE w:val="0"/>
      <w:autoSpaceDN w:val="0"/>
      <w:adjustRightInd w:val="0"/>
      <w:spacing w:before="120" w:after="0" w:line="493" w:lineRule="exact"/>
      <w:ind w:firstLine="709"/>
    </w:pPr>
    <w:rPr>
      <w:rFonts w:asciiTheme="minorHAnsi" w:eastAsia="Times New Roman" w:hAnsiTheme="minorHAnsi"/>
    </w:rPr>
  </w:style>
  <w:style w:type="paragraph" w:customStyle="1" w:styleId="ConsPlusNonformat">
    <w:name w:val="ConsPlusNonformat"/>
    <w:uiPriority w:val="99"/>
    <w:rsid w:val="00187AB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7">
    <w:name w:val="font7"/>
    <w:basedOn w:val="a3"/>
    <w:rsid w:val="00187AB3"/>
    <w:pPr>
      <w:spacing w:before="100" w:beforeAutospacing="1" w:after="100" w:afterAutospacing="1" w:line="240" w:lineRule="auto"/>
      <w:ind w:firstLine="0"/>
      <w:jc w:val="left"/>
    </w:pPr>
    <w:rPr>
      <w:rFonts w:asciiTheme="minorHAnsi" w:eastAsia="Times New Roman" w:hAnsiTheme="minorHAnsi"/>
      <w:b/>
      <w:bCs/>
      <w:sz w:val="20"/>
      <w:szCs w:val="20"/>
    </w:rPr>
  </w:style>
  <w:style w:type="paragraph" w:customStyle="1" w:styleId="101">
    <w:name w:val="Табл 10 шрифт"/>
    <w:basedOn w:val="affffa"/>
    <w:link w:val="102"/>
    <w:qFormat/>
    <w:rsid w:val="00187AB3"/>
    <w:pPr>
      <w:spacing w:line="240" w:lineRule="auto"/>
    </w:pPr>
    <w:rPr>
      <w:sz w:val="20"/>
      <w:szCs w:val="20"/>
    </w:rPr>
  </w:style>
  <w:style w:type="character" w:customStyle="1" w:styleId="102">
    <w:name w:val="Табл 10 шрифт Знак"/>
    <w:basedOn w:val="affffb"/>
    <w:link w:val="101"/>
    <w:locked/>
    <w:rsid w:val="00187AB3"/>
    <w:rPr>
      <w:rFonts w:eastAsia="Times New Roman" w:cs="Times New Roman"/>
      <w:color w:val="000000"/>
      <w:spacing w:val="-1"/>
      <w:sz w:val="20"/>
      <w:szCs w:val="20"/>
    </w:rPr>
  </w:style>
  <w:style w:type="paragraph" w:customStyle="1" w:styleId="afffff3">
    <w:name w:val="Обычный кат"/>
    <w:basedOn w:val="a3"/>
    <w:qFormat/>
    <w:rsid w:val="00187AB3"/>
    <w:pPr>
      <w:spacing w:after="120" w:line="360" w:lineRule="auto"/>
      <w:ind w:firstLine="709"/>
    </w:pPr>
    <w:rPr>
      <w:rFonts w:asciiTheme="minorHAnsi" w:eastAsia="Times New Roman" w:hAnsiTheme="minorHAnsi"/>
      <w:sz w:val="28"/>
      <w:szCs w:val="22"/>
    </w:rPr>
  </w:style>
  <w:style w:type="character" w:customStyle="1" w:styleId="53">
    <w:name w:val="Основной текст (5)_"/>
    <w:link w:val="54"/>
    <w:locked/>
    <w:rsid w:val="00187AB3"/>
    <w:rPr>
      <w:sz w:val="14"/>
      <w:shd w:val="clear" w:color="auto" w:fill="FFFFFF"/>
    </w:rPr>
  </w:style>
  <w:style w:type="paragraph" w:customStyle="1" w:styleId="54">
    <w:name w:val="Основной текст (5)"/>
    <w:basedOn w:val="a3"/>
    <w:link w:val="53"/>
    <w:rsid w:val="00187AB3"/>
    <w:pPr>
      <w:widowControl w:val="0"/>
      <w:shd w:val="clear" w:color="auto" w:fill="FFFFFF"/>
      <w:spacing w:after="0" w:line="240" w:lineRule="atLeast"/>
      <w:ind w:firstLine="0"/>
      <w:jc w:val="left"/>
    </w:pPr>
    <w:rPr>
      <w:rFonts w:asciiTheme="minorHAnsi" w:hAnsiTheme="minorHAnsi" w:cstheme="minorBidi"/>
      <w:sz w:val="14"/>
      <w:szCs w:val="22"/>
    </w:rPr>
  </w:style>
  <w:style w:type="table" w:customStyle="1" w:styleId="1-11">
    <w:name w:val="Средняя заливка 1 - Акцент 11"/>
    <w:basedOn w:val="a5"/>
    <w:uiPriority w:val="63"/>
    <w:rsid w:val="00187AB3"/>
    <w:pPr>
      <w:spacing w:after="0" w:line="240" w:lineRule="auto"/>
    </w:pPr>
    <w:rPr>
      <w:rFonts w:eastAsia="Times New Roman" w:cs="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paragraph" w:customStyle="1" w:styleId="1f4">
    <w:name w:val="Обычный_1)"/>
    <w:link w:val="1f5"/>
    <w:autoRedefine/>
    <w:qFormat/>
    <w:rsid w:val="00187AB3"/>
    <w:pPr>
      <w:spacing w:before="80" w:after="0" w:line="300" w:lineRule="auto"/>
      <w:ind w:firstLine="680"/>
      <w:jc w:val="both"/>
    </w:pPr>
    <w:rPr>
      <w:rFonts w:eastAsia="Times New Roman" w:cs="Times New Roman"/>
      <w:spacing w:val="-1"/>
      <w:sz w:val="28"/>
    </w:rPr>
  </w:style>
  <w:style w:type="character" w:customStyle="1" w:styleId="50pt">
    <w:name w:val="Основной текст (5) + Интервал 0 pt"/>
    <w:rsid w:val="00187AB3"/>
    <w:rPr>
      <w:rFonts w:ascii="Times New Roman" w:hAnsi="Times New Roman"/>
      <w:color w:val="000000"/>
      <w:spacing w:val="6"/>
      <w:w w:val="100"/>
      <w:position w:val="0"/>
      <w:sz w:val="14"/>
      <w:u w:val="none"/>
      <w:lang w:val="ru-RU" w:eastAsia="ru-RU"/>
    </w:rPr>
  </w:style>
  <w:style w:type="paragraph" w:customStyle="1" w:styleId="Style1">
    <w:name w:val="Style1"/>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2">
    <w:name w:val="Style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3">
    <w:name w:val="Style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7">
    <w:name w:val="Style7"/>
    <w:basedOn w:val="a3"/>
    <w:rsid w:val="00187AB3"/>
    <w:pPr>
      <w:widowControl w:val="0"/>
      <w:autoSpaceDE w:val="0"/>
      <w:autoSpaceDN w:val="0"/>
      <w:adjustRightInd w:val="0"/>
      <w:spacing w:before="120" w:after="0" w:line="437" w:lineRule="exact"/>
      <w:ind w:firstLine="144"/>
    </w:pPr>
    <w:rPr>
      <w:rFonts w:asciiTheme="minorHAnsi" w:eastAsia="Times New Roman" w:hAnsiTheme="minorHAnsi"/>
      <w:sz w:val="28"/>
      <w:lang w:eastAsia="ru-RU"/>
    </w:rPr>
  </w:style>
  <w:style w:type="paragraph" w:customStyle="1" w:styleId="Style8">
    <w:name w:val="Style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9">
    <w:name w:val="Style9"/>
    <w:basedOn w:val="a3"/>
    <w:rsid w:val="00187AB3"/>
    <w:pPr>
      <w:widowControl w:val="0"/>
      <w:autoSpaceDE w:val="0"/>
      <w:autoSpaceDN w:val="0"/>
      <w:adjustRightInd w:val="0"/>
      <w:spacing w:before="120" w:after="0" w:line="400" w:lineRule="exact"/>
      <w:ind w:firstLine="245"/>
    </w:pPr>
    <w:rPr>
      <w:rFonts w:asciiTheme="minorHAnsi" w:eastAsia="Times New Roman" w:hAnsiTheme="minorHAnsi"/>
      <w:sz w:val="28"/>
      <w:lang w:eastAsia="ru-RU"/>
    </w:rPr>
  </w:style>
  <w:style w:type="paragraph" w:customStyle="1" w:styleId="Style10">
    <w:name w:val="Style10"/>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1">
    <w:name w:val="Style11"/>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
    <w:name w:val="Style1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4">
    <w:name w:val="Style1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
    <w:name w:val="Style1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7">
    <w:name w:val="Style17"/>
    <w:basedOn w:val="a3"/>
    <w:rsid w:val="00187AB3"/>
    <w:pPr>
      <w:widowControl w:val="0"/>
      <w:autoSpaceDE w:val="0"/>
      <w:autoSpaceDN w:val="0"/>
      <w:adjustRightInd w:val="0"/>
      <w:spacing w:before="120" w:after="0" w:line="161" w:lineRule="exact"/>
      <w:ind w:firstLine="709"/>
    </w:pPr>
    <w:rPr>
      <w:rFonts w:asciiTheme="minorHAnsi" w:eastAsia="Times New Roman" w:hAnsiTheme="minorHAnsi"/>
      <w:sz w:val="28"/>
      <w:lang w:eastAsia="ru-RU"/>
    </w:rPr>
  </w:style>
  <w:style w:type="paragraph" w:customStyle="1" w:styleId="Style18">
    <w:name w:val="Style18"/>
    <w:basedOn w:val="a3"/>
    <w:rsid w:val="00187AB3"/>
    <w:pPr>
      <w:widowControl w:val="0"/>
      <w:autoSpaceDE w:val="0"/>
      <w:autoSpaceDN w:val="0"/>
      <w:adjustRightInd w:val="0"/>
      <w:spacing w:before="120" w:after="0" w:line="422" w:lineRule="exact"/>
      <w:ind w:firstLine="709"/>
      <w:jc w:val="center"/>
    </w:pPr>
    <w:rPr>
      <w:rFonts w:asciiTheme="minorHAnsi" w:eastAsia="Times New Roman" w:hAnsiTheme="minorHAnsi"/>
      <w:sz w:val="28"/>
      <w:lang w:eastAsia="ru-RU"/>
    </w:rPr>
  </w:style>
  <w:style w:type="paragraph" w:customStyle="1" w:styleId="Style19">
    <w:name w:val="Style19"/>
    <w:basedOn w:val="a3"/>
    <w:link w:val="Style190"/>
    <w:rsid w:val="00187AB3"/>
    <w:pPr>
      <w:widowControl w:val="0"/>
      <w:autoSpaceDE w:val="0"/>
      <w:autoSpaceDN w:val="0"/>
      <w:adjustRightInd w:val="0"/>
      <w:spacing w:before="120" w:after="0" w:line="300" w:lineRule="auto"/>
      <w:ind w:firstLine="709"/>
      <w:jc w:val="center"/>
    </w:pPr>
    <w:rPr>
      <w:rFonts w:asciiTheme="minorHAnsi" w:eastAsia="Times New Roman" w:hAnsiTheme="minorHAnsi"/>
      <w:sz w:val="28"/>
    </w:rPr>
  </w:style>
  <w:style w:type="paragraph" w:customStyle="1" w:styleId="Style20">
    <w:name w:val="Style20"/>
    <w:basedOn w:val="a3"/>
    <w:rsid w:val="00187AB3"/>
    <w:pPr>
      <w:widowControl w:val="0"/>
      <w:autoSpaceDE w:val="0"/>
      <w:autoSpaceDN w:val="0"/>
      <w:adjustRightInd w:val="0"/>
      <w:spacing w:before="120" w:after="0" w:line="413" w:lineRule="exact"/>
      <w:ind w:hanging="379"/>
    </w:pPr>
    <w:rPr>
      <w:rFonts w:asciiTheme="minorHAnsi" w:eastAsia="Times New Roman" w:hAnsiTheme="minorHAnsi"/>
      <w:sz w:val="28"/>
      <w:lang w:eastAsia="ru-RU"/>
    </w:rPr>
  </w:style>
  <w:style w:type="paragraph" w:customStyle="1" w:styleId="Style23">
    <w:name w:val="Style2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79">
    <w:name w:val="Font Style179"/>
    <w:rsid w:val="00187AB3"/>
    <w:rPr>
      <w:rFonts w:ascii="Times New Roman" w:hAnsi="Times New Roman"/>
      <w:b/>
      <w:sz w:val="46"/>
    </w:rPr>
  </w:style>
  <w:style w:type="character" w:customStyle="1" w:styleId="FontStyle180">
    <w:name w:val="Font Style180"/>
    <w:rsid w:val="00187AB3"/>
    <w:rPr>
      <w:rFonts w:ascii="Sylfaen" w:hAnsi="Sylfaen"/>
      <w:b/>
      <w:sz w:val="24"/>
    </w:rPr>
  </w:style>
  <w:style w:type="character" w:customStyle="1" w:styleId="FontStyle181">
    <w:name w:val="Font Style181"/>
    <w:rsid w:val="00187AB3"/>
    <w:rPr>
      <w:rFonts w:ascii="Arial Unicode MS" w:eastAsia="Arial Unicode MS"/>
      <w:b/>
      <w:sz w:val="28"/>
    </w:rPr>
  </w:style>
  <w:style w:type="character" w:customStyle="1" w:styleId="FontStyle182">
    <w:name w:val="Font Style182"/>
    <w:qFormat/>
    <w:rsid w:val="00187AB3"/>
    <w:rPr>
      <w:rFonts w:ascii="Times New Roman" w:hAnsi="Times New Roman"/>
      <w:b/>
      <w:sz w:val="34"/>
    </w:rPr>
  </w:style>
  <w:style w:type="character" w:customStyle="1" w:styleId="FontStyle220">
    <w:name w:val="Font Style220"/>
    <w:rsid w:val="00187AB3"/>
    <w:rPr>
      <w:rFonts w:ascii="Times New Roman" w:hAnsi="Times New Roman"/>
      <w:b/>
      <w:sz w:val="14"/>
    </w:rPr>
  </w:style>
  <w:style w:type="character" w:customStyle="1" w:styleId="FontStyle227">
    <w:name w:val="Font Style227"/>
    <w:rsid w:val="00187AB3"/>
    <w:rPr>
      <w:rFonts w:ascii="Times New Roman" w:hAnsi="Times New Roman"/>
      <w:b/>
      <w:sz w:val="18"/>
    </w:rPr>
  </w:style>
  <w:style w:type="character" w:customStyle="1" w:styleId="FontStyle249">
    <w:name w:val="Font Style249"/>
    <w:rsid w:val="00187AB3"/>
    <w:rPr>
      <w:rFonts w:ascii="Times New Roman" w:hAnsi="Times New Roman"/>
      <w:b/>
      <w:sz w:val="24"/>
    </w:rPr>
  </w:style>
  <w:style w:type="paragraph" w:customStyle="1" w:styleId="Style35">
    <w:name w:val="Style35"/>
    <w:basedOn w:val="a3"/>
    <w:rsid w:val="00187AB3"/>
    <w:pPr>
      <w:widowControl w:val="0"/>
      <w:autoSpaceDE w:val="0"/>
      <w:autoSpaceDN w:val="0"/>
      <w:adjustRightInd w:val="0"/>
      <w:spacing w:before="120" w:after="0" w:line="511" w:lineRule="exact"/>
      <w:ind w:firstLine="709"/>
    </w:pPr>
    <w:rPr>
      <w:rFonts w:asciiTheme="minorHAnsi" w:eastAsia="Times New Roman" w:hAnsiTheme="minorHAnsi"/>
      <w:sz w:val="28"/>
      <w:lang w:eastAsia="ru-RU"/>
    </w:rPr>
  </w:style>
  <w:style w:type="paragraph" w:customStyle="1" w:styleId="Style36">
    <w:name w:val="Style36"/>
    <w:basedOn w:val="a3"/>
    <w:rsid w:val="00187AB3"/>
    <w:pPr>
      <w:widowControl w:val="0"/>
      <w:autoSpaceDE w:val="0"/>
      <w:autoSpaceDN w:val="0"/>
      <w:adjustRightInd w:val="0"/>
      <w:spacing w:before="120" w:after="0" w:line="370" w:lineRule="exact"/>
      <w:ind w:firstLine="634"/>
    </w:pPr>
    <w:rPr>
      <w:rFonts w:asciiTheme="minorHAnsi" w:eastAsia="Times New Roman" w:hAnsiTheme="minorHAnsi"/>
      <w:sz w:val="28"/>
      <w:lang w:eastAsia="ru-RU"/>
    </w:rPr>
  </w:style>
  <w:style w:type="paragraph" w:customStyle="1" w:styleId="Style37">
    <w:name w:val="Style3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85">
    <w:name w:val="Font Style185"/>
    <w:rsid w:val="00187AB3"/>
    <w:rPr>
      <w:rFonts w:ascii="Times New Roman" w:hAnsi="Times New Roman"/>
      <w:b/>
      <w:sz w:val="28"/>
    </w:rPr>
  </w:style>
  <w:style w:type="paragraph" w:customStyle="1" w:styleId="Style43">
    <w:name w:val="Style43"/>
    <w:basedOn w:val="a3"/>
    <w:rsid w:val="00187AB3"/>
    <w:pPr>
      <w:widowControl w:val="0"/>
      <w:autoSpaceDE w:val="0"/>
      <w:autoSpaceDN w:val="0"/>
      <w:adjustRightInd w:val="0"/>
      <w:spacing w:before="120" w:after="0" w:line="487" w:lineRule="exact"/>
      <w:ind w:firstLine="701"/>
    </w:pPr>
    <w:rPr>
      <w:rFonts w:asciiTheme="minorHAnsi" w:eastAsia="Times New Roman" w:hAnsiTheme="minorHAnsi"/>
      <w:sz w:val="28"/>
      <w:lang w:eastAsia="ru-RU"/>
    </w:rPr>
  </w:style>
  <w:style w:type="character" w:customStyle="1" w:styleId="FontStyle186">
    <w:name w:val="Font Style186"/>
    <w:rsid w:val="00187AB3"/>
    <w:rPr>
      <w:rFonts w:ascii="Bookman Old Style" w:hAnsi="Bookman Old Style"/>
      <w:b/>
      <w:i/>
      <w:sz w:val="34"/>
    </w:rPr>
  </w:style>
  <w:style w:type="character" w:customStyle="1" w:styleId="FontStyle187">
    <w:name w:val="Font Style187"/>
    <w:rsid w:val="00187AB3"/>
    <w:rPr>
      <w:rFonts w:ascii="Times New Roman" w:hAnsi="Times New Roman"/>
      <w:b/>
      <w:sz w:val="18"/>
    </w:rPr>
  </w:style>
  <w:style w:type="paragraph" w:customStyle="1" w:styleId="Style32">
    <w:name w:val="Style32"/>
    <w:basedOn w:val="a3"/>
    <w:rsid w:val="00187AB3"/>
    <w:pPr>
      <w:widowControl w:val="0"/>
      <w:autoSpaceDE w:val="0"/>
      <w:autoSpaceDN w:val="0"/>
      <w:adjustRightInd w:val="0"/>
      <w:spacing w:before="120" w:after="0" w:line="182" w:lineRule="exact"/>
      <w:ind w:firstLine="709"/>
    </w:pPr>
    <w:rPr>
      <w:rFonts w:asciiTheme="minorHAnsi" w:eastAsia="Times New Roman" w:hAnsiTheme="minorHAnsi"/>
      <w:sz w:val="28"/>
      <w:lang w:eastAsia="ru-RU"/>
    </w:rPr>
  </w:style>
  <w:style w:type="paragraph" w:customStyle="1" w:styleId="Style56">
    <w:name w:val="Style56"/>
    <w:basedOn w:val="a3"/>
    <w:rsid w:val="00187AB3"/>
    <w:pPr>
      <w:widowControl w:val="0"/>
      <w:autoSpaceDE w:val="0"/>
      <w:autoSpaceDN w:val="0"/>
      <w:adjustRightInd w:val="0"/>
      <w:spacing w:before="120" w:after="0" w:line="499" w:lineRule="exact"/>
      <w:ind w:hanging="360"/>
    </w:pPr>
    <w:rPr>
      <w:rFonts w:asciiTheme="minorHAnsi" w:eastAsia="Times New Roman" w:hAnsiTheme="minorHAnsi"/>
      <w:sz w:val="28"/>
      <w:lang w:eastAsia="ru-RU"/>
    </w:rPr>
  </w:style>
  <w:style w:type="paragraph" w:customStyle="1" w:styleId="Style57">
    <w:name w:val="Style57"/>
    <w:basedOn w:val="a3"/>
    <w:rsid w:val="00187AB3"/>
    <w:pPr>
      <w:widowControl w:val="0"/>
      <w:autoSpaceDE w:val="0"/>
      <w:autoSpaceDN w:val="0"/>
      <w:adjustRightInd w:val="0"/>
      <w:spacing w:before="120" w:after="0" w:line="490" w:lineRule="exact"/>
      <w:ind w:hanging="346"/>
    </w:pPr>
    <w:rPr>
      <w:rFonts w:asciiTheme="minorHAnsi" w:eastAsia="Times New Roman" w:hAnsiTheme="minorHAnsi"/>
      <w:sz w:val="28"/>
      <w:lang w:eastAsia="ru-RU"/>
    </w:rPr>
  </w:style>
  <w:style w:type="paragraph" w:customStyle="1" w:styleId="Style59">
    <w:name w:val="Style59"/>
    <w:basedOn w:val="a3"/>
    <w:rsid w:val="00187AB3"/>
    <w:pPr>
      <w:widowControl w:val="0"/>
      <w:autoSpaceDE w:val="0"/>
      <w:autoSpaceDN w:val="0"/>
      <w:adjustRightInd w:val="0"/>
      <w:spacing w:before="120" w:after="0" w:line="504" w:lineRule="exact"/>
      <w:ind w:hanging="317"/>
    </w:pPr>
    <w:rPr>
      <w:rFonts w:asciiTheme="minorHAnsi" w:eastAsia="Times New Roman" w:hAnsiTheme="minorHAnsi"/>
      <w:sz w:val="28"/>
      <w:lang w:eastAsia="ru-RU"/>
    </w:rPr>
  </w:style>
  <w:style w:type="paragraph" w:customStyle="1" w:styleId="Style60">
    <w:name w:val="Style60"/>
    <w:basedOn w:val="a3"/>
    <w:rsid w:val="00187AB3"/>
    <w:pPr>
      <w:widowControl w:val="0"/>
      <w:autoSpaceDE w:val="0"/>
      <w:autoSpaceDN w:val="0"/>
      <w:adjustRightInd w:val="0"/>
      <w:spacing w:before="120" w:after="0" w:line="491" w:lineRule="exact"/>
      <w:ind w:hanging="638"/>
    </w:pPr>
    <w:rPr>
      <w:rFonts w:asciiTheme="minorHAnsi" w:eastAsia="Times New Roman" w:hAnsiTheme="minorHAnsi"/>
      <w:sz w:val="28"/>
      <w:lang w:eastAsia="ru-RU"/>
    </w:rPr>
  </w:style>
  <w:style w:type="paragraph" w:customStyle="1" w:styleId="Style61">
    <w:name w:val="Style61"/>
    <w:basedOn w:val="a3"/>
    <w:rsid w:val="00187AB3"/>
    <w:pPr>
      <w:widowControl w:val="0"/>
      <w:autoSpaceDE w:val="0"/>
      <w:autoSpaceDN w:val="0"/>
      <w:adjustRightInd w:val="0"/>
      <w:spacing w:before="120" w:after="0" w:line="490" w:lineRule="exact"/>
      <w:ind w:hanging="336"/>
    </w:pPr>
    <w:rPr>
      <w:rFonts w:asciiTheme="minorHAnsi" w:eastAsia="Times New Roman" w:hAnsiTheme="minorHAnsi"/>
      <w:sz w:val="28"/>
      <w:lang w:eastAsia="ru-RU"/>
    </w:rPr>
  </w:style>
  <w:style w:type="character" w:customStyle="1" w:styleId="FontStyle190">
    <w:name w:val="Font Style190"/>
    <w:rsid w:val="00187AB3"/>
    <w:rPr>
      <w:rFonts w:ascii="Times New Roman" w:hAnsi="Times New Roman"/>
      <w:b/>
      <w:i/>
      <w:w w:val="50"/>
      <w:sz w:val="46"/>
    </w:rPr>
  </w:style>
  <w:style w:type="paragraph" w:customStyle="1" w:styleId="Style66">
    <w:name w:val="Style66"/>
    <w:basedOn w:val="a3"/>
    <w:rsid w:val="00187AB3"/>
    <w:pPr>
      <w:widowControl w:val="0"/>
      <w:autoSpaceDE w:val="0"/>
      <w:autoSpaceDN w:val="0"/>
      <w:adjustRightInd w:val="0"/>
      <w:spacing w:before="120" w:after="0" w:line="562" w:lineRule="exact"/>
      <w:ind w:hanging="355"/>
    </w:pPr>
    <w:rPr>
      <w:rFonts w:asciiTheme="minorHAnsi" w:eastAsia="Times New Roman" w:hAnsiTheme="minorHAnsi"/>
      <w:sz w:val="28"/>
      <w:lang w:eastAsia="ru-RU"/>
    </w:rPr>
  </w:style>
  <w:style w:type="paragraph" w:customStyle="1" w:styleId="Style67">
    <w:name w:val="Style67"/>
    <w:basedOn w:val="a3"/>
    <w:rsid w:val="00187AB3"/>
    <w:pPr>
      <w:widowControl w:val="0"/>
      <w:autoSpaceDE w:val="0"/>
      <w:autoSpaceDN w:val="0"/>
      <w:adjustRightInd w:val="0"/>
      <w:spacing w:before="120" w:after="0" w:line="300" w:lineRule="auto"/>
      <w:ind w:firstLine="709"/>
      <w:jc w:val="center"/>
    </w:pPr>
    <w:rPr>
      <w:rFonts w:asciiTheme="minorHAnsi" w:eastAsia="Times New Roman" w:hAnsiTheme="minorHAnsi"/>
      <w:sz w:val="28"/>
      <w:lang w:eastAsia="ru-RU"/>
    </w:rPr>
  </w:style>
  <w:style w:type="paragraph" w:customStyle="1" w:styleId="Style74">
    <w:name w:val="Style74"/>
    <w:basedOn w:val="a3"/>
    <w:rsid w:val="00187AB3"/>
    <w:pPr>
      <w:widowControl w:val="0"/>
      <w:autoSpaceDE w:val="0"/>
      <w:autoSpaceDN w:val="0"/>
      <w:adjustRightInd w:val="0"/>
      <w:spacing w:before="120" w:after="0" w:line="490" w:lineRule="exact"/>
      <w:ind w:firstLine="538"/>
    </w:pPr>
    <w:rPr>
      <w:rFonts w:asciiTheme="minorHAnsi" w:eastAsia="Times New Roman" w:hAnsiTheme="minorHAnsi"/>
      <w:sz w:val="28"/>
      <w:lang w:eastAsia="ru-RU"/>
    </w:rPr>
  </w:style>
  <w:style w:type="paragraph" w:customStyle="1" w:styleId="Style85">
    <w:name w:val="Style85"/>
    <w:basedOn w:val="a3"/>
    <w:rsid w:val="00187AB3"/>
    <w:pPr>
      <w:widowControl w:val="0"/>
      <w:autoSpaceDE w:val="0"/>
      <w:autoSpaceDN w:val="0"/>
      <w:adjustRightInd w:val="0"/>
      <w:spacing w:before="120" w:after="0" w:line="557" w:lineRule="exact"/>
      <w:ind w:hanging="350"/>
    </w:pPr>
    <w:rPr>
      <w:rFonts w:asciiTheme="minorHAnsi" w:eastAsia="Times New Roman" w:hAnsiTheme="minorHAnsi"/>
      <w:sz w:val="28"/>
      <w:lang w:eastAsia="ru-RU"/>
    </w:rPr>
  </w:style>
  <w:style w:type="character" w:customStyle="1" w:styleId="FontStyle246">
    <w:name w:val="Font Style246"/>
    <w:rsid w:val="00187AB3"/>
    <w:rPr>
      <w:rFonts w:ascii="Times New Roman" w:hAnsi="Times New Roman"/>
      <w:sz w:val="26"/>
    </w:rPr>
  </w:style>
  <w:style w:type="paragraph" w:customStyle="1" w:styleId="Style97">
    <w:name w:val="Style9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98">
    <w:name w:val="Style9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0">
    <w:name w:val="Style100"/>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2">
    <w:name w:val="Style10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4">
    <w:name w:val="Style10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5">
    <w:name w:val="Style10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6">
    <w:name w:val="Style106"/>
    <w:basedOn w:val="a3"/>
    <w:rsid w:val="00187AB3"/>
    <w:pPr>
      <w:widowControl w:val="0"/>
      <w:autoSpaceDE w:val="0"/>
      <w:autoSpaceDN w:val="0"/>
      <w:adjustRightInd w:val="0"/>
      <w:spacing w:before="120" w:after="0" w:line="408" w:lineRule="exact"/>
      <w:ind w:firstLine="709"/>
      <w:jc w:val="center"/>
    </w:pPr>
    <w:rPr>
      <w:rFonts w:asciiTheme="minorHAnsi" w:eastAsia="Times New Roman" w:hAnsiTheme="minorHAnsi"/>
      <w:sz w:val="28"/>
      <w:lang w:eastAsia="ru-RU"/>
    </w:rPr>
  </w:style>
  <w:style w:type="paragraph" w:customStyle="1" w:styleId="Style107">
    <w:name w:val="Style10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9">
    <w:name w:val="Style10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88">
    <w:name w:val="Font Style188"/>
    <w:rsid w:val="00187AB3"/>
    <w:rPr>
      <w:rFonts w:ascii="Times New Roman" w:hAnsi="Times New Roman"/>
      <w:sz w:val="16"/>
    </w:rPr>
  </w:style>
  <w:style w:type="character" w:customStyle="1" w:styleId="FontStyle193">
    <w:name w:val="Font Style193"/>
    <w:rsid w:val="00187AB3"/>
    <w:rPr>
      <w:rFonts w:ascii="Sylfaen" w:hAnsi="Sylfaen"/>
      <w:b/>
      <w:sz w:val="24"/>
    </w:rPr>
  </w:style>
  <w:style w:type="character" w:customStyle="1" w:styleId="FontStyle194">
    <w:name w:val="Font Style194"/>
    <w:rsid w:val="00187AB3"/>
    <w:rPr>
      <w:rFonts w:ascii="Times New Roman" w:hAnsi="Times New Roman"/>
      <w:sz w:val="130"/>
    </w:rPr>
  </w:style>
  <w:style w:type="character" w:customStyle="1" w:styleId="FontStyle195">
    <w:name w:val="Font Style195"/>
    <w:rsid w:val="00187AB3"/>
    <w:rPr>
      <w:rFonts w:ascii="Times New Roman" w:hAnsi="Times New Roman"/>
      <w:sz w:val="30"/>
    </w:rPr>
  </w:style>
  <w:style w:type="character" w:customStyle="1" w:styleId="FontStyle196">
    <w:name w:val="Font Style196"/>
    <w:rsid w:val="00187AB3"/>
    <w:rPr>
      <w:rFonts w:ascii="Times New Roman" w:hAnsi="Times New Roman"/>
      <w:b/>
      <w:sz w:val="22"/>
    </w:rPr>
  </w:style>
  <w:style w:type="character" w:customStyle="1" w:styleId="FontStyle197">
    <w:name w:val="Font Style197"/>
    <w:rsid w:val="00187AB3"/>
    <w:rPr>
      <w:rFonts w:ascii="Times New Roman" w:hAnsi="Times New Roman"/>
      <w:sz w:val="48"/>
    </w:rPr>
  </w:style>
  <w:style w:type="character" w:customStyle="1" w:styleId="FontStyle198">
    <w:name w:val="Font Style198"/>
    <w:rsid w:val="00187AB3"/>
    <w:rPr>
      <w:rFonts w:ascii="Book Antiqua" w:hAnsi="Book Antiqua"/>
      <w:b/>
      <w:sz w:val="22"/>
    </w:rPr>
  </w:style>
  <w:style w:type="character" w:customStyle="1" w:styleId="FontStyle199">
    <w:name w:val="Font Style199"/>
    <w:rsid w:val="00187AB3"/>
    <w:rPr>
      <w:rFonts w:ascii="Bookman Old Style" w:hAnsi="Bookman Old Style"/>
      <w:b/>
      <w:spacing w:val="-10"/>
      <w:sz w:val="16"/>
    </w:rPr>
  </w:style>
  <w:style w:type="character" w:customStyle="1" w:styleId="FontStyle244">
    <w:name w:val="Font Style244"/>
    <w:rsid w:val="00187AB3"/>
    <w:rPr>
      <w:rFonts w:ascii="Times New Roman" w:hAnsi="Times New Roman"/>
      <w:sz w:val="14"/>
    </w:rPr>
  </w:style>
  <w:style w:type="character" w:customStyle="1" w:styleId="FontStyle270">
    <w:name w:val="Font Style270"/>
    <w:rsid w:val="00187AB3"/>
    <w:rPr>
      <w:rFonts w:ascii="Times New Roman" w:hAnsi="Times New Roman"/>
      <w:b/>
      <w:sz w:val="12"/>
    </w:rPr>
  </w:style>
  <w:style w:type="paragraph" w:customStyle="1" w:styleId="Style118">
    <w:name w:val="Style118"/>
    <w:basedOn w:val="a3"/>
    <w:rsid w:val="00187AB3"/>
    <w:pPr>
      <w:widowControl w:val="0"/>
      <w:autoSpaceDE w:val="0"/>
      <w:autoSpaceDN w:val="0"/>
      <w:adjustRightInd w:val="0"/>
      <w:spacing w:before="120" w:after="0" w:line="300" w:lineRule="auto"/>
      <w:ind w:firstLine="709"/>
      <w:jc w:val="center"/>
    </w:pPr>
    <w:rPr>
      <w:rFonts w:asciiTheme="minorHAnsi" w:eastAsia="Times New Roman" w:hAnsiTheme="minorHAnsi"/>
      <w:sz w:val="28"/>
      <w:lang w:eastAsia="ru-RU"/>
    </w:rPr>
  </w:style>
  <w:style w:type="paragraph" w:customStyle="1" w:styleId="Style137">
    <w:name w:val="Style13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47">
    <w:name w:val="Font Style247"/>
    <w:rsid w:val="00187AB3"/>
    <w:rPr>
      <w:rFonts w:ascii="Times New Roman" w:hAnsi="Times New Roman"/>
      <w:b/>
      <w:sz w:val="26"/>
    </w:rPr>
  </w:style>
  <w:style w:type="paragraph" w:customStyle="1" w:styleId="Style135">
    <w:name w:val="Style135"/>
    <w:basedOn w:val="a3"/>
    <w:rsid w:val="00187AB3"/>
    <w:pPr>
      <w:widowControl w:val="0"/>
      <w:autoSpaceDE w:val="0"/>
      <w:autoSpaceDN w:val="0"/>
      <w:adjustRightInd w:val="0"/>
      <w:spacing w:before="120" w:after="0" w:line="491" w:lineRule="exact"/>
      <w:ind w:firstLine="326"/>
    </w:pPr>
    <w:rPr>
      <w:rFonts w:asciiTheme="minorHAnsi" w:eastAsia="Times New Roman" w:hAnsiTheme="minorHAnsi"/>
      <w:sz w:val="28"/>
      <w:lang w:eastAsia="ru-RU"/>
    </w:rPr>
  </w:style>
  <w:style w:type="paragraph" w:customStyle="1" w:styleId="Style146">
    <w:name w:val="Style14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47">
    <w:name w:val="Style14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49">
    <w:name w:val="Style149"/>
    <w:basedOn w:val="a3"/>
    <w:rsid w:val="00187AB3"/>
    <w:pPr>
      <w:widowControl w:val="0"/>
      <w:autoSpaceDE w:val="0"/>
      <w:autoSpaceDN w:val="0"/>
      <w:adjustRightInd w:val="0"/>
      <w:spacing w:before="120" w:after="0" w:line="322" w:lineRule="exact"/>
      <w:ind w:firstLine="709"/>
      <w:jc w:val="center"/>
    </w:pPr>
    <w:rPr>
      <w:rFonts w:asciiTheme="minorHAnsi" w:eastAsia="Times New Roman" w:hAnsiTheme="minorHAnsi"/>
      <w:sz w:val="28"/>
      <w:lang w:eastAsia="ru-RU"/>
    </w:rPr>
  </w:style>
  <w:style w:type="character" w:customStyle="1" w:styleId="FontStyle204">
    <w:name w:val="Font Style204"/>
    <w:rsid w:val="00187AB3"/>
    <w:rPr>
      <w:rFonts w:ascii="Times New Roman" w:hAnsi="Times New Roman"/>
      <w:b/>
      <w:sz w:val="26"/>
    </w:rPr>
  </w:style>
  <w:style w:type="character" w:customStyle="1" w:styleId="FontStyle205">
    <w:name w:val="Font Style205"/>
    <w:rsid w:val="00187AB3"/>
    <w:rPr>
      <w:rFonts w:ascii="Bookman Old Style" w:hAnsi="Bookman Old Style"/>
      <w:b/>
      <w:sz w:val="62"/>
    </w:rPr>
  </w:style>
  <w:style w:type="paragraph" w:customStyle="1" w:styleId="Style12">
    <w:name w:val="Style12"/>
    <w:basedOn w:val="a3"/>
    <w:rsid w:val="00187AB3"/>
    <w:pPr>
      <w:widowControl w:val="0"/>
      <w:autoSpaceDE w:val="0"/>
      <w:autoSpaceDN w:val="0"/>
      <w:adjustRightInd w:val="0"/>
      <w:spacing w:before="120" w:after="0" w:line="326" w:lineRule="exact"/>
      <w:ind w:firstLine="709"/>
      <w:jc w:val="center"/>
    </w:pPr>
    <w:rPr>
      <w:rFonts w:asciiTheme="minorHAnsi" w:eastAsia="Times New Roman" w:hAnsiTheme="minorHAnsi"/>
      <w:sz w:val="28"/>
      <w:lang w:eastAsia="ru-RU"/>
    </w:rPr>
  </w:style>
  <w:style w:type="character" w:customStyle="1" w:styleId="FontStyle14">
    <w:name w:val="Font Style14"/>
    <w:rsid w:val="00187AB3"/>
    <w:rPr>
      <w:rFonts w:ascii="Times New Roman" w:hAnsi="Times New Roman"/>
      <w:b/>
      <w:sz w:val="18"/>
    </w:rPr>
  </w:style>
  <w:style w:type="character" w:customStyle="1" w:styleId="FontStyle15">
    <w:name w:val="Font Style15"/>
    <w:rsid w:val="00187AB3"/>
    <w:rPr>
      <w:rFonts w:ascii="Times New Roman" w:hAnsi="Times New Roman"/>
      <w:sz w:val="26"/>
    </w:rPr>
  </w:style>
  <w:style w:type="character" w:customStyle="1" w:styleId="FontStyle16">
    <w:name w:val="Font Style16"/>
    <w:rsid w:val="00187AB3"/>
    <w:rPr>
      <w:rFonts w:ascii="Times New Roman" w:hAnsi="Times New Roman"/>
      <w:sz w:val="26"/>
    </w:rPr>
  </w:style>
  <w:style w:type="paragraph" w:customStyle="1" w:styleId="Style121">
    <w:name w:val="Style121"/>
    <w:basedOn w:val="a3"/>
    <w:rsid w:val="00187AB3"/>
    <w:pPr>
      <w:widowControl w:val="0"/>
      <w:autoSpaceDE w:val="0"/>
      <w:autoSpaceDN w:val="0"/>
      <w:adjustRightInd w:val="0"/>
      <w:spacing w:before="120" w:after="0" w:line="278" w:lineRule="exact"/>
      <w:ind w:firstLine="709"/>
      <w:jc w:val="center"/>
    </w:pPr>
    <w:rPr>
      <w:rFonts w:asciiTheme="minorHAnsi" w:eastAsia="Times New Roman" w:hAnsiTheme="minorHAnsi"/>
      <w:sz w:val="28"/>
      <w:lang w:eastAsia="ru-RU"/>
    </w:rPr>
  </w:style>
  <w:style w:type="paragraph" w:customStyle="1" w:styleId="Style128">
    <w:name w:val="Style128"/>
    <w:basedOn w:val="a3"/>
    <w:rsid w:val="00187AB3"/>
    <w:pPr>
      <w:widowControl w:val="0"/>
      <w:autoSpaceDE w:val="0"/>
      <w:autoSpaceDN w:val="0"/>
      <w:adjustRightInd w:val="0"/>
      <w:spacing w:before="120" w:after="0" w:line="77" w:lineRule="exact"/>
      <w:ind w:firstLine="709"/>
    </w:pPr>
    <w:rPr>
      <w:rFonts w:asciiTheme="minorHAnsi" w:eastAsia="Times New Roman" w:hAnsiTheme="minorHAnsi"/>
      <w:sz w:val="28"/>
      <w:lang w:eastAsia="ru-RU"/>
    </w:rPr>
  </w:style>
  <w:style w:type="paragraph" w:customStyle="1" w:styleId="Style155">
    <w:name w:val="Style15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7">
    <w:name w:val="Style157"/>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9">
    <w:name w:val="Style159"/>
    <w:basedOn w:val="a3"/>
    <w:rsid w:val="00187AB3"/>
    <w:pPr>
      <w:widowControl w:val="0"/>
      <w:autoSpaceDE w:val="0"/>
      <w:autoSpaceDN w:val="0"/>
      <w:adjustRightInd w:val="0"/>
      <w:spacing w:before="120" w:after="0" w:line="240" w:lineRule="exact"/>
      <w:ind w:firstLine="709"/>
    </w:pPr>
    <w:rPr>
      <w:rFonts w:asciiTheme="minorHAnsi" w:eastAsia="Times New Roman" w:hAnsiTheme="minorHAnsi"/>
      <w:sz w:val="28"/>
      <w:lang w:eastAsia="ru-RU"/>
    </w:rPr>
  </w:style>
  <w:style w:type="paragraph" w:customStyle="1" w:styleId="Style161">
    <w:name w:val="Style161"/>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2">
    <w:name w:val="Style16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4">
    <w:name w:val="Style16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5">
    <w:name w:val="Style165"/>
    <w:basedOn w:val="a3"/>
    <w:rsid w:val="00187AB3"/>
    <w:pPr>
      <w:widowControl w:val="0"/>
      <w:autoSpaceDE w:val="0"/>
      <w:autoSpaceDN w:val="0"/>
      <w:adjustRightInd w:val="0"/>
      <w:spacing w:before="120" w:after="0" w:line="277" w:lineRule="exact"/>
      <w:ind w:firstLine="709"/>
    </w:pPr>
    <w:rPr>
      <w:rFonts w:asciiTheme="minorHAnsi" w:eastAsia="Times New Roman" w:hAnsiTheme="minorHAnsi"/>
      <w:sz w:val="28"/>
      <w:lang w:eastAsia="ru-RU"/>
    </w:rPr>
  </w:style>
  <w:style w:type="paragraph" w:customStyle="1" w:styleId="Style166">
    <w:name w:val="Style166"/>
    <w:basedOn w:val="a3"/>
    <w:rsid w:val="00187AB3"/>
    <w:pPr>
      <w:widowControl w:val="0"/>
      <w:autoSpaceDE w:val="0"/>
      <w:autoSpaceDN w:val="0"/>
      <w:adjustRightInd w:val="0"/>
      <w:spacing w:before="120" w:after="0" w:line="96" w:lineRule="exact"/>
      <w:ind w:firstLine="709"/>
    </w:pPr>
    <w:rPr>
      <w:rFonts w:asciiTheme="minorHAnsi" w:eastAsia="Times New Roman" w:hAnsiTheme="minorHAnsi"/>
      <w:sz w:val="28"/>
      <w:lang w:eastAsia="ru-RU"/>
    </w:rPr>
  </w:style>
  <w:style w:type="paragraph" w:customStyle="1" w:styleId="Style168">
    <w:name w:val="Style16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9">
    <w:name w:val="Style16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192">
    <w:name w:val="Font Style192"/>
    <w:rsid w:val="00187AB3"/>
    <w:rPr>
      <w:rFonts w:ascii="Times New Roman" w:hAnsi="Times New Roman"/>
      <w:b/>
      <w:i/>
      <w:spacing w:val="-10"/>
      <w:sz w:val="18"/>
    </w:rPr>
  </w:style>
  <w:style w:type="character" w:customStyle="1" w:styleId="FontStyle207">
    <w:name w:val="Font Style207"/>
    <w:rsid w:val="00187AB3"/>
    <w:rPr>
      <w:rFonts w:ascii="Times New Roman" w:hAnsi="Times New Roman"/>
      <w:b/>
      <w:spacing w:val="-10"/>
      <w:sz w:val="16"/>
    </w:rPr>
  </w:style>
  <w:style w:type="character" w:customStyle="1" w:styleId="FontStyle208">
    <w:name w:val="Font Style208"/>
    <w:rsid w:val="00187AB3"/>
    <w:rPr>
      <w:rFonts w:ascii="Arial" w:hAnsi="Arial"/>
      <w:sz w:val="20"/>
    </w:rPr>
  </w:style>
  <w:style w:type="character" w:customStyle="1" w:styleId="FontStyle209">
    <w:name w:val="Font Style209"/>
    <w:rsid w:val="00187AB3"/>
    <w:rPr>
      <w:rFonts w:ascii="Sylfaen" w:hAnsi="Sylfaen"/>
      <w:b/>
      <w:sz w:val="22"/>
    </w:rPr>
  </w:style>
  <w:style w:type="character" w:customStyle="1" w:styleId="FontStyle210">
    <w:name w:val="Font Style210"/>
    <w:rsid w:val="00187AB3"/>
    <w:rPr>
      <w:rFonts w:ascii="Bookman Old Style" w:hAnsi="Bookman Old Style"/>
      <w:b/>
      <w:sz w:val="16"/>
    </w:rPr>
  </w:style>
  <w:style w:type="character" w:customStyle="1" w:styleId="FontStyle211">
    <w:name w:val="Font Style211"/>
    <w:rsid w:val="00187AB3"/>
    <w:rPr>
      <w:rFonts w:ascii="Sylfaen" w:hAnsi="Sylfaen"/>
      <w:b/>
      <w:sz w:val="32"/>
    </w:rPr>
  </w:style>
  <w:style w:type="character" w:customStyle="1" w:styleId="FontStyle212">
    <w:name w:val="Font Style212"/>
    <w:rsid w:val="00187AB3"/>
    <w:rPr>
      <w:rFonts w:ascii="Times New Roman" w:hAnsi="Times New Roman"/>
      <w:b/>
      <w:sz w:val="8"/>
    </w:rPr>
  </w:style>
  <w:style w:type="character" w:customStyle="1" w:styleId="FontStyle213">
    <w:name w:val="Font Style213"/>
    <w:rsid w:val="00187AB3"/>
    <w:rPr>
      <w:rFonts w:ascii="Times New Roman" w:hAnsi="Times New Roman"/>
      <w:sz w:val="10"/>
    </w:rPr>
  </w:style>
  <w:style w:type="character" w:customStyle="1" w:styleId="FontStyle214">
    <w:name w:val="Font Style214"/>
    <w:rsid w:val="00187AB3"/>
    <w:rPr>
      <w:rFonts w:ascii="Arial Narrow" w:hAnsi="Arial Narrow"/>
      <w:sz w:val="46"/>
    </w:rPr>
  </w:style>
  <w:style w:type="character" w:customStyle="1" w:styleId="FontStyle221">
    <w:name w:val="Font Style221"/>
    <w:rsid w:val="00187AB3"/>
    <w:rPr>
      <w:rFonts w:ascii="Times New Roman" w:hAnsi="Times New Roman"/>
      <w:b/>
      <w:sz w:val="20"/>
    </w:rPr>
  </w:style>
  <w:style w:type="character" w:customStyle="1" w:styleId="FontStyle254">
    <w:name w:val="Font Style254"/>
    <w:rsid w:val="00187AB3"/>
    <w:rPr>
      <w:rFonts w:ascii="Times New Roman" w:hAnsi="Times New Roman"/>
      <w:sz w:val="14"/>
    </w:rPr>
  </w:style>
  <w:style w:type="paragraph" w:customStyle="1" w:styleId="Style152">
    <w:name w:val="Style15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56">
    <w:name w:val="Style15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15">
    <w:name w:val="Font Style215"/>
    <w:rsid w:val="00187AB3"/>
    <w:rPr>
      <w:rFonts w:ascii="Times New Roman" w:hAnsi="Times New Roman"/>
      <w:sz w:val="14"/>
    </w:rPr>
  </w:style>
  <w:style w:type="character" w:customStyle="1" w:styleId="FontStyle216">
    <w:name w:val="Font Style216"/>
    <w:rsid w:val="00187AB3"/>
    <w:rPr>
      <w:rFonts w:ascii="Times New Roman" w:hAnsi="Times New Roman"/>
      <w:spacing w:val="-20"/>
      <w:sz w:val="16"/>
    </w:rPr>
  </w:style>
  <w:style w:type="character" w:customStyle="1" w:styleId="FontStyle274">
    <w:name w:val="Font Style274"/>
    <w:rsid w:val="00187AB3"/>
    <w:rPr>
      <w:rFonts w:ascii="Times New Roman" w:hAnsi="Times New Roman"/>
      <w:b/>
      <w:sz w:val="12"/>
    </w:rPr>
  </w:style>
  <w:style w:type="paragraph" w:customStyle="1" w:styleId="Style33">
    <w:name w:val="Style33"/>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46">
    <w:name w:val="Style4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1">
    <w:name w:val="Style101"/>
    <w:basedOn w:val="a3"/>
    <w:rsid w:val="00187AB3"/>
    <w:pPr>
      <w:widowControl w:val="0"/>
      <w:autoSpaceDE w:val="0"/>
      <w:autoSpaceDN w:val="0"/>
      <w:adjustRightInd w:val="0"/>
      <w:spacing w:before="120" w:after="0" w:line="562" w:lineRule="exact"/>
      <w:ind w:firstLine="709"/>
    </w:pPr>
    <w:rPr>
      <w:rFonts w:asciiTheme="minorHAnsi" w:eastAsia="Times New Roman" w:hAnsiTheme="minorHAnsi"/>
      <w:sz w:val="28"/>
      <w:lang w:eastAsia="ru-RU"/>
    </w:rPr>
  </w:style>
  <w:style w:type="paragraph" w:customStyle="1" w:styleId="Style116">
    <w:name w:val="Style11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2">
    <w:name w:val="Style13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3">
    <w:name w:val="Style133"/>
    <w:basedOn w:val="a3"/>
    <w:rsid w:val="00187AB3"/>
    <w:pPr>
      <w:widowControl w:val="0"/>
      <w:autoSpaceDE w:val="0"/>
      <w:autoSpaceDN w:val="0"/>
      <w:adjustRightInd w:val="0"/>
      <w:spacing w:before="120" w:after="0" w:line="168" w:lineRule="exact"/>
      <w:ind w:firstLine="709"/>
    </w:pPr>
    <w:rPr>
      <w:rFonts w:asciiTheme="minorHAnsi" w:eastAsia="Times New Roman" w:hAnsiTheme="minorHAnsi"/>
      <w:sz w:val="28"/>
      <w:lang w:eastAsia="ru-RU"/>
    </w:rPr>
  </w:style>
  <w:style w:type="character" w:customStyle="1" w:styleId="FontStyle217">
    <w:name w:val="Font Style217"/>
    <w:rsid w:val="00187AB3"/>
    <w:rPr>
      <w:rFonts w:ascii="Times New Roman" w:hAnsi="Times New Roman"/>
      <w:sz w:val="120"/>
    </w:rPr>
  </w:style>
  <w:style w:type="character" w:customStyle="1" w:styleId="FontStyle218">
    <w:name w:val="Font Style218"/>
    <w:rsid w:val="00187AB3"/>
    <w:rPr>
      <w:rFonts w:ascii="Palatino Linotype" w:hAnsi="Palatino Linotype"/>
      <w:b/>
      <w:sz w:val="22"/>
    </w:rPr>
  </w:style>
  <w:style w:type="character" w:customStyle="1" w:styleId="FontStyle219">
    <w:name w:val="Font Style219"/>
    <w:rsid w:val="00187AB3"/>
    <w:rPr>
      <w:rFonts w:ascii="Times New Roman" w:hAnsi="Times New Roman"/>
      <w:sz w:val="20"/>
    </w:rPr>
  </w:style>
  <w:style w:type="character" w:customStyle="1" w:styleId="FontStyle271">
    <w:name w:val="Font Style271"/>
    <w:rsid w:val="00187AB3"/>
    <w:rPr>
      <w:rFonts w:ascii="Times New Roman" w:hAnsi="Times New Roman"/>
      <w:sz w:val="14"/>
    </w:rPr>
  </w:style>
  <w:style w:type="paragraph" w:customStyle="1" w:styleId="Style108">
    <w:name w:val="Style108"/>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26">
    <w:name w:val="Font Style226"/>
    <w:rsid w:val="00187AB3"/>
    <w:rPr>
      <w:rFonts w:ascii="Palatino Linotype" w:hAnsi="Palatino Linotype"/>
      <w:b/>
      <w:sz w:val="22"/>
    </w:rPr>
  </w:style>
  <w:style w:type="paragraph" w:customStyle="1" w:styleId="Style99">
    <w:name w:val="Style99"/>
    <w:basedOn w:val="a3"/>
    <w:rsid w:val="00187AB3"/>
    <w:pPr>
      <w:widowControl w:val="0"/>
      <w:autoSpaceDE w:val="0"/>
      <w:autoSpaceDN w:val="0"/>
      <w:adjustRightInd w:val="0"/>
      <w:spacing w:before="120" w:after="0" w:line="278" w:lineRule="exact"/>
      <w:ind w:firstLine="709"/>
      <w:jc w:val="right"/>
    </w:pPr>
    <w:rPr>
      <w:rFonts w:asciiTheme="minorHAnsi" w:eastAsia="Times New Roman" w:hAnsiTheme="minorHAnsi"/>
      <w:sz w:val="28"/>
      <w:lang w:eastAsia="ru-RU"/>
    </w:rPr>
  </w:style>
  <w:style w:type="paragraph" w:customStyle="1" w:styleId="Style45">
    <w:name w:val="Style45"/>
    <w:basedOn w:val="a3"/>
    <w:rsid w:val="00187AB3"/>
    <w:pPr>
      <w:widowControl w:val="0"/>
      <w:autoSpaceDE w:val="0"/>
      <w:autoSpaceDN w:val="0"/>
      <w:adjustRightInd w:val="0"/>
      <w:spacing w:before="120" w:after="0" w:line="293" w:lineRule="exact"/>
      <w:ind w:firstLine="709"/>
    </w:pPr>
    <w:rPr>
      <w:rFonts w:asciiTheme="minorHAnsi" w:eastAsia="Times New Roman" w:hAnsiTheme="minorHAnsi"/>
      <w:sz w:val="28"/>
      <w:lang w:eastAsia="ru-RU"/>
    </w:rPr>
  </w:style>
  <w:style w:type="paragraph" w:customStyle="1" w:styleId="Style49">
    <w:name w:val="Style4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62">
    <w:name w:val="Style62"/>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19">
    <w:name w:val="Style11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20">
    <w:name w:val="Style120"/>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36">
    <w:name w:val="Style13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28">
    <w:name w:val="Font Style228"/>
    <w:rsid w:val="00187AB3"/>
    <w:rPr>
      <w:rFonts w:ascii="Arial Unicode MS" w:eastAsia="Arial Unicode MS"/>
      <w:b/>
      <w:sz w:val="12"/>
    </w:rPr>
  </w:style>
  <w:style w:type="character" w:customStyle="1" w:styleId="FontStyle239">
    <w:name w:val="Font Style239"/>
    <w:rsid w:val="00187AB3"/>
    <w:rPr>
      <w:rFonts w:ascii="Times New Roman" w:hAnsi="Times New Roman"/>
      <w:sz w:val="24"/>
    </w:rPr>
  </w:style>
  <w:style w:type="character" w:customStyle="1" w:styleId="FontStyle259">
    <w:name w:val="Font Style259"/>
    <w:rsid w:val="00187AB3"/>
    <w:rPr>
      <w:rFonts w:ascii="Arial Unicode MS" w:eastAsia="Arial Unicode MS"/>
      <w:b/>
      <w:sz w:val="10"/>
    </w:rPr>
  </w:style>
  <w:style w:type="paragraph" w:customStyle="1" w:styleId="Style24">
    <w:name w:val="Style24"/>
    <w:basedOn w:val="a3"/>
    <w:rsid w:val="00187AB3"/>
    <w:pPr>
      <w:widowControl w:val="0"/>
      <w:autoSpaceDE w:val="0"/>
      <w:autoSpaceDN w:val="0"/>
      <w:adjustRightInd w:val="0"/>
      <w:spacing w:before="120" w:after="0" w:line="437" w:lineRule="exact"/>
      <w:ind w:firstLine="709"/>
      <w:jc w:val="center"/>
    </w:pPr>
    <w:rPr>
      <w:rFonts w:asciiTheme="minorHAnsi" w:eastAsia="Times New Roman" w:hAnsiTheme="minorHAnsi"/>
      <w:sz w:val="28"/>
      <w:lang w:eastAsia="ru-RU"/>
    </w:rPr>
  </w:style>
  <w:style w:type="paragraph" w:customStyle="1" w:styleId="Style64">
    <w:name w:val="Style6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75">
    <w:name w:val="Style7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03">
    <w:name w:val="Style103"/>
    <w:basedOn w:val="a3"/>
    <w:rsid w:val="00187AB3"/>
    <w:pPr>
      <w:widowControl w:val="0"/>
      <w:autoSpaceDE w:val="0"/>
      <w:autoSpaceDN w:val="0"/>
      <w:adjustRightInd w:val="0"/>
      <w:spacing w:before="120" w:after="0" w:line="326" w:lineRule="exact"/>
      <w:ind w:firstLine="709"/>
      <w:jc w:val="center"/>
    </w:pPr>
    <w:rPr>
      <w:rFonts w:asciiTheme="minorHAnsi" w:eastAsia="Times New Roman" w:hAnsiTheme="minorHAnsi"/>
      <w:sz w:val="28"/>
      <w:lang w:eastAsia="ru-RU"/>
    </w:rPr>
  </w:style>
  <w:style w:type="paragraph" w:customStyle="1" w:styleId="Style113">
    <w:name w:val="Style113"/>
    <w:basedOn w:val="a3"/>
    <w:rsid w:val="00187AB3"/>
    <w:pPr>
      <w:widowControl w:val="0"/>
      <w:autoSpaceDE w:val="0"/>
      <w:autoSpaceDN w:val="0"/>
      <w:adjustRightInd w:val="0"/>
      <w:spacing w:before="120" w:after="0" w:line="331" w:lineRule="exact"/>
      <w:ind w:firstLine="499"/>
    </w:pPr>
    <w:rPr>
      <w:rFonts w:asciiTheme="minorHAnsi" w:eastAsia="Times New Roman" w:hAnsiTheme="minorHAnsi"/>
      <w:sz w:val="28"/>
      <w:lang w:eastAsia="ru-RU"/>
    </w:rPr>
  </w:style>
  <w:style w:type="character" w:customStyle="1" w:styleId="FontStyle229">
    <w:name w:val="Font Style229"/>
    <w:rsid w:val="00187AB3"/>
    <w:rPr>
      <w:rFonts w:ascii="Times New Roman" w:hAnsi="Times New Roman"/>
      <w:b/>
      <w:sz w:val="28"/>
    </w:rPr>
  </w:style>
  <w:style w:type="character" w:customStyle="1" w:styleId="FontStyle230">
    <w:name w:val="Font Style230"/>
    <w:rsid w:val="00187AB3"/>
    <w:rPr>
      <w:rFonts w:ascii="Times New Roman" w:hAnsi="Times New Roman"/>
      <w:b/>
      <w:sz w:val="18"/>
    </w:rPr>
  </w:style>
  <w:style w:type="paragraph" w:customStyle="1" w:styleId="Style89">
    <w:name w:val="Style89"/>
    <w:basedOn w:val="a3"/>
    <w:rsid w:val="00187AB3"/>
    <w:pPr>
      <w:widowControl w:val="0"/>
      <w:autoSpaceDE w:val="0"/>
      <w:autoSpaceDN w:val="0"/>
      <w:adjustRightInd w:val="0"/>
      <w:spacing w:before="120" w:after="0" w:line="422" w:lineRule="exact"/>
      <w:ind w:hanging="1560"/>
    </w:pPr>
    <w:rPr>
      <w:rFonts w:asciiTheme="minorHAnsi" w:eastAsia="Times New Roman" w:hAnsiTheme="minorHAnsi"/>
      <w:sz w:val="28"/>
      <w:lang w:eastAsia="ru-RU"/>
    </w:rPr>
  </w:style>
  <w:style w:type="paragraph" w:customStyle="1" w:styleId="Style16">
    <w:name w:val="Style1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47">
    <w:name w:val="Style47"/>
    <w:basedOn w:val="a3"/>
    <w:rsid w:val="00187AB3"/>
    <w:pPr>
      <w:widowControl w:val="0"/>
      <w:autoSpaceDE w:val="0"/>
      <w:autoSpaceDN w:val="0"/>
      <w:adjustRightInd w:val="0"/>
      <w:spacing w:before="120" w:after="0" w:line="485" w:lineRule="exact"/>
      <w:ind w:firstLine="709"/>
      <w:jc w:val="center"/>
    </w:pPr>
    <w:rPr>
      <w:rFonts w:asciiTheme="minorHAnsi" w:eastAsia="Times New Roman" w:hAnsiTheme="minorHAnsi"/>
      <w:sz w:val="28"/>
      <w:lang w:eastAsia="ru-RU"/>
    </w:rPr>
  </w:style>
  <w:style w:type="paragraph" w:customStyle="1" w:styleId="Style54">
    <w:name w:val="Style54"/>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55">
    <w:name w:val="Style55"/>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86">
    <w:name w:val="Style86"/>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character" w:customStyle="1" w:styleId="FontStyle231">
    <w:name w:val="Font Style231"/>
    <w:rsid w:val="00187AB3"/>
    <w:rPr>
      <w:rFonts w:ascii="Times New Roman" w:hAnsi="Times New Roman"/>
      <w:i/>
      <w:sz w:val="20"/>
    </w:rPr>
  </w:style>
  <w:style w:type="character" w:customStyle="1" w:styleId="FontStyle232">
    <w:name w:val="Font Style232"/>
    <w:rsid w:val="00187AB3"/>
    <w:rPr>
      <w:rFonts w:ascii="Times New Roman" w:hAnsi="Times New Roman"/>
      <w:sz w:val="130"/>
    </w:rPr>
  </w:style>
  <w:style w:type="character" w:customStyle="1" w:styleId="FontStyle269">
    <w:name w:val="Font Style269"/>
    <w:rsid w:val="00187AB3"/>
    <w:rPr>
      <w:rFonts w:ascii="Arial Narrow" w:hAnsi="Arial Narrow"/>
      <w:b/>
      <w:sz w:val="20"/>
    </w:rPr>
  </w:style>
  <w:style w:type="paragraph" w:customStyle="1" w:styleId="Style39">
    <w:name w:val="Style39"/>
    <w:basedOn w:val="a3"/>
    <w:rsid w:val="00187AB3"/>
    <w:pPr>
      <w:widowControl w:val="0"/>
      <w:autoSpaceDE w:val="0"/>
      <w:autoSpaceDN w:val="0"/>
      <w:adjustRightInd w:val="0"/>
      <w:spacing w:before="120" w:after="0" w:line="300" w:lineRule="auto"/>
      <w:ind w:firstLine="709"/>
    </w:pPr>
    <w:rPr>
      <w:rFonts w:asciiTheme="minorHAnsi" w:eastAsia="Times New Roman" w:hAnsiTheme="minorHAnsi"/>
      <w:sz w:val="28"/>
      <w:lang w:eastAsia="ru-RU"/>
    </w:rPr>
  </w:style>
  <w:style w:type="paragraph" w:customStyle="1" w:styleId="Style167">
    <w:name w:val="Style167"/>
    <w:basedOn w:val="a3"/>
    <w:rsid w:val="00187AB3"/>
    <w:pPr>
      <w:widowControl w:val="0"/>
      <w:autoSpaceDE w:val="0"/>
      <w:autoSpaceDN w:val="0"/>
      <w:adjustRightInd w:val="0"/>
      <w:spacing w:before="120" w:after="0" w:line="276" w:lineRule="exact"/>
      <w:ind w:firstLine="709"/>
      <w:jc w:val="center"/>
    </w:pPr>
    <w:rPr>
      <w:rFonts w:asciiTheme="minorHAnsi" w:eastAsia="Times New Roman" w:hAnsiTheme="minorHAnsi"/>
      <w:sz w:val="28"/>
      <w:lang w:eastAsia="ru-RU"/>
    </w:rPr>
  </w:style>
  <w:style w:type="paragraph" w:customStyle="1" w:styleId="14">
    <w:name w:val="1."/>
    <w:basedOn w:val="af5"/>
    <w:next w:val="a3"/>
    <w:link w:val="1f6"/>
    <w:autoRedefine/>
    <w:qFormat/>
    <w:rsid w:val="00187AB3"/>
    <w:pPr>
      <w:numPr>
        <w:numId w:val="66"/>
      </w:numPr>
      <w:spacing w:before="120" w:after="480" w:line="300" w:lineRule="auto"/>
      <w:ind w:left="431" w:hanging="431"/>
      <w:outlineLvl w:val="0"/>
    </w:pPr>
    <w:rPr>
      <w:rFonts w:asciiTheme="minorHAnsi" w:eastAsia="Times New Roman" w:hAnsiTheme="minorHAnsi"/>
      <w:b/>
      <w:color w:val="000000"/>
      <w:sz w:val="28"/>
      <w:szCs w:val="28"/>
    </w:rPr>
  </w:style>
  <w:style w:type="paragraph" w:customStyle="1" w:styleId="115">
    <w:name w:val="1.1."/>
    <w:basedOn w:val="af5"/>
    <w:next w:val="a3"/>
    <w:link w:val="116"/>
    <w:autoRedefine/>
    <w:qFormat/>
    <w:rsid w:val="00187AB3"/>
    <w:pPr>
      <w:spacing w:before="120" w:after="360" w:line="300" w:lineRule="auto"/>
      <w:ind w:left="0" w:firstLine="709"/>
      <w:outlineLvl w:val="1"/>
    </w:pPr>
    <w:rPr>
      <w:rFonts w:asciiTheme="minorHAnsi" w:eastAsia="Times New Roman" w:hAnsiTheme="minorHAnsi"/>
      <w:b/>
      <w:color w:val="000000"/>
      <w:sz w:val="32"/>
      <w:szCs w:val="32"/>
    </w:rPr>
  </w:style>
  <w:style w:type="paragraph" w:customStyle="1" w:styleId="1110">
    <w:name w:val="1.1.1."/>
    <w:basedOn w:val="af5"/>
    <w:next w:val="a3"/>
    <w:link w:val="1115"/>
    <w:autoRedefine/>
    <w:qFormat/>
    <w:rsid w:val="00187AB3"/>
    <w:pPr>
      <w:widowControl w:val="0"/>
      <w:numPr>
        <w:ilvl w:val="2"/>
        <w:numId w:val="66"/>
      </w:numPr>
      <w:spacing w:before="120" w:after="0" w:line="300" w:lineRule="auto"/>
      <w:ind w:left="1287"/>
    </w:pPr>
    <w:rPr>
      <w:rFonts w:asciiTheme="minorHAnsi" w:eastAsia="Times New Roman" w:hAnsiTheme="minorHAnsi"/>
      <w:b/>
      <w:i/>
      <w:color w:val="000000"/>
      <w:sz w:val="28"/>
    </w:rPr>
  </w:style>
  <w:style w:type="character" w:customStyle="1" w:styleId="1115">
    <w:name w:val="1.1.1. Знак"/>
    <w:link w:val="1110"/>
    <w:locked/>
    <w:rsid w:val="00187AB3"/>
    <w:rPr>
      <w:rFonts w:eastAsia="Times New Roman" w:cs="Times New Roman"/>
      <w:b/>
      <w:i/>
      <w:color w:val="000000"/>
      <w:sz w:val="28"/>
      <w:szCs w:val="24"/>
    </w:rPr>
  </w:style>
  <w:style w:type="paragraph" w:customStyle="1" w:styleId="1111">
    <w:name w:val="1.1.1.1."/>
    <w:basedOn w:val="1110"/>
    <w:link w:val="11113"/>
    <w:qFormat/>
    <w:rsid w:val="00187AB3"/>
    <w:pPr>
      <w:numPr>
        <w:ilvl w:val="3"/>
      </w:numPr>
    </w:pPr>
  </w:style>
  <w:style w:type="character" w:customStyle="1" w:styleId="11113">
    <w:name w:val="1.1.1.1. Знак"/>
    <w:link w:val="1111"/>
    <w:locked/>
    <w:rsid w:val="00187AB3"/>
    <w:rPr>
      <w:rFonts w:eastAsia="Times New Roman" w:cs="Times New Roman"/>
      <w:b/>
      <w:i/>
      <w:color w:val="000000"/>
      <w:sz w:val="28"/>
      <w:szCs w:val="24"/>
    </w:rPr>
  </w:style>
  <w:style w:type="character" w:customStyle="1" w:styleId="afffff4">
    <w:name w:val="Текст (сновной) Знак"/>
    <w:link w:val="afffff5"/>
    <w:locked/>
    <w:rsid w:val="00187AB3"/>
    <w:rPr>
      <w:sz w:val="28"/>
    </w:rPr>
  </w:style>
  <w:style w:type="paragraph" w:customStyle="1" w:styleId="afffff5">
    <w:name w:val="Текст (сновной)"/>
    <w:basedOn w:val="a3"/>
    <w:link w:val="afffff4"/>
    <w:qFormat/>
    <w:rsid w:val="00187AB3"/>
    <w:pPr>
      <w:spacing w:before="120" w:after="0" w:line="300" w:lineRule="auto"/>
      <w:ind w:firstLine="709"/>
    </w:pPr>
    <w:rPr>
      <w:rFonts w:asciiTheme="minorHAnsi" w:hAnsiTheme="minorHAnsi" w:cstheme="minorBidi"/>
      <w:sz w:val="28"/>
      <w:szCs w:val="22"/>
    </w:rPr>
  </w:style>
  <w:style w:type="character" w:customStyle="1" w:styleId="116">
    <w:name w:val="1.1. Знак"/>
    <w:link w:val="115"/>
    <w:locked/>
    <w:rsid w:val="00187AB3"/>
    <w:rPr>
      <w:rFonts w:eastAsia="Times New Roman" w:cs="Times New Roman"/>
      <w:b/>
      <w:color w:val="000000"/>
      <w:sz w:val="32"/>
      <w:szCs w:val="32"/>
    </w:rPr>
  </w:style>
  <w:style w:type="character" w:customStyle="1" w:styleId="1f6">
    <w:name w:val="1. Знак"/>
    <w:link w:val="14"/>
    <w:locked/>
    <w:rsid w:val="00187AB3"/>
    <w:rPr>
      <w:rFonts w:eastAsia="Times New Roman" w:cs="Times New Roman"/>
      <w:b/>
      <w:color w:val="000000"/>
      <w:sz w:val="28"/>
      <w:szCs w:val="28"/>
    </w:rPr>
  </w:style>
  <w:style w:type="paragraph" w:customStyle="1" w:styleId="xl36">
    <w:name w:val="xl3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300" w:lineRule="auto"/>
      <w:ind w:firstLine="709"/>
    </w:pPr>
    <w:rPr>
      <w:rFonts w:asciiTheme="minorHAnsi" w:eastAsia="Times New Roman" w:hAnsiTheme="minorHAnsi"/>
      <w:b/>
      <w:bCs/>
      <w:sz w:val="28"/>
      <w:lang w:eastAsia="ru-RU"/>
    </w:rPr>
  </w:style>
  <w:style w:type="paragraph" w:customStyle="1" w:styleId="1f7">
    <w:name w:val="текст1"/>
    <w:basedOn w:val="3"/>
    <w:rsid w:val="00187AB3"/>
    <w:pPr>
      <w:keepLines w:val="0"/>
      <w:numPr>
        <w:ilvl w:val="0"/>
        <w:numId w:val="0"/>
      </w:numPr>
      <w:tabs>
        <w:tab w:val="num" w:pos="360"/>
      </w:tabs>
      <w:spacing w:before="240" w:after="60" w:line="300" w:lineRule="auto"/>
      <w:ind w:left="720" w:firstLine="720"/>
    </w:pPr>
    <w:rPr>
      <w:rFonts w:ascii="Arial" w:eastAsia="Times New Roman" w:hAnsi="Arial" w:cs="Times New Roman"/>
      <w:b w:val="0"/>
      <w:bCs w:val="0"/>
      <w:szCs w:val="20"/>
    </w:rPr>
  </w:style>
  <w:style w:type="paragraph" w:customStyle="1" w:styleId="ConsPlusCell">
    <w:name w:val="ConsPlusCell"/>
    <w:rsid w:val="00187A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6">
    <w:name w:val="таблицы"/>
    <w:basedOn w:val="a3"/>
    <w:link w:val="afffff7"/>
    <w:rsid w:val="00187AB3"/>
    <w:pPr>
      <w:spacing w:before="120" w:after="0" w:line="300" w:lineRule="auto"/>
      <w:ind w:firstLine="709"/>
      <w:jc w:val="center"/>
    </w:pPr>
    <w:rPr>
      <w:rFonts w:asciiTheme="minorHAnsi" w:eastAsia="Times New Roman" w:hAnsiTheme="minorHAnsi"/>
    </w:rPr>
  </w:style>
  <w:style w:type="character" w:customStyle="1" w:styleId="afffff7">
    <w:name w:val="таблицы Знак"/>
    <w:link w:val="afffff6"/>
    <w:locked/>
    <w:rsid w:val="00187AB3"/>
    <w:rPr>
      <w:rFonts w:eastAsia="Times New Roman" w:cs="Times New Roman"/>
      <w:sz w:val="24"/>
      <w:szCs w:val="24"/>
    </w:rPr>
  </w:style>
  <w:style w:type="paragraph" w:customStyle="1" w:styleId="afffff8">
    <w:name w:val="отчет"/>
    <w:basedOn w:val="Default"/>
    <w:link w:val="afffff9"/>
    <w:qFormat/>
    <w:rsid w:val="00187AB3"/>
    <w:pPr>
      <w:spacing w:line="300" w:lineRule="auto"/>
      <w:ind w:firstLine="709"/>
      <w:jc w:val="both"/>
    </w:pPr>
    <w:rPr>
      <w:rFonts w:asciiTheme="minorHAnsi" w:eastAsia="Times New Roman" w:hAnsiTheme="minorHAnsi"/>
      <w:sz w:val="28"/>
      <w:szCs w:val="28"/>
    </w:rPr>
  </w:style>
  <w:style w:type="character" w:customStyle="1" w:styleId="afffff9">
    <w:name w:val="отчет Знак"/>
    <w:link w:val="afffff8"/>
    <w:locked/>
    <w:rsid w:val="00187AB3"/>
    <w:rPr>
      <w:rFonts w:eastAsia="Times New Roman" w:cs="Times New Roman"/>
      <w:color w:val="000000"/>
      <w:sz w:val="28"/>
      <w:szCs w:val="28"/>
    </w:rPr>
  </w:style>
  <w:style w:type="paragraph" w:styleId="1f8">
    <w:name w:val="index 1"/>
    <w:basedOn w:val="a3"/>
    <w:next w:val="a3"/>
    <w:autoRedefine/>
    <w:uiPriority w:val="99"/>
    <w:semiHidden/>
    <w:rsid w:val="00187AB3"/>
    <w:pPr>
      <w:spacing w:before="120" w:after="0" w:line="300" w:lineRule="auto"/>
      <w:ind w:firstLine="709"/>
      <w:jc w:val="center"/>
    </w:pPr>
    <w:rPr>
      <w:rFonts w:asciiTheme="minorHAnsi" w:eastAsia="Times New Roman" w:hAnsiTheme="minorHAnsi"/>
      <w:b/>
      <w:sz w:val="28"/>
      <w:lang w:eastAsia="ru-RU"/>
    </w:rPr>
  </w:style>
  <w:style w:type="character" w:customStyle="1" w:styleId="legend-element-text">
    <w:name w:val="legend-element-text"/>
    <w:rsid w:val="00187AB3"/>
  </w:style>
  <w:style w:type="character" w:customStyle="1" w:styleId="mrd-list-item-prefix">
    <w:name w:val="mrd-list-item-prefix"/>
    <w:rsid w:val="00187AB3"/>
  </w:style>
  <w:style w:type="paragraph" w:customStyle="1" w:styleId="afffffa">
    <w:name w:val="ТЕКСТ"/>
    <w:basedOn w:val="a3"/>
    <w:link w:val="afffffb"/>
    <w:qFormat/>
    <w:rsid w:val="00187AB3"/>
    <w:pPr>
      <w:tabs>
        <w:tab w:val="left" w:pos="567"/>
        <w:tab w:val="left" w:pos="6379"/>
      </w:tabs>
      <w:spacing w:before="120" w:after="0" w:line="360" w:lineRule="auto"/>
    </w:pPr>
    <w:rPr>
      <w:rFonts w:asciiTheme="minorHAnsi" w:eastAsia="Times New Roman" w:hAnsiTheme="minorHAnsi"/>
      <w:sz w:val="28"/>
      <w:szCs w:val="22"/>
    </w:rPr>
  </w:style>
  <w:style w:type="character" w:customStyle="1" w:styleId="afffffb">
    <w:name w:val="ТЕКСТ Знак"/>
    <w:link w:val="afffffa"/>
    <w:locked/>
    <w:rsid w:val="00187AB3"/>
    <w:rPr>
      <w:rFonts w:eastAsia="Times New Roman" w:cs="Times New Roman"/>
      <w:sz w:val="28"/>
    </w:rPr>
  </w:style>
  <w:style w:type="paragraph" w:customStyle="1" w:styleId="35">
    <w:name w:val="Основной текст3"/>
    <w:basedOn w:val="a3"/>
    <w:rsid w:val="00187AB3"/>
    <w:pPr>
      <w:shd w:val="clear" w:color="auto" w:fill="FFFFFF"/>
      <w:spacing w:before="120" w:after="780" w:line="240" w:lineRule="atLeast"/>
      <w:ind w:hanging="260"/>
    </w:pPr>
    <w:rPr>
      <w:rFonts w:asciiTheme="minorHAnsi" w:eastAsia="Times New Roman" w:hAnsiTheme="minorHAnsi"/>
      <w:sz w:val="23"/>
      <w:szCs w:val="23"/>
    </w:rPr>
  </w:style>
  <w:style w:type="character" w:customStyle="1" w:styleId="8pt">
    <w:name w:val="Основной текст + 8 pt"/>
    <w:aliases w:val="Интервал 1 pt"/>
    <w:rsid w:val="00187AB3"/>
    <w:rPr>
      <w:spacing w:val="20"/>
      <w:sz w:val="16"/>
      <w:shd w:val="clear" w:color="auto" w:fill="FFFFFF"/>
    </w:rPr>
  </w:style>
  <w:style w:type="paragraph" w:styleId="afffffc">
    <w:name w:val="Plain Text"/>
    <w:basedOn w:val="a3"/>
    <w:link w:val="afffffd"/>
    <w:uiPriority w:val="99"/>
    <w:unhideWhenUsed/>
    <w:rsid w:val="00187AB3"/>
    <w:pPr>
      <w:spacing w:before="120" w:after="0" w:line="300" w:lineRule="auto"/>
      <w:ind w:firstLine="851"/>
    </w:pPr>
    <w:rPr>
      <w:rFonts w:eastAsia="Batang"/>
      <w:sz w:val="28"/>
      <w:szCs w:val="20"/>
    </w:rPr>
  </w:style>
  <w:style w:type="character" w:customStyle="1" w:styleId="afffffd">
    <w:name w:val="Текст Знак"/>
    <w:basedOn w:val="a4"/>
    <w:link w:val="afffffc"/>
    <w:uiPriority w:val="99"/>
    <w:rsid w:val="00187AB3"/>
    <w:rPr>
      <w:rFonts w:ascii="Times New Roman" w:eastAsia="Batang" w:hAnsi="Times New Roman" w:cs="Times New Roman"/>
      <w:sz w:val="28"/>
      <w:szCs w:val="20"/>
    </w:rPr>
  </w:style>
  <w:style w:type="paragraph" w:customStyle="1" w:styleId="afffffe">
    <w:name w:val="Обычный_а)"/>
    <w:next w:val="a3"/>
    <w:qFormat/>
    <w:rsid w:val="00187AB3"/>
    <w:pPr>
      <w:spacing w:before="80" w:after="0" w:line="240" w:lineRule="auto"/>
      <w:ind w:left="1997" w:hanging="720"/>
      <w:jc w:val="both"/>
    </w:pPr>
    <w:rPr>
      <w:rFonts w:eastAsia="Times New Roman" w:cs="Times New Roman"/>
      <w:sz w:val="24"/>
    </w:rPr>
  </w:style>
  <w:style w:type="paragraph" w:customStyle="1" w:styleId="1f9">
    <w:name w:val="Обычный_марк1"/>
    <w:next w:val="a3"/>
    <w:qFormat/>
    <w:rsid w:val="00187AB3"/>
    <w:pPr>
      <w:spacing w:before="80" w:after="0" w:line="240" w:lineRule="auto"/>
      <w:ind w:left="864" w:hanging="864"/>
      <w:jc w:val="both"/>
    </w:pPr>
    <w:rPr>
      <w:rFonts w:eastAsia="Times New Roman" w:cs="Times New Roman"/>
      <w:sz w:val="24"/>
    </w:rPr>
  </w:style>
  <w:style w:type="paragraph" w:customStyle="1" w:styleId="28">
    <w:name w:val="Обычный_марк2"/>
    <w:next w:val="a3"/>
    <w:qFormat/>
    <w:rsid w:val="00187AB3"/>
    <w:pPr>
      <w:spacing w:before="40" w:after="0" w:line="240" w:lineRule="auto"/>
      <w:ind w:left="1008" w:hanging="1008"/>
      <w:jc w:val="both"/>
    </w:pPr>
    <w:rPr>
      <w:rFonts w:eastAsia="Times New Roman" w:cs="Times New Roman"/>
      <w:sz w:val="24"/>
    </w:rPr>
  </w:style>
  <w:style w:type="paragraph" w:customStyle="1" w:styleId="1fa">
    <w:name w:val="Абзац списка 1"/>
    <w:qFormat/>
    <w:rsid w:val="00187AB3"/>
    <w:pPr>
      <w:spacing w:before="60" w:after="0" w:line="240" w:lineRule="auto"/>
      <w:ind w:left="1440" w:hanging="1440"/>
    </w:pPr>
    <w:rPr>
      <w:rFonts w:eastAsia="Times New Roman" w:cs="Times New Roman"/>
      <w:sz w:val="24"/>
      <w:szCs w:val="24"/>
    </w:rPr>
  </w:style>
  <w:style w:type="paragraph" w:customStyle="1" w:styleId="affffff">
    <w:name w:val="ТТ"/>
    <w:link w:val="affffff0"/>
    <w:autoRedefine/>
    <w:qFormat/>
    <w:rsid w:val="00187AB3"/>
    <w:pPr>
      <w:spacing w:before="120" w:after="0" w:line="300" w:lineRule="auto"/>
      <w:ind w:firstLine="709"/>
      <w:jc w:val="both"/>
    </w:pPr>
    <w:rPr>
      <w:rFonts w:ascii="Times New Roman" w:eastAsia="Arial Unicode MS" w:hAnsi="Times New Roman" w:cs="Times New Roman"/>
      <w:kern w:val="1"/>
      <w:sz w:val="28"/>
      <w:szCs w:val="28"/>
      <w:lang w:eastAsia="hi-IN" w:bidi="hi-IN"/>
    </w:rPr>
  </w:style>
  <w:style w:type="character" w:customStyle="1" w:styleId="affffff0">
    <w:name w:val="ТТ Знак"/>
    <w:link w:val="affffff"/>
    <w:locked/>
    <w:rsid w:val="00187AB3"/>
    <w:rPr>
      <w:rFonts w:ascii="Times New Roman" w:eastAsia="Arial Unicode MS" w:hAnsi="Times New Roman" w:cs="Times New Roman"/>
      <w:kern w:val="1"/>
      <w:sz w:val="28"/>
      <w:szCs w:val="28"/>
      <w:lang w:eastAsia="hi-IN" w:bidi="hi-IN"/>
    </w:rPr>
  </w:style>
  <w:style w:type="paragraph" w:customStyle="1" w:styleId="-2">
    <w:name w:val="Т-2"/>
    <w:link w:val="-20"/>
    <w:autoRedefine/>
    <w:qFormat/>
    <w:rsid w:val="00187AB3"/>
    <w:pPr>
      <w:suppressAutoHyphens/>
      <w:spacing w:before="38" w:after="0" w:line="240" w:lineRule="auto"/>
      <w:ind w:left="142" w:right="-20"/>
    </w:pPr>
    <w:rPr>
      <w:rFonts w:eastAsia="Times New Roman" w:cs="Times New Roman"/>
      <w:sz w:val="28"/>
      <w:szCs w:val="28"/>
      <w:lang w:eastAsia="ru-RU"/>
    </w:rPr>
  </w:style>
  <w:style w:type="character" w:customStyle="1" w:styleId="-20">
    <w:name w:val="Т-2 Знак"/>
    <w:link w:val="-2"/>
    <w:locked/>
    <w:rsid w:val="00187AB3"/>
    <w:rPr>
      <w:rFonts w:eastAsia="Times New Roman" w:cs="Times New Roman"/>
      <w:sz w:val="28"/>
      <w:szCs w:val="28"/>
      <w:lang w:eastAsia="ru-RU"/>
    </w:rPr>
  </w:style>
  <w:style w:type="paragraph" w:customStyle="1" w:styleId="36">
    <w:name w:val="ТТ3"/>
    <w:basedOn w:val="a3"/>
    <w:link w:val="37"/>
    <w:autoRedefine/>
    <w:qFormat/>
    <w:rsid w:val="00187AB3"/>
    <w:pPr>
      <w:spacing w:before="120" w:after="0" w:line="300" w:lineRule="auto"/>
      <w:ind w:left="142" w:right="243" w:firstLine="0"/>
    </w:pPr>
    <w:rPr>
      <w:rFonts w:asciiTheme="minorHAnsi" w:eastAsia="Times New Roman" w:hAnsiTheme="minorHAnsi"/>
      <w:color w:val="000000"/>
      <w:sz w:val="16"/>
      <w:szCs w:val="16"/>
    </w:rPr>
  </w:style>
  <w:style w:type="paragraph" w:customStyle="1" w:styleId="-">
    <w:name w:val="Таб-Содержание"/>
    <w:link w:val="-0"/>
    <w:autoRedefine/>
    <w:qFormat/>
    <w:rsid w:val="00187AB3"/>
    <w:pPr>
      <w:spacing w:after="0" w:line="240" w:lineRule="auto"/>
      <w:ind w:left="142" w:firstLine="34"/>
      <w:jc w:val="both"/>
    </w:pPr>
    <w:rPr>
      <w:rFonts w:eastAsia="Times New Roman" w:cs="Times New Roman"/>
      <w:bCs/>
      <w:sz w:val="24"/>
      <w:szCs w:val="28"/>
      <w:lang w:eastAsia="ru-RU"/>
    </w:rPr>
  </w:style>
  <w:style w:type="character" w:customStyle="1" w:styleId="37">
    <w:name w:val="ТТ3 Знак"/>
    <w:link w:val="36"/>
    <w:locked/>
    <w:rsid w:val="00187AB3"/>
    <w:rPr>
      <w:rFonts w:eastAsia="Times New Roman" w:cs="Times New Roman"/>
      <w:color w:val="000000"/>
      <w:sz w:val="16"/>
      <w:szCs w:val="16"/>
    </w:rPr>
  </w:style>
  <w:style w:type="character" w:customStyle="1" w:styleId="-0">
    <w:name w:val="Таб-Содержание Знак"/>
    <w:link w:val="-"/>
    <w:locked/>
    <w:rsid w:val="00187AB3"/>
    <w:rPr>
      <w:rFonts w:eastAsia="Times New Roman" w:cs="Times New Roman"/>
      <w:bCs/>
      <w:sz w:val="24"/>
      <w:szCs w:val="28"/>
      <w:lang w:eastAsia="ru-RU"/>
    </w:rPr>
  </w:style>
  <w:style w:type="paragraph" w:customStyle="1" w:styleId="-4">
    <w:name w:val="Таб-Заголовок"/>
    <w:link w:val="-5"/>
    <w:autoRedefine/>
    <w:qFormat/>
    <w:rsid w:val="00187AB3"/>
    <w:pPr>
      <w:tabs>
        <w:tab w:val="left" w:pos="776"/>
      </w:tabs>
      <w:suppressAutoHyphens/>
      <w:spacing w:after="0" w:line="240" w:lineRule="auto"/>
      <w:ind w:right="34"/>
      <w:contextualSpacing/>
      <w:jc w:val="center"/>
    </w:pPr>
    <w:rPr>
      <w:rFonts w:eastAsia="Times New Roman" w:cs="Times New Roman"/>
      <w:sz w:val="28"/>
      <w:szCs w:val="28"/>
      <w:lang w:eastAsia="ru-RU"/>
    </w:rPr>
  </w:style>
  <w:style w:type="character" w:customStyle="1" w:styleId="Style190">
    <w:name w:val="Style19 Знак"/>
    <w:link w:val="Style19"/>
    <w:locked/>
    <w:rsid w:val="00187AB3"/>
    <w:rPr>
      <w:rFonts w:eastAsia="Times New Roman" w:cs="Times New Roman"/>
      <w:sz w:val="28"/>
      <w:szCs w:val="24"/>
    </w:rPr>
  </w:style>
  <w:style w:type="character" w:customStyle="1" w:styleId="-5">
    <w:name w:val="Таб-Заголовок Знак"/>
    <w:link w:val="-4"/>
    <w:locked/>
    <w:rsid w:val="00187AB3"/>
    <w:rPr>
      <w:rFonts w:eastAsia="Times New Roman" w:cs="Times New Roman"/>
      <w:sz w:val="28"/>
      <w:szCs w:val="28"/>
      <w:lang w:eastAsia="ru-RU"/>
    </w:rPr>
  </w:style>
  <w:style w:type="paragraph" w:customStyle="1" w:styleId="-21">
    <w:name w:val="Таб-2"/>
    <w:next w:val="afffffc"/>
    <w:link w:val="-22"/>
    <w:autoRedefine/>
    <w:qFormat/>
    <w:rsid w:val="00187AB3"/>
    <w:pPr>
      <w:spacing w:after="0" w:line="240" w:lineRule="auto"/>
      <w:ind w:left="62"/>
    </w:pPr>
    <w:rPr>
      <w:rFonts w:eastAsia="Times New Roman" w:cs="Times New Roman"/>
      <w:sz w:val="28"/>
      <w:szCs w:val="24"/>
      <w:lang w:eastAsia="ru-RU"/>
    </w:rPr>
  </w:style>
  <w:style w:type="paragraph" w:customStyle="1" w:styleId="affffff1">
    <w:name w:val="АБЗАЦЦ"/>
    <w:link w:val="affffff2"/>
    <w:autoRedefine/>
    <w:qFormat/>
    <w:rsid w:val="00187AB3"/>
    <w:pPr>
      <w:shd w:val="clear" w:color="auto" w:fill="D9D9D9"/>
      <w:spacing w:before="360" w:after="360" w:line="240" w:lineRule="auto"/>
      <w:jc w:val="center"/>
    </w:pPr>
    <w:rPr>
      <w:rFonts w:eastAsia="Times New Roman" w:cs="Times New Roman"/>
      <w:b/>
      <w:sz w:val="28"/>
      <w:szCs w:val="24"/>
      <w:lang w:eastAsia="ru-RU"/>
    </w:rPr>
  </w:style>
  <w:style w:type="character" w:customStyle="1" w:styleId="-22">
    <w:name w:val="Таб-2 Знак"/>
    <w:link w:val="-21"/>
    <w:locked/>
    <w:rsid w:val="00187AB3"/>
    <w:rPr>
      <w:rFonts w:eastAsia="Times New Roman" w:cs="Times New Roman"/>
      <w:sz w:val="28"/>
      <w:szCs w:val="24"/>
      <w:lang w:eastAsia="ru-RU"/>
    </w:rPr>
  </w:style>
  <w:style w:type="character" w:customStyle="1" w:styleId="affffff2">
    <w:name w:val="АБЗАЦЦ Знак"/>
    <w:link w:val="affffff1"/>
    <w:locked/>
    <w:rsid w:val="00187AB3"/>
    <w:rPr>
      <w:rFonts w:eastAsia="Times New Roman" w:cs="Times New Roman"/>
      <w:b/>
      <w:sz w:val="28"/>
      <w:szCs w:val="24"/>
      <w:shd w:val="clear" w:color="auto" w:fill="D9D9D9"/>
      <w:lang w:eastAsia="ru-RU"/>
    </w:rPr>
  </w:style>
  <w:style w:type="table" w:customStyle="1" w:styleId="-12">
    <w:name w:val="Светлый список - Акцент 12"/>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23">
    <w:name w:val="Light List Accent 2"/>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1fb">
    <w:name w:val="Светлый список1"/>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c">
    <w:name w:val="Т1"/>
    <w:link w:val="1fd"/>
    <w:autoRedefine/>
    <w:qFormat/>
    <w:rsid w:val="00187AB3"/>
    <w:pPr>
      <w:suppressAutoHyphens/>
      <w:spacing w:before="43" w:after="0" w:line="240" w:lineRule="auto"/>
      <w:ind w:right="-20"/>
      <w:jc w:val="center"/>
    </w:pPr>
    <w:rPr>
      <w:rFonts w:eastAsia="Times New Roman" w:cs="Times New Roman"/>
      <w:b/>
      <w:bCs/>
      <w:spacing w:val="-1"/>
      <w:sz w:val="28"/>
      <w:szCs w:val="28"/>
      <w:lang w:eastAsia="ru-RU"/>
    </w:rPr>
  </w:style>
  <w:style w:type="character" w:customStyle="1" w:styleId="1fd">
    <w:name w:val="Т1 Знак"/>
    <w:link w:val="1fc"/>
    <w:locked/>
    <w:rsid w:val="00187AB3"/>
    <w:rPr>
      <w:rFonts w:eastAsia="Times New Roman" w:cs="Times New Roman"/>
      <w:b/>
      <w:bCs/>
      <w:spacing w:val="-1"/>
      <w:sz w:val="28"/>
      <w:szCs w:val="28"/>
      <w:lang w:eastAsia="ru-RU"/>
    </w:rPr>
  </w:style>
  <w:style w:type="paragraph" w:customStyle="1" w:styleId="affffff3">
    <w:name w:val="Точки"/>
    <w:basedOn w:val="-"/>
    <w:link w:val="affffff4"/>
    <w:qFormat/>
    <w:rsid w:val="00187AB3"/>
  </w:style>
  <w:style w:type="character" w:customStyle="1" w:styleId="affffff4">
    <w:name w:val="Точки Знак"/>
    <w:basedOn w:val="-0"/>
    <w:link w:val="affffff3"/>
    <w:locked/>
    <w:rsid w:val="00187AB3"/>
    <w:rPr>
      <w:rFonts w:eastAsia="Times New Roman" w:cs="Times New Roman"/>
      <w:bCs/>
      <w:sz w:val="24"/>
      <w:szCs w:val="28"/>
      <w:lang w:eastAsia="ru-RU"/>
    </w:rPr>
  </w:style>
  <w:style w:type="paragraph" w:customStyle="1" w:styleId="affffff5">
    <w:name w:val="ТАБББ"/>
    <w:basedOn w:val="a3"/>
    <w:link w:val="affffff6"/>
    <w:qFormat/>
    <w:rsid w:val="00187AB3"/>
    <w:pPr>
      <w:widowControl w:val="0"/>
      <w:suppressAutoHyphens/>
      <w:autoSpaceDE w:val="0"/>
      <w:autoSpaceDN w:val="0"/>
      <w:adjustRightInd w:val="0"/>
      <w:spacing w:after="0" w:line="240" w:lineRule="auto"/>
      <w:ind w:firstLine="0"/>
    </w:pPr>
    <w:rPr>
      <w:rFonts w:asciiTheme="minorHAnsi" w:eastAsia="Times New Roman" w:hAnsiTheme="minorHAnsi"/>
      <w:sz w:val="28"/>
      <w:szCs w:val="28"/>
    </w:rPr>
  </w:style>
  <w:style w:type="character" w:customStyle="1" w:styleId="js-extracted-address">
    <w:name w:val="js-extracted-address"/>
    <w:basedOn w:val="a4"/>
    <w:rsid w:val="00187AB3"/>
    <w:rPr>
      <w:rFonts w:cs="Times New Roman"/>
    </w:rPr>
  </w:style>
  <w:style w:type="character" w:customStyle="1" w:styleId="affffff6">
    <w:name w:val="ТАБББ Знак"/>
    <w:link w:val="affffff5"/>
    <w:locked/>
    <w:rsid w:val="00187AB3"/>
    <w:rPr>
      <w:rFonts w:eastAsia="Times New Roman" w:cs="Times New Roman"/>
      <w:sz w:val="28"/>
      <w:szCs w:val="28"/>
    </w:rPr>
  </w:style>
  <w:style w:type="character" w:customStyle="1" w:styleId="mail-message-map-nobreak">
    <w:name w:val="mail-message-map-nobreak"/>
    <w:basedOn w:val="a4"/>
    <w:rsid w:val="00187AB3"/>
    <w:rPr>
      <w:rFonts w:cs="Times New Roman"/>
    </w:rPr>
  </w:style>
  <w:style w:type="character" w:customStyle="1" w:styleId="wmi-callto">
    <w:name w:val="wmi-callto"/>
    <w:basedOn w:val="a4"/>
    <w:rsid w:val="00187AB3"/>
    <w:rPr>
      <w:rFonts w:cs="Times New Roman"/>
    </w:rPr>
  </w:style>
  <w:style w:type="character" w:customStyle="1" w:styleId="38">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187AB3"/>
    <w:rPr>
      <w:rFonts w:ascii="Calibri" w:hAnsi="Calibri"/>
      <w:b/>
      <w:color w:val="4F81BD"/>
      <w:sz w:val="18"/>
    </w:rPr>
  </w:style>
  <w:style w:type="paragraph" w:styleId="29">
    <w:name w:val="List 2"/>
    <w:basedOn w:val="a3"/>
    <w:uiPriority w:val="99"/>
    <w:rsid w:val="00187AB3"/>
    <w:pPr>
      <w:spacing w:after="0" w:line="240" w:lineRule="auto"/>
      <w:ind w:left="566" w:hanging="283"/>
      <w:jc w:val="left"/>
    </w:pPr>
    <w:rPr>
      <w:rFonts w:asciiTheme="minorHAnsi" w:eastAsia="Times New Roman" w:hAnsiTheme="minorHAnsi"/>
      <w:lang w:eastAsia="ru-RU"/>
    </w:rPr>
  </w:style>
  <w:style w:type="paragraph" w:customStyle="1" w:styleId="affffff7">
    <w:name w:val="подзаголовок кат"/>
    <w:basedOn w:val="affd"/>
    <w:next w:val="afffff3"/>
    <w:qFormat/>
    <w:rsid w:val="00187AB3"/>
    <w:pPr>
      <w:numPr>
        <w:ilvl w:val="0"/>
      </w:numPr>
      <w:spacing w:after="60" w:line="240" w:lineRule="auto"/>
      <w:ind w:firstLine="320"/>
      <w:contextualSpacing w:val="0"/>
      <w:jc w:val="both"/>
      <w:outlineLvl w:val="1"/>
    </w:pPr>
    <w:rPr>
      <w:rFonts w:asciiTheme="minorHAnsi" w:eastAsia="Times New Roman" w:hAnsiTheme="minorHAnsi"/>
      <w:spacing w:val="0"/>
      <w:szCs w:val="28"/>
      <w:lang w:val="en-US"/>
    </w:rPr>
  </w:style>
  <w:style w:type="paragraph" w:styleId="affffff8">
    <w:name w:val="Document Map"/>
    <w:basedOn w:val="a3"/>
    <w:link w:val="affffff9"/>
    <w:uiPriority w:val="99"/>
    <w:semiHidden/>
    <w:unhideWhenUsed/>
    <w:rsid w:val="00187AB3"/>
    <w:pPr>
      <w:spacing w:after="0" w:line="240" w:lineRule="auto"/>
      <w:ind w:firstLine="0"/>
      <w:jc w:val="left"/>
    </w:pPr>
    <w:rPr>
      <w:rFonts w:ascii="Tahoma" w:eastAsia="Times New Roman" w:hAnsi="Tahoma" w:cs="Tahoma"/>
      <w:sz w:val="16"/>
      <w:szCs w:val="16"/>
    </w:rPr>
  </w:style>
  <w:style w:type="character" w:customStyle="1" w:styleId="affffff9">
    <w:name w:val="Схема документа Знак"/>
    <w:basedOn w:val="a4"/>
    <w:link w:val="affffff8"/>
    <w:uiPriority w:val="99"/>
    <w:semiHidden/>
    <w:rsid w:val="00187AB3"/>
    <w:rPr>
      <w:rFonts w:ascii="Tahoma" w:eastAsia="Times New Roman" w:hAnsi="Tahoma" w:cs="Tahoma"/>
      <w:sz w:val="16"/>
      <w:szCs w:val="16"/>
    </w:rPr>
  </w:style>
  <w:style w:type="paragraph" w:customStyle="1" w:styleId="affffffa">
    <w:name w:val="для названия табл"/>
    <w:basedOn w:val="affb"/>
    <w:qFormat/>
    <w:rsid w:val="00187AB3"/>
    <w:pPr>
      <w:pageBreakBefore w:val="0"/>
      <w:spacing w:after="120"/>
      <w:contextualSpacing w:val="0"/>
      <w:jc w:val="left"/>
    </w:pPr>
    <w:rPr>
      <w:rFonts w:asciiTheme="minorHAnsi" w:eastAsia="Times New Roman" w:hAnsiTheme="minorHAnsi"/>
      <w:bCs/>
      <w:iCs w:val="0"/>
      <w:smallCaps w:val="0"/>
      <w:sz w:val="22"/>
    </w:rPr>
  </w:style>
  <w:style w:type="paragraph" w:customStyle="1" w:styleId="Main">
    <w:name w:val="Main"/>
    <w:rsid w:val="00187AB3"/>
    <w:pPr>
      <w:widowControl w:val="0"/>
      <w:spacing w:after="0" w:line="360" w:lineRule="auto"/>
      <w:ind w:firstLine="709"/>
      <w:jc w:val="both"/>
    </w:pPr>
    <w:rPr>
      <w:rFonts w:eastAsia="Times New Roman" w:cs="Tahoma"/>
      <w:sz w:val="24"/>
      <w:szCs w:val="16"/>
      <w:lang w:eastAsia="ru-RU"/>
    </w:rPr>
  </w:style>
  <w:style w:type="character" w:customStyle="1" w:styleId="S">
    <w:name w:val="S_Обычный Знак"/>
    <w:link w:val="S0"/>
    <w:locked/>
    <w:rsid w:val="00187AB3"/>
    <w:rPr>
      <w:rFonts w:ascii="Times New Roman" w:hAnsi="Times New Roman"/>
      <w:sz w:val="24"/>
      <w:lang w:eastAsia="ru-RU"/>
    </w:rPr>
  </w:style>
  <w:style w:type="paragraph" w:customStyle="1" w:styleId="S0">
    <w:name w:val="S_Обычный"/>
    <w:basedOn w:val="a3"/>
    <w:link w:val="S"/>
    <w:qFormat/>
    <w:rsid w:val="00187AB3"/>
    <w:pPr>
      <w:spacing w:after="0" w:line="360" w:lineRule="auto"/>
      <w:ind w:firstLine="709"/>
    </w:pPr>
    <w:rPr>
      <w:rFonts w:cstheme="minorBidi"/>
      <w:szCs w:val="22"/>
      <w:lang w:eastAsia="ru-RU"/>
    </w:rPr>
  </w:style>
  <w:style w:type="character" w:styleId="affffffb">
    <w:name w:val="page number"/>
    <w:basedOn w:val="a4"/>
    <w:uiPriority w:val="99"/>
    <w:rsid w:val="00187AB3"/>
    <w:rPr>
      <w:rFonts w:cs="Times New Roman"/>
    </w:rPr>
  </w:style>
  <w:style w:type="paragraph" w:customStyle="1" w:styleId="2a">
    <w:name w:val="Основной текст2"/>
    <w:basedOn w:val="a3"/>
    <w:rsid w:val="00187AB3"/>
    <w:pPr>
      <w:shd w:val="clear" w:color="auto" w:fill="FFFFFF"/>
      <w:spacing w:after="0" w:line="281" w:lineRule="exact"/>
      <w:ind w:hanging="340"/>
    </w:pPr>
    <w:rPr>
      <w:rFonts w:ascii="Arial" w:eastAsia="Times New Roman" w:hAnsi="Arial" w:cs="Arial"/>
    </w:rPr>
  </w:style>
  <w:style w:type="character" w:customStyle="1" w:styleId="39">
    <w:name w:val="Основной текст (3)_"/>
    <w:link w:val="3a"/>
    <w:locked/>
    <w:rsid w:val="00187AB3"/>
    <w:rPr>
      <w:rFonts w:ascii="Arial" w:hAnsi="Arial"/>
      <w:sz w:val="24"/>
      <w:shd w:val="clear" w:color="auto" w:fill="FFFFFF"/>
    </w:rPr>
  </w:style>
  <w:style w:type="paragraph" w:customStyle="1" w:styleId="3a">
    <w:name w:val="Основной текст (3)"/>
    <w:basedOn w:val="a3"/>
    <w:link w:val="39"/>
    <w:rsid w:val="00187AB3"/>
    <w:pPr>
      <w:shd w:val="clear" w:color="auto" w:fill="FFFFFF"/>
      <w:spacing w:after="0" w:line="281" w:lineRule="exact"/>
      <w:ind w:firstLine="0"/>
    </w:pPr>
    <w:rPr>
      <w:rFonts w:ascii="Arial" w:hAnsi="Arial" w:cstheme="minorBidi"/>
      <w:szCs w:val="22"/>
    </w:rPr>
  </w:style>
  <w:style w:type="character" w:customStyle="1" w:styleId="74">
    <w:name w:val="Основной текст (7)_"/>
    <w:link w:val="75"/>
    <w:locked/>
    <w:rsid w:val="00187AB3"/>
    <w:rPr>
      <w:rFonts w:ascii="Arial" w:hAnsi="Arial"/>
      <w:sz w:val="24"/>
      <w:shd w:val="clear" w:color="auto" w:fill="FFFFFF"/>
    </w:rPr>
  </w:style>
  <w:style w:type="paragraph" w:customStyle="1" w:styleId="75">
    <w:name w:val="Основной текст (7)"/>
    <w:basedOn w:val="a3"/>
    <w:link w:val="74"/>
    <w:rsid w:val="00187AB3"/>
    <w:pPr>
      <w:shd w:val="clear" w:color="auto" w:fill="FFFFFF"/>
      <w:spacing w:after="0" w:line="240" w:lineRule="atLeast"/>
      <w:ind w:firstLine="0"/>
      <w:jc w:val="right"/>
    </w:pPr>
    <w:rPr>
      <w:rFonts w:ascii="Arial" w:hAnsi="Arial" w:cstheme="minorBidi"/>
      <w:szCs w:val="22"/>
    </w:rPr>
  </w:style>
  <w:style w:type="character" w:customStyle="1" w:styleId="140">
    <w:name w:val="Основной текст (14)_"/>
    <w:link w:val="141"/>
    <w:locked/>
    <w:rsid w:val="00187AB3"/>
    <w:rPr>
      <w:rFonts w:ascii="FrankRuehl" w:hAnsi="FrankRuehl"/>
      <w:sz w:val="28"/>
      <w:shd w:val="clear" w:color="auto" w:fill="FFFFFF"/>
      <w:lang w:bidi="he-IL"/>
    </w:rPr>
  </w:style>
  <w:style w:type="paragraph" w:customStyle="1" w:styleId="141">
    <w:name w:val="Основной текст (14)"/>
    <w:basedOn w:val="a3"/>
    <w:link w:val="140"/>
    <w:rsid w:val="00187AB3"/>
    <w:pPr>
      <w:shd w:val="clear" w:color="auto" w:fill="FFFFFF"/>
      <w:spacing w:after="0" w:line="240" w:lineRule="atLeast"/>
      <w:ind w:firstLine="0"/>
      <w:jc w:val="center"/>
    </w:pPr>
    <w:rPr>
      <w:rFonts w:ascii="FrankRuehl" w:hAnsi="FrankRuehl" w:cstheme="minorBidi"/>
      <w:sz w:val="28"/>
      <w:szCs w:val="22"/>
      <w:lang w:bidi="he-IL"/>
    </w:rPr>
  </w:style>
  <w:style w:type="character" w:customStyle="1" w:styleId="83">
    <w:name w:val="Основной текст (8)_"/>
    <w:link w:val="84"/>
    <w:locked/>
    <w:rsid w:val="00187AB3"/>
    <w:rPr>
      <w:rFonts w:ascii="Arial" w:hAnsi="Arial"/>
      <w:sz w:val="24"/>
      <w:shd w:val="clear" w:color="auto" w:fill="FFFFFF"/>
    </w:rPr>
  </w:style>
  <w:style w:type="paragraph" w:customStyle="1" w:styleId="84">
    <w:name w:val="Основной текст (8)"/>
    <w:basedOn w:val="a3"/>
    <w:link w:val="83"/>
    <w:rsid w:val="00187AB3"/>
    <w:pPr>
      <w:shd w:val="clear" w:color="auto" w:fill="FFFFFF"/>
      <w:spacing w:after="0" w:line="240" w:lineRule="atLeast"/>
      <w:ind w:firstLine="0"/>
      <w:jc w:val="right"/>
    </w:pPr>
    <w:rPr>
      <w:rFonts w:ascii="Arial" w:hAnsi="Arial" w:cstheme="minorBidi"/>
      <w:szCs w:val="22"/>
    </w:rPr>
  </w:style>
  <w:style w:type="character" w:customStyle="1" w:styleId="93">
    <w:name w:val="Основной текст (9)_"/>
    <w:link w:val="94"/>
    <w:locked/>
    <w:rsid w:val="00187AB3"/>
    <w:rPr>
      <w:rFonts w:ascii="FrankRuehl" w:hAnsi="FrankRuehl"/>
      <w:sz w:val="29"/>
      <w:shd w:val="clear" w:color="auto" w:fill="FFFFFF"/>
      <w:lang w:bidi="he-IL"/>
    </w:rPr>
  </w:style>
  <w:style w:type="paragraph" w:customStyle="1" w:styleId="94">
    <w:name w:val="Основной текст (9)"/>
    <w:basedOn w:val="a3"/>
    <w:link w:val="93"/>
    <w:rsid w:val="00187AB3"/>
    <w:pPr>
      <w:shd w:val="clear" w:color="auto" w:fill="FFFFFF"/>
      <w:spacing w:after="0" w:line="240" w:lineRule="atLeast"/>
      <w:ind w:firstLine="0"/>
      <w:jc w:val="left"/>
    </w:pPr>
    <w:rPr>
      <w:rFonts w:ascii="FrankRuehl" w:hAnsi="FrankRuehl" w:cstheme="minorBidi"/>
      <w:sz w:val="29"/>
      <w:szCs w:val="22"/>
      <w:lang w:bidi="he-IL"/>
    </w:rPr>
  </w:style>
  <w:style w:type="character" w:customStyle="1" w:styleId="150">
    <w:name w:val="Основной текст (15)_"/>
    <w:link w:val="151"/>
    <w:locked/>
    <w:rsid w:val="00187AB3"/>
    <w:rPr>
      <w:rFonts w:ascii="FrankRuehl" w:hAnsi="FrankRuehl"/>
      <w:sz w:val="32"/>
      <w:shd w:val="clear" w:color="auto" w:fill="FFFFFF"/>
      <w:lang w:bidi="he-IL"/>
    </w:rPr>
  </w:style>
  <w:style w:type="paragraph" w:customStyle="1" w:styleId="151">
    <w:name w:val="Основной текст (15)"/>
    <w:basedOn w:val="a3"/>
    <w:link w:val="150"/>
    <w:rsid w:val="00187AB3"/>
    <w:pPr>
      <w:shd w:val="clear" w:color="auto" w:fill="FFFFFF"/>
      <w:spacing w:after="0" w:line="240" w:lineRule="atLeast"/>
      <w:ind w:firstLine="0"/>
      <w:jc w:val="center"/>
    </w:pPr>
    <w:rPr>
      <w:rFonts w:ascii="FrankRuehl" w:hAnsi="FrankRuehl" w:cstheme="minorBidi"/>
      <w:sz w:val="32"/>
      <w:szCs w:val="22"/>
      <w:lang w:bidi="he-IL"/>
    </w:rPr>
  </w:style>
  <w:style w:type="character" w:customStyle="1" w:styleId="123">
    <w:name w:val="Основной текст (12)_"/>
    <w:link w:val="124"/>
    <w:locked/>
    <w:rsid w:val="00187AB3"/>
    <w:rPr>
      <w:rFonts w:ascii="FrankRuehl" w:hAnsi="FrankRuehl"/>
      <w:sz w:val="29"/>
      <w:shd w:val="clear" w:color="auto" w:fill="FFFFFF"/>
      <w:lang w:bidi="he-IL"/>
    </w:rPr>
  </w:style>
  <w:style w:type="paragraph" w:customStyle="1" w:styleId="124">
    <w:name w:val="Основной текст (12)"/>
    <w:basedOn w:val="a3"/>
    <w:link w:val="123"/>
    <w:rsid w:val="00187AB3"/>
    <w:pPr>
      <w:shd w:val="clear" w:color="auto" w:fill="FFFFFF"/>
      <w:spacing w:after="0" w:line="240" w:lineRule="atLeast"/>
      <w:ind w:firstLine="0"/>
      <w:jc w:val="left"/>
    </w:pPr>
    <w:rPr>
      <w:rFonts w:ascii="FrankRuehl" w:hAnsi="FrankRuehl" w:cstheme="minorBidi"/>
      <w:sz w:val="29"/>
      <w:szCs w:val="22"/>
      <w:lang w:bidi="he-IL"/>
    </w:rPr>
  </w:style>
  <w:style w:type="character" w:customStyle="1" w:styleId="130">
    <w:name w:val="Основной текст (13)_"/>
    <w:link w:val="131"/>
    <w:locked/>
    <w:rsid w:val="00187AB3"/>
    <w:rPr>
      <w:rFonts w:ascii="Arial" w:hAnsi="Arial"/>
      <w:spacing w:val="-10"/>
      <w:sz w:val="24"/>
      <w:shd w:val="clear" w:color="auto" w:fill="FFFFFF"/>
    </w:rPr>
  </w:style>
  <w:style w:type="paragraph" w:customStyle="1" w:styleId="131">
    <w:name w:val="Основной текст (13)"/>
    <w:basedOn w:val="a3"/>
    <w:link w:val="130"/>
    <w:rsid w:val="00187AB3"/>
    <w:pPr>
      <w:shd w:val="clear" w:color="auto" w:fill="FFFFFF"/>
      <w:spacing w:after="0" w:line="240" w:lineRule="atLeast"/>
      <w:ind w:firstLine="0"/>
      <w:jc w:val="center"/>
    </w:pPr>
    <w:rPr>
      <w:rFonts w:ascii="Arial" w:hAnsi="Arial" w:cstheme="minorBidi"/>
      <w:spacing w:val="-10"/>
      <w:szCs w:val="22"/>
    </w:rPr>
  </w:style>
  <w:style w:type="character" w:customStyle="1" w:styleId="117">
    <w:name w:val="Основной текст (11)_"/>
    <w:link w:val="118"/>
    <w:locked/>
    <w:rsid w:val="00187AB3"/>
    <w:rPr>
      <w:rFonts w:ascii="FrankRuehl" w:hAnsi="FrankRuehl"/>
      <w:sz w:val="27"/>
      <w:shd w:val="clear" w:color="auto" w:fill="FFFFFF"/>
      <w:lang w:bidi="he-IL"/>
    </w:rPr>
  </w:style>
  <w:style w:type="paragraph" w:customStyle="1" w:styleId="118">
    <w:name w:val="Основной текст (11)"/>
    <w:basedOn w:val="a3"/>
    <w:link w:val="117"/>
    <w:rsid w:val="00187AB3"/>
    <w:pPr>
      <w:shd w:val="clear" w:color="auto" w:fill="FFFFFF"/>
      <w:spacing w:after="0" w:line="240" w:lineRule="atLeast"/>
      <w:ind w:firstLine="0"/>
      <w:jc w:val="left"/>
    </w:pPr>
    <w:rPr>
      <w:rFonts w:ascii="FrankRuehl" w:hAnsi="FrankRuehl" w:cstheme="minorBidi"/>
      <w:sz w:val="27"/>
      <w:szCs w:val="22"/>
      <w:lang w:bidi="he-IL"/>
    </w:rPr>
  </w:style>
  <w:style w:type="character" w:customStyle="1" w:styleId="63">
    <w:name w:val="Основной текст (6)_"/>
    <w:link w:val="64"/>
    <w:locked/>
    <w:rsid w:val="00187AB3"/>
    <w:rPr>
      <w:rFonts w:ascii="Arial" w:hAnsi="Arial"/>
      <w:sz w:val="24"/>
      <w:shd w:val="clear" w:color="auto" w:fill="FFFFFF"/>
    </w:rPr>
  </w:style>
  <w:style w:type="paragraph" w:customStyle="1" w:styleId="64">
    <w:name w:val="Основной текст (6)"/>
    <w:basedOn w:val="a3"/>
    <w:link w:val="63"/>
    <w:rsid w:val="00187AB3"/>
    <w:pPr>
      <w:shd w:val="clear" w:color="auto" w:fill="FFFFFF"/>
      <w:spacing w:after="0" w:line="240" w:lineRule="atLeast"/>
      <w:ind w:firstLine="0"/>
      <w:jc w:val="right"/>
    </w:pPr>
    <w:rPr>
      <w:rFonts w:ascii="Arial" w:hAnsi="Arial" w:cstheme="minorBidi"/>
      <w:szCs w:val="22"/>
    </w:rPr>
  </w:style>
  <w:style w:type="character" w:customStyle="1" w:styleId="103">
    <w:name w:val="Основной текст (10)_"/>
    <w:link w:val="104"/>
    <w:locked/>
    <w:rsid w:val="00187AB3"/>
    <w:rPr>
      <w:rFonts w:ascii="Arial" w:hAnsi="Arial"/>
      <w:spacing w:val="-10"/>
      <w:sz w:val="26"/>
      <w:shd w:val="clear" w:color="auto" w:fill="FFFFFF"/>
    </w:rPr>
  </w:style>
  <w:style w:type="paragraph" w:customStyle="1" w:styleId="104">
    <w:name w:val="Основной текст (10)"/>
    <w:basedOn w:val="a3"/>
    <w:link w:val="103"/>
    <w:rsid w:val="00187AB3"/>
    <w:pPr>
      <w:shd w:val="clear" w:color="auto" w:fill="FFFFFF"/>
      <w:spacing w:after="0" w:line="240" w:lineRule="atLeast"/>
      <w:ind w:firstLine="0"/>
      <w:jc w:val="left"/>
    </w:pPr>
    <w:rPr>
      <w:rFonts w:ascii="Arial" w:hAnsi="Arial" w:cstheme="minorBidi"/>
      <w:spacing w:val="-10"/>
      <w:sz w:val="26"/>
      <w:szCs w:val="22"/>
    </w:rPr>
  </w:style>
  <w:style w:type="character" w:customStyle="1" w:styleId="160">
    <w:name w:val="Основной текст (16)_"/>
    <w:link w:val="161"/>
    <w:locked/>
    <w:rsid w:val="00187AB3"/>
    <w:rPr>
      <w:rFonts w:ascii="Arial" w:hAnsi="Arial"/>
      <w:spacing w:val="-10"/>
      <w:sz w:val="26"/>
      <w:shd w:val="clear" w:color="auto" w:fill="FFFFFF"/>
    </w:rPr>
  </w:style>
  <w:style w:type="paragraph" w:customStyle="1" w:styleId="161">
    <w:name w:val="Основной текст (16)"/>
    <w:basedOn w:val="a3"/>
    <w:link w:val="160"/>
    <w:rsid w:val="00187AB3"/>
    <w:pPr>
      <w:shd w:val="clear" w:color="auto" w:fill="FFFFFF"/>
      <w:spacing w:after="0" w:line="240" w:lineRule="atLeast"/>
      <w:ind w:firstLine="0"/>
      <w:jc w:val="center"/>
    </w:pPr>
    <w:rPr>
      <w:rFonts w:ascii="Arial" w:hAnsi="Arial" w:cstheme="minorBidi"/>
      <w:spacing w:val="-10"/>
      <w:sz w:val="26"/>
      <w:szCs w:val="22"/>
    </w:rPr>
  </w:style>
  <w:style w:type="character" w:customStyle="1" w:styleId="12Batang">
    <w:name w:val="Основной текст (12) + Batang"/>
    <w:aliases w:val="10 pt1,Интервал 0 pt"/>
    <w:uiPriority w:val="99"/>
    <w:rsid w:val="00187AB3"/>
    <w:rPr>
      <w:rFonts w:ascii="Batang" w:eastAsia="Batang" w:hAnsi="Times New Roman"/>
      <w:noProof/>
      <w:spacing w:val="0"/>
      <w:sz w:val="20"/>
      <w:shd w:val="clear" w:color="auto" w:fill="FFFFFF"/>
      <w:lang w:val="en-US"/>
    </w:rPr>
  </w:style>
  <w:style w:type="character" w:customStyle="1" w:styleId="affffffc">
    <w:name w:val="Подпись к картинке_"/>
    <w:link w:val="affffffd"/>
    <w:locked/>
    <w:rsid w:val="00187AB3"/>
    <w:rPr>
      <w:rFonts w:ascii="Batang" w:eastAsia="Batang"/>
      <w:b/>
      <w:sz w:val="19"/>
      <w:shd w:val="clear" w:color="auto" w:fill="FFFFFF"/>
    </w:rPr>
  </w:style>
  <w:style w:type="paragraph" w:customStyle="1" w:styleId="affffffd">
    <w:name w:val="Подпись к картинке"/>
    <w:basedOn w:val="a3"/>
    <w:link w:val="affffffc"/>
    <w:rsid w:val="00187AB3"/>
    <w:pPr>
      <w:shd w:val="clear" w:color="auto" w:fill="FFFFFF"/>
      <w:spacing w:after="0" w:line="422" w:lineRule="exact"/>
      <w:ind w:firstLine="2300"/>
      <w:jc w:val="left"/>
    </w:pPr>
    <w:rPr>
      <w:rFonts w:ascii="Batang" w:eastAsia="Batang" w:hAnsiTheme="minorHAnsi" w:cstheme="minorBidi"/>
      <w:b/>
      <w:sz w:val="19"/>
      <w:szCs w:val="22"/>
    </w:rPr>
  </w:style>
  <w:style w:type="character" w:customStyle="1" w:styleId="ArialUnicodeMS">
    <w:name w:val="Подпись к картинке + Arial Unicode MS"/>
    <w:aliases w:val="10 pt,Не полужирный"/>
    <w:uiPriority w:val="99"/>
    <w:rsid w:val="00187AB3"/>
    <w:rPr>
      <w:rFonts w:ascii="Arial Unicode MS" w:eastAsia="Arial Unicode MS"/>
      <w:sz w:val="20"/>
      <w:shd w:val="clear" w:color="auto" w:fill="FFFFFF"/>
    </w:rPr>
  </w:style>
  <w:style w:type="character" w:customStyle="1" w:styleId="75pt">
    <w:name w:val="Основной текст + 7.5 pt"/>
    <w:aliases w:val="Полужирный"/>
    <w:rsid w:val="00187AB3"/>
    <w:rPr>
      <w:rFonts w:ascii="Times New Roman" w:hAnsi="Times New Roman"/>
      <w:b/>
      <w:color w:val="000000"/>
      <w:spacing w:val="0"/>
      <w:w w:val="100"/>
      <w:position w:val="0"/>
      <w:sz w:val="15"/>
      <w:shd w:val="clear" w:color="auto" w:fill="FFFFFF"/>
      <w:lang w:val="ru-RU" w:eastAsia="ru-RU"/>
    </w:rPr>
  </w:style>
  <w:style w:type="paragraph" w:customStyle="1" w:styleId="font0">
    <w:name w:val="font0"/>
    <w:basedOn w:val="a3"/>
    <w:rsid w:val="00187AB3"/>
    <w:pPr>
      <w:spacing w:before="100" w:beforeAutospacing="1" w:after="100" w:afterAutospacing="1" w:line="240" w:lineRule="auto"/>
      <w:ind w:firstLine="0"/>
      <w:jc w:val="left"/>
    </w:pPr>
    <w:rPr>
      <w:rFonts w:asciiTheme="minorHAnsi" w:eastAsia="Times New Roman" w:hAnsiTheme="minorHAnsi"/>
      <w:color w:val="000000"/>
      <w:sz w:val="22"/>
      <w:szCs w:val="22"/>
      <w:lang w:eastAsia="ru-RU"/>
    </w:rPr>
  </w:style>
  <w:style w:type="paragraph" w:customStyle="1" w:styleId="affffffe">
    <w:name w:val="маркированный Кат"/>
    <w:basedOn w:val="afffffff"/>
    <w:next w:val="afffff3"/>
    <w:qFormat/>
    <w:rsid w:val="00187AB3"/>
    <w:pPr>
      <w:spacing w:after="120" w:line="360" w:lineRule="auto"/>
      <w:ind w:left="714" w:hanging="357"/>
      <w:jc w:val="both"/>
    </w:pPr>
    <w:rPr>
      <w:rFonts w:asciiTheme="minorHAnsi" w:hAnsiTheme="minorHAnsi"/>
      <w:sz w:val="28"/>
    </w:rPr>
  </w:style>
  <w:style w:type="paragraph" w:styleId="afffffff">
    <w:name w:val="List Bullet"/>
    <w:basedOn w:val="a3"/>
    <w:uiPriority w:val="99"/>
    <w:unhideWhenUsed/>
    <w:rsid w:val="00187AB3"/>
    <w:pPr>
      <w:spacing w:after="200" w:line="276" w:lineRule="auto"/>
      <w:ind w:left="720" w:hanging="360"/>
      <w:contextualSpacing/>
      <w:jc w:val="left"/>
    </w:pPr>
    <w:rPr>
      <w:rFonts w:ascii="Calibri" w:eastAsia="Times New Roman" w:hAnsi="Calibri"/>
      <w:sz w:val="22"/>
      <w:szCs w:val="22"/>
    </w:rPr>
  </w:style>
  <w:style w:type="paragraph" w:customStyle="1" w:styleId="xl199">
    <w:name w:val="xl199"/>
    <w:basedOn w:val="a3"/>
    <w:rsid w:val="00187AB3"/>
    <w:pPr>
      <w:spacing w:before="100" w:beforeAutospacing="1" w:after="100" w:afterAutospacing="1" w:line="240" w:lineRule="auto"/>
      <w:ind w:firstLine="0"/>
      <w:jc w:val="left"/>
    </w:pPr>
    <w:rPr>
      <w:rFonts w:asciiTheme="minorHAnsi" w:eastAsia="Times New Roman" w:hAnsiTheme="minorHAnsi"/>
      <w:sz w:val="22"/>
      <w:szCs w:val="22"/>
      <w:lang w:eastAsia="ru-RU"/>
    </w:rPr>
  </w:style>
  <w:style w:type="paragraph" w:customStyle="1" w:styleId="xl200">
    <w:name w:val="xl200"/>
    <w:basedOn w:val="a3"/>
    <w:rsid w:val="00187AB3"/>
    <w:pPr>
      <w:pBdr>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1">
    <w:name w:val="xl201"/>
    <w:basedOn w:val="a3"/>
    <w:rsid w:val="00187AB3"/>
    <w:pPr>
      <w:pBdr>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02">
    <w:name w:val="xl202"/>
    <w:basedOn w:val="a3"/>
    <w:rsid w:val="00187AB3"/>
    <w:pPr>
      <w:pBdr>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03">
    <w:name w:val="xl203"/>
    <w:basedOn w:val="a3"/>
    <w:rsid w:val="00187AB3"/>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4">
    <w:name w:val="xl204"/>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5">
    <w:name w:val="xl20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6">
    <w:name w:val="xl206"/>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7">
    <w:name w:val="xl207"/>
    <w:basedOn w:val="a3"/>
    <w:rsid w:val="0018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8">
    <w:name w:val="xl20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09">
    <w:name w:val="xl20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0">
    <w:name w:val="xl210"/>
    <w:basedOn w:val="a3"/>
    <w:rsid w:val="00187AB3"/>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1">
    <w:name w:val="xl211"/>
    <w:basedOn w:val="a3"/>
    <w:rsid w:val="00187AB3"/>
    <w:pPr>
      <w:pBdr>
        <w:top w:val="single" w:sz="4"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2">
    <w:name w:val="xl212"/>
    <w:basedOn w:val="a3"/>
    <w:rsid w:val="00187AB3"/>
    <w:pPr>
      <w:pBdr>
        <w:top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3">
    <w:name w:val="xl213"/>
    <w:basedOn w:val="a3"/>
    <w:rsid w:val="00187AB3"/>
    <w:pPr>
      <w:pBdr>
        <w:top w:val="single" w:sz="4" w:space="0" w:color="auto"/>
        <w:lef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4">
    <w:name w:val="xl214"/>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5">
    <w:name w:val="xl215"/>
    <w:basedOn w:val="a3"/>
    <w:rsid w:val="00187AB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16">
    <w:name w:val="xl216"/>
    <w:basedOn w:val="a3"/>
    <w:rsid w:val="00187AB3"/>
    <w:pPr>
      <w:pBdr>
        <w:top w:val="double" w:sz="6"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17">
    <w:name w:val="xl217"/>
    <w:basedOn w:val="a3"/>
    <w:rsid w:val="00187AB3"/>
    <w:pPr>
      <w:pBdr>
        <w:top w:val="double" w:sz="6" w:space="0" w:color="auto"/>
        <w:left w:val="single" w:sz="4" w:space="0" w:color="auto"/>
        <w:bottom w:val="double" w:sz="6"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18">
    <w:name w:val="xl218"/>
    <w:basedOn w:val="a3"/>
    <w:rsid w:val="00187AB3"/>
    <w:pPr>
      <w:pBdr>
        <w:top w:val="double" w:sz="6" w:space="0" w:color="auto"/>
        <w:left w:val="single" w:sz="8"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19">
    <w:name w:val="xl219"/>
    <w:basedOn w:val="a3"/>
    <w:rsid w:val="00187AB3"/>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0">
    <w:name w:val="xl220"/>
    <w:basedOn w:val="a3"/>
    <w:rsid w:val="00187AB3"/>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1">
    <w:name w:val="xl221"/>
    <w:basedOn w:val="a3"/>
    <w:rsid w:val="00187AB3"/>
    <w:pPr>
      <w:pBdr>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22">
    <w:name w:val="xl222"/>
    <w:basedOn w:val="a3"/>
    <w:rsid w:val="00187AB3"/>
    <w:pPr>
      <w:pBdr>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23">
    <w:name w:val="xl223"/>
    <w:basedOn w:val="a3"/>
    <w:rsid w:val="00187AB3"/>
    <w:pPr>
      <w:pBdr>
        <w:top w:val="double" w:sz="6" w:space="0" w:color="auto"/>
        <w:left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24">
    <w:name w:val="xl224"/>
    <w:basedOn w:val="a3"/>
    <w:rsid w:val="00187AB3"/>
    <w:pPr>
      <w:pBdr>
        <w:top w:val="double" w:sz="6"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5">
    <w:name w:val="xl225"/>
    <w:basedOn w:val="a3"/>
    <w:rsid w:val="00187AB3"/>
    <w:pPr>
      <w:pBdr>
        <w:top w:val="double" w:sz="6"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6">
    <w:name w:val="xl226"/>
    <w:basedOn w:val="a3"/>
    <w:rsid w:val="00187AB3"/>
    <w:pPr>
      <w:pBdr>
        <w:top w:val="double" w:sz="6"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7">
    <w:name w:val="xl227"/>
    <w:basedOn w:val="a3"/>
    <w:rsid w:val="00187AB3"/>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8">
    <w:name w:val="xl228"/>
    <w:basedOn w:val="a3"/>
    <w:rsid w:val="00187AB3"/>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29">
    <w:name w:val="xl229"/>
    <w:basedOn w:val="a3"/>
    <w:rsid w:val="00187AB3"/>
    <w:pPr>
      <w:pBdr>
        <w:top w:val="single" w:sz="8" w:space="0" w:color="auto"/>
        <w:bottom w:val="single" w:sz="8"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0">
    <w:name w:val="xl230"/>
    <w:basedOn w:val="a3"/>
    <w:rsid w:val="00187AB3"/>
    <w:pPr>
      <w:pBdr>
        <w:top w:val="single" w:sz="8" w:space="0" w:color="auto"/>
        <w:left w:val="single" w:sz="4" w:space="0" w:color="auto"/>
        <w:bottom w:val="single" w:sz="8" w:space="0" w:color="auto"/>
      </w:pBdr>
      <w:shd w:val="clear" w:color="000000" w:fill="FFFF00"/>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1">
    <w:name w:val="xl23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2">
    <w:name w:val="xl23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3">
    <w:name w:val="xl233"/>
    <w:basedOn w:val="a3"/>
    <w:rsid w:val="00187AB3"/>
    <w:pPr>
      <w:pBdr>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4">
    <w:name w:val="xl234"/>
    <w:basedOn w:val="a3"/>
    <w:rsid w:val="00187AB3"/>
    <w:pPr>
      <w:pBdr>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5">
    <w:name w:val="xl23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6">
    <w:name w:val="xl236"/>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37">
    <w:name w:val="xl237"/>
    <w:basedOn w:val="a3"/>
    <w:rsid w:val="00187AB3"/>
    <w:pPr>
      <w:pBdr>
        <w:top w:val="double" w:sz="6"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38">
    <w:name w:val="xl238"/>
    <w:basedOn w:val="a3"/>
    <w:rsid w:val="00187AB3"/>
    <w:pPr>
      <w:pBdr>
        <w:top w:val="double" w:sz="6"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39">
    <w:name w:val="xl239"/>
    <w:basedOn w:val="a3"/>
    <w:rsid w:val="00187AB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0">
    <w:name w:val="xl240"/>
    <w:basedOn w:val="a3"/>
    <w:rsid w:val="00187AB3"/>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1">
    <w:name w:val="xl241"/>
    <w:basedOn w:val="a3"/>
    <w:rsid w:val="00187AB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2">
    <w:name w:val="xl242"/>
    <w:basedOn w:val="a3"/>
    <w:rsid w:val="00187AB3"/>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3">
    <w:name w:val="xl243"/>
    <w:basedOn w:val="a3"/>
    <w:rsid w:val="00187AB3"/>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4">
    <w:name w:val="xl244"/>
    <w:basedOn w:val="a3"/>
    <w:rsid w:val="00187AB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5">
    <w:name w:val="xl245"/>
    <w:basedOn w:val="a3"/>
    <w:rsid w:val="00187AB3"/>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6">
    <w:name w:val="xl246"/>
    <w:basedOn w:val="a3"/>
    <w:rsid w:val="00187AB3"/>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7">
    <w:name w:val="xl24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8">
    <w:name w:val="xl248"/>
    <w:basedOn w:val="a3"/>
    <w:rsid w:val="00187AB3"/>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49">
    <w:name w:val="xl249"/>
    <w:basedOn w:val="a3"/>
    <w:rsid w:val="00187AB3"/>
    <w:pPr>
      <w:pBdr>
        <w:top w:val="single" w:sz="4" w:space="0" w:color="auto"/>
        <w:lef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50">
    <w:name w:val="xl250"/>
    <w:basedOn w:val="a3"/>
    <w:rsid w:val="00187AB3"/>
    <w:pPr>
      <w:pBdr>
        <w:top w:val="double" w:sz="6"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51">
    <w:name w:val="xl251"/>
    <w:basedOn w:val="a3"/>
    <w:rsid w:val="00187AB3"/>
    <w:pPr>
      <w:pBdr>
        <w:top w:val="double" w:sz="6" w:space="0" w:color="auto"/>
        <w:left w:val="single" w:sz="4" w:space="0" w:color="auto"/>
        <w:bottom w:val="double" w:sz="6"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252">
    <w:name w:val="xl252"/>
    <w:basedOn w:val="a3"/>
    <w:rsid w:val="00187AB3"/>
    <w:pPr>
      <w:pBdr>
        <w:left w:val="single" w:sz="4" w:space="0" w:color="auto"/>
        <w:bottom w:val="double" w:sz="6"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53">
    <w:name w:val="xl253"/>
    <w:basedOn w:val="a3"/>
    <w:rsid w:val="00187AB3"/>
    <w:pPr>
      <w:pBdr>
        <w:left w:val="single" w:sz="4" w:space="0" w:color="auto"/>
        <w:bottom w:val="double" w:sz="6"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254">
    <w:name w:val="xl254"/>
    <w:basedOn w:val="a3"/>
    <w:rsid w:val="00187AB3"/>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255">
    <w:name w:val="xl25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56">
    <w:name w:val="xl25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257">
    <w:name w:val="xl257"/>
    <w:basedOn w:val="a3"/>
    <w:rsid w:val="00187AB3"/>
    <w:pPr>
      <w:pBdr>
        <w:top w:val="single" w:sz="4" w:space="0" w:color="auto"/>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1fe">
    <w:name w:val="Заголовок1"/>
    <w:basedOn w:val="18"/>
    <w:qFormat/>
    <w:rsid w:val="00187AB3"/>
    <w:pPr>
      <w:keepLines w:val="0"/>
      <w:numPr>
        <w:numId w:val="0"/>
      </w:numPr>
      <w:spacing w:after="120" w:line="360" w:lineRule="auto"/>
      <w:jc w:val="left"/>
    </w:pPr>
    <w:rPr>
      <w:rFonts w:asciiTheme="minorHAnsi" w:eastAsia="Times New Roman" w:hAnsiTheme="minorHAnsi" w:cs="Times New Roman"/>
      <w:kern w:val="32"/>
      <w:szCs w:val="24"/>
      <w:lang w:val="en-US" w:eastAsia="ru-RU"/>
    </w:rPr>
  </w:style>
  <w:style w:type="character" w:customStyle="1" w:styleId="2b">
    <w:name w:val="Основной текст (2)_"/>
    <w:link w:val="2c"/>
    <w:locked/>
    <w:rsid w:val="00187AB3"/>
    <w:rPr>
      <w:rFonts w:ascii="Times New Roman" w:hAnsi="Times New Roman"/>
      <w:sz w:val="26"/>
      <w:shd w:val="clear" w:color="auto" w:fill="FFFFFF"/>
    </w:rPr>
  </w:style>
  <w:style w:type="paragraph" w:customStyle="1" w:styleId="2c">
    <w:name w:val="Основной текст (2)"/>
    <w:basedOn w:val="a3"/>
    <w:link w:val="2b"/>
    <w:rsid w:val="00187AB3"/>
    <w:pPr>
      <w:shd w:val="clear" w:color="auto" w:fill="FFFFFF"/>
      <w:spacing w:after="0" w:line="240" w:lineRule="atLeast"/>
      <w:ind w:firstLine="0"/>
      <w:jc w:val="left"/>
    </w:pPr>
    <w:rPr>
      <w:rFonts w:cstheme="minorBidi"/>
      <w:sz w:val="26"/>
      <w:szCs w:val="22"/>
    </w:rPr>
  </w:style>
  <w:style w:type="character" w:customStyle="1" w:styleId="370">
    <w:name w:val="Основной текст (37)_"/>
    <w:link w:val="371"/>
    <w:locked/>
    <w:rsid w:val="00187AB3"/>
    <w:rPr>
      <w:shd w:val="clear" w:color="auto" w:fill="FFFFFF"/>
    </w:rPr>
  </w:style>
  <w:style w:type="character" w:customStyle="1" w:styleId="380">
    <w:name w:val="Основной текст (38)_"/>
    <w:link w:val="381"/>
    <w:locked/>
    <w:rsid w:val="00187AB3"/>
    <w:rPr>
      <w:rFonts w:ascii="Times New Roman" w:hAnsi="Times New Roman"/>
      <w:sz w:val="21"/>
      <w:shd w:val="clear" w:color="auto" w:fill="FFFFFF"/>
    </w:rPr>
  </w:style>
  <w:style w:type="character" w:customStyle="1" w:styleId="105pt">
    <w:name w:val="Основной текст + 10.5 pt"/>
    <w:aliases w:val="Интервал 0 pt3"/>
    <w:rsid w:val="00187AB3"/>
    <w:rPr>
      <w:rFonts w:ascii="Times New Roman" w:hAnsi="Times New Roman"/>
      <w:spacing w:val="0"/>
      <w:sz w:val="21"/>
      <w:shd w:val="clear" w:color="auto" w:fill="FFFFFF"/>
    </w:rPr>
  </w:style>
  <w:style w:type="character" w:customStyle="1" w:styleId="390">
    <w:name w:val="Основной текст (39)_"/>
    <w:link w:val="391"/>
    <w:locked/>
    <w:rsid w:val="00187AB3"/>
    <w:rPr>
      <w:rFonts w:ascii="Times New Roman" w:hAnsi="Times New Roman"/>
      <w:sz w:val="9"/>
      <w:shd w:val="clear" w:color="auto" w:fill="FFFFFF"/>
    </w:rPr>
  </w:style>
  <w:style w:type="character" w:customStyle="1" w:styleId="afffffff0">
    <w:name w:val="Основной текст + Полужирный"/>
    <w:aliases w:val="Интервал 1 pt1"/>
    <w:rsid w:val="00187AB3"/>
    <w:rPr>
      <w:rFonts w:ascii="Times New Roman" w:hAnsi="Times New Roman"/>
      <w:b/>
      <w:spacing w:val="20"/>
      <w:sz w:val="24"/>
      <w:shd w:val="clear" w:color="auto" w:fill="FFFFFF"/>
    </w:rPr>
  </w:style>
  <w:style w:type="paragraph" w:customStyle="1" w:styleId="371">
    <w:name w:val="Основной текст (37)"/>
    <w:basedOn w:val="a3"/>
    <w:link w:val="370"/>
    <w:rsid w:val="00187AB3"/>
    <w:pPr>
      <w:shd w:val="clear" w:color="auto" w:fill="FFFFFF"/>
      <w:spacing w:after="0" w:line="240" w:lineRule="atLeast"/>
      <w:ind w:firstLine="0"/>
      <w:jc w:val="left"/>
    </w:pPr>
    <w:rPr>
      <w:rFonts w:asciiTheme="minorHAnsi" w:hAnsiTheme="minorHAnsi" w:cstheme="minorBidi"/>
      <w:sz w:val="22"/>
      <w:szCs w:val="22"/>
    </w:rPr>
  </w:style>
  <w:style w:type="paragraph" w:customStyle="1" w:styleId="381">
    <w:name w:val="Основной текст (38)"/>
    <w:basedOn w:val="a3"/>
    <w:link w:val="380"/>
    <w:rsid w:val="00187AB3"/>
    <w:pPr>
      <w:shd w:val="clear" w:color="auto" w:fill="FFFFFF"/>
      <w:spacing w:after="0" w:line="274" w:lineRule="exact"/>
      <w:ind w:firstLine="0"/>
      <w:jc w:val="center"/>
    </w:pPr>
    <w:rPr>
      <w:rFonts w:cstheme="minorBidi"/>
      <w:sz w:val="21"/>
      <w:szCs w:val="22"/>
    </w:rPr>
  </w:style>
  <w:style w:type="paragraph" w:customStyle="1" w:styleId="391">
    <w:name w:val="Основной текст (39)"/>
    <w:basedOn w:val="a3"/>
    <w:link w:val="390"/>
    <w:rsid w:val="00187AB3"/>
    <w:pPr>
      <w:shd w:val="clear" w:color="auto" w:fill="FFFFFF"/>
      <w:spacing w:after="0" w:line="240" w:lineRule="atLeast"/>
      <w:ind w:firstLine="0"/>
      <w:jc w:val="left"/>
    </w:pPr>
    <w:rPr>
      <w:rFonts w:cstheme="minorBidi"/>
      <w:sz w:val="9"/>
      <w:szCs w:val="22"/>
    </w:rPr>
  </w:style>
  <w:style w:type="paragraph" w:styleId="3b">
    <w:name w:val="Body Text Indent 3"/>
    <w:basedOn w:val="a3"/>
    <w:link w:val="3c"/>
    <w:uiPriority w:val="99"/>
    <w:rsid w:val="00187AB3"/>
    <w:pPr>
      <w:tabs>
        <w:tab w:val="left" w:pos="900"/>
      </w:tabs>
      <w:spacing w:after="0" w:line="240" w:lineRule="auto"/>
      <w:ind w:left="180" w:firstLine="360"/>
    </w:pPr>
    <w:rPr>
      <w:rFonts w:ascii="Arial" w:eastAsia="Times New Roman" w:hAnsi="Arial" w:cs="Arial"/>
      <w:sz w:val="26"/>
      <w:szCs w:val="26"/>
      <w:lang w:eastAsia="ru-RU"/>
    </w:rPr>
  </w:style>
  <w:style w:type="character" w:customStyle="1" w:styleId="3c">
    <w:name w:val="Основной текст с отступом 3 Знак"/>
    <w:basedOn w:val="a4"/>
    <w:link w:val="3b"/>
    <w:uiPriority w:val="99"/>
    <w:rsid w:val="00187AB3"/>
    <w:rPr>
      <w:rFonts w:ascii="Arial" w:eastAsia="Times New Roman" w:hAnsi="Arial" w:cs="Arial"/>
      <w:sz w:val="26"/>
      <w:szCs w:val="26"/>
      <w:lang w:eastAsia="ru-RU"/>
    </w:rPr>
  </w:style>
  <w:style w:type="character" w:customStyle="1" w:styleId="42">
    <w:name w:val="Название объекта Знак4"/>
    <w:aliases w:val="Основной текст 21 Знак,Название объекта Таблица Знак2,Название объекта Знак1 Знак2,Название объекта Знак Знак Знак3,Название объекта Знак Знак Знак1 Знак3,Название объекта Знак2 Знак2,Название объекта Знак Знак Знак1 Знак Знак"/>
    <w:basedOn w:val="a4"/>
    <w:link w:val="affb"/>
    <w:locked/>
    <w:rsid w:val="00187AB3"/>
    <w:rPr>
      <w:rFonts w:ascii="Times New Roman" w:eastAsia="MS Mincho" w:hAnsi="Times New Roman" w:cs="Times New Roman"/>
      <w:b/>
      <w:iCs/>
      <w:smallCaps/>
      <w:sz w:val="28"/>
      <w:szCs w:val="18"/>
    </w:rPr>
  </w:style>
  <w:style w:type="paragraph" w:styleId="3d">
    <w:name w:val="Body Text 3"/>
    <w:basedOn w:val="a3"/>
    <w:link w:val="3e"/>
    <w:uiPriority w:val="99"/>
    <w:rsid w:val="00187AB3"/>
    <w:pPr>
      <w:spacing w:after="0" w:line="240" w:lineRule="auto"/>
      <w:ind w:firstLine="0"/>
      <w:jc w:val="left"/>
    </w:pPr>
    <w:rPr>
      <w:rFonts w:ascii="Arial" w:eastAsia="Times New Roman" w:hAnsi="Arial" w:cs="Arial"/>
      <w:b/>
      <w:bCs/>
      <w:u w:val="single"/>
      <w:lang w:eastAsia="ru-RU"/>
    </w:rPr>
  </w:style>
  <w:style w:type="character" w:customStyle="1" w:styleId="3e">
    <w:name w:val="Основной текст 3 Знак"/>
    <w:basedOn w:val="a4"/>
    <w:link w:val="3d"/>
    <w:uiPriority w:val="99"/>
    <w:rsid w:val="00187AB3"/>
    <w:rPr>
      <w:rFonts w:ascii="Arial" w:eastAsia="Times New Roman" w:hAnsi="Arial" w:cs="Arial"/>
      <w:b/>
      <w:bCs/>
      <w:sz w:val="24"/>
      <w:szCs w:val="24"/>
      <w:u w:val="single"/>
      <w:lang w:eastAsia="ru-RU"/>
    </w:rPr>
  </w:style>
  <w:style w:type="paragraph" w:customStyle="1" w:styleId="ConsTitle">
    <w:name w:val="ConsTitle"/>
    <w:rsid w:val="00187AB3"/>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fffff1">
    <w:name w:val="Block Text"/>
    <w:basedOn w:val="a3"/>
    <w:uiPriority w:val="99"/>
    <w:rsid w:val="00187AB3"/>
    <w:pPr>
      <w:spacing w:after="0" w:line="240" w:lineRule="auto"/>
      <w:ind w:left="-1080" w:right="-365" w:firstLine="360"/>
    </w:pPr>
    <w:rPr>
      <w:rFonts w:ascii="Arial" w:eastAsia="Times New Roman" w:hAnsi="Arial" w:cs="Arial"/>
      <w:lang w:eastAsia="ru-RU"/>
    </w:rPr>
  </w:style>
  <w:style w:type="paragraph" w:customStyle="1" w:styleId="ConsNormal">
    <w:name w:val="ConsNormal"/>
    <w:rsid w:val="00187AB3"/>
    <w:pPr>
      <w:widowControl w:val="0"/>
      <w:spacing w:after="0" w:line="240" w:lineRule="auto"/>
      <w:ind w:right="19772" w:firstLine="720"/>
    </w:pPr>
    <w:rPr>
      <w:rFonts w:ascii="Arial" w:eastAsia="Times New Roman" w:hAnsi="Arial" w:cs="Arial"/>
      <w:szCs w:val="20"/>
      <w:lang w:eastAsia="ru-RU"/>
    </w:rPr>
  </w:style>
  <w:style w:type="paragraph" w:customStyle="1" w:styleId="ConsNonformat">
    <w:name w:val="ConsNonformat"/>
    <w:rsid w:val="00187AB3"/>
    <w:pPr>
      <w:widowControl w:val="0"/>
      <w:spacing w:after="0" w:line="240" w:lineRule="auto"/>
      <w:ind w:right="19772"/>
    </w:pPr>
    <w:rPr>
      <w:rFonts w:ascii="Courier New" w:eastAsia="Times New Roman" w:hAnsi="Courier New" w:cs="Arial"/>
      <w:szCs w:val="20"/>
      <w:lang w:eastAsia="ru-RU"/>
    </w:rPr>
  </w:style>
  <w:style w:type="paragraph" w:customStyle="1" w:styleId="xl19">
    <w:name w:val="xl1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4"/>
      <w:szCs w:val="14"/>
      <w:lang w:eastAsia="ru-RU"/>
    </w:rPr>
  </w:style>
  <w:style w:type="paragraph" w:customStyle="1" w:styleId="xl20">
    <w:name w:val="xl20"/>
    <w:basedOn w:val="a3"/>
    <w:rsid w:val="00187AB3"/>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jc w:val="left"/>
    </w:pPr>
    <w:rPr>
      <w:rFonts w:ascii="Arial" w:eastAsia="Times New Roman" w:hAnsi="Arial" w:cs="Arial"/>
      <w:sz w:val="14"/>
      <w:szCs w:val="14"/>
      <w:lang w:eastAsia="ru-RU"/>
    </w:rPr>
  </w:style>
  <w:style w:type="paragraph" w:customStyle="1" w:styleId="xl21">
    <w:name w:val="xl2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eastAsia="Times New Roman" w:hAnsi="Arial" w:cs="Arial"/>
      <w:sz w:val="14"/>
      <w:szCs w:val="14"/>
      <w:lang w:eastAsia="ru-RU"/>
    </w:rPr>
  </w:style>
  <w:style w:type="paragraph" w:customStyle="1" w:styleId="xl22">
    <w:name w:val="xl2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3">
    <w:name w:val="xl2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4">
    <w:name w:val="xl24"/>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5">
    <w:name w:val="xl2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26">
    <w:name w:val="xl26"/>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27">
    <w:name w:val="xl27"/>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28">
    <w:name w:val="xl2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29">
    <w:name w:val="xl2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30">
    <w:name w:val="xl3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31">
    <w:name w:val="xl31"/>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32">
    <w:name w:val="xl3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33">
    <w:name w:val="xl3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4">
    <w:name w:val="xl3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5">
    <w:name w:val="xl3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xl37">
    <w:name w:val="xl37"/>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left"/>
      <w:textAlignment w:val="center"/>
    </w:pPr>
    <w:rPr>
      <w:rFonts w:ascii="Arial" w:eastAsia="Times New Roman" w:hAnsi="Arial" w:cs="Arial"/>
      <w:b/>
      <w:bCs/>
      <w:sz w:val="14"/>
      <w:szCs w:val="14"/>
      <w:lang w:eastAsia="ru-RU"/>
    </w:rPr>
  </w:style>
  <w:style w:type="paragraph" w:customStyle="1" w:styleId="xl38">
    <w:name w:val="xl38"/>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39">
    <w:name w:val="xl39"/>
    <w:basedOn w:val="a3"/>
    <w:rsid w:val="00187AB3"/>
    <w:pPr>
      <w:pBdr>
        <w:top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40">
    <w:name w:val="xl4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4"/>
      <w:szCs w:val="14"/>
      <w:lang w:eastAsia="ru-RU"/>
    </w:rPr>
  </w:style>
  <w:style w:type="paragraph" w:customStyle="1" w:styleId="xl41">
    <w:name w:val="xl4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i/>
      <w:iCs/>
      <w:sz w:val="14"/>
      <w:szCs w:val="14"/>
      <w:lang w:eastAsia="ru-RU"/>
    </w:rPr>
  </w:style>
  <w:style w:type="paragraph" w:customStyle="1" w:styleId="xl42">
    <w:name w:val="xl4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4"/>
      <w:szCs w:val="14"/>
      <w:lang w:eastAsia="ru-RU"/>
    </w:rPr>
  </w:style>
  <w:style w:type="paragraph" w:customStyle="1" w:styleId="xl43">
    <w:name w:val="xl43"/>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ascii="Arial" w:eastAsia="Times New Roman" w:hAnsi="Arial" w:cs="Arial"/>
      <w:sz w:val="14"/>
      <w:szCs w:val="14"/>
      <w:lang w:eastAsia="ru-RU"/>
    </w:rPr>
  </w:style>
  <w:style w:type="paragraph" w:customStyle="1" w:styleId="xl44">
    <w:name w:val="xl44"/>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left"/>
    </w:pPr>
    <w:rPr>
      <w:rFonts w:ascii="Arial" w:eastAsia="Times New Roman" w:hAnsi="Arial" w:cs="Arial"/>
      <w:b/>
      <w:bCs/>
      <w:sz w:val="14"/>
      <w:szCs w:val="14"/>
      <w:lang w:eastAsia="ru-RU"/>
    </w:rPr>
  </w:style>
  <w:style w:type="paragraph" w:customStyle="1" w:styleId="xl45">
    <w:name w:val="xl45"/>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4"/>
      <w:szCs w:val="14"/>
      <w:lang w:eastAsia="ru-RU"/>
    </w:rPr>
  </w:style>
  <w:style w:type="paragraph" w:customStyle="1" w:styleId="xl46">
    <w:name w:val="xl4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4"/>
      <w:szCs w:val="14"/>
      <w:lang w:eastAsia="ru-RU"/>
    </w:rPr>
  </w:style>
  <w:style w:type="paragraph" w:customStyle="1" w:styleId="afffffff2">
    <w:name w:val="титулльная страница"/>
    <w:basedOn w:val="3"/>
    <w:autoRedefine/>
    <w:rsid w:val="00187AB3"/>
    <w:pPr>
      <w:keepLines w:val="0"/>
      <w:numPr>
        <w:ilvl w:val="0"/>
        <w:numId w:val="0"/>
      </w:numPr>
      <w:spacing w:before="240" w:after="60" w:line="240" w:lineRule="auto"/>
      <w:ind w:firstLine="539"/>
      <w:jc w:val="center"/>
    </w:pPr>
    <w:rPr>
      <w:rFonts w:ascii="Arial" w:eastAsia="Times New Roman" w:hAnsi="Arial" w:cs="Arial"/>
      <w:color w:val="999999"/>
      <w:sz w:val="40"/>
      <w:szCs w:val="40"/>
      <w:lang w:eastAsia="ru-RU"/>
    </w:rPr>
  </w:style>
  <w:style w:type="paragraph" w:customStyle="1" w:styleId="xl47">
    <w:name w:val="xl47"/>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48">
    <w:name w:val="xl48"/>
    <w:basedOn w:val="a3"/>
    <w:rsid w:val="00187AB3"/>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49">
    <w:name w:val="xl49"/>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0">
    <w:name w:val="xl50"/>
    <w:basedOn w:val="a3"/>
    <w:rsid w:val="00187AB3"/>
    <w:pPr>
      <w:pBdr>
        <w:top w:val="single" w:sz="4" w:space="0" w:color="auto"/>
        <w:left w:val="single" w:sz="4" w:space="0" w:color="auto"/>
        <w:bottom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1">
    <w:name w:val="xl51"/>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52">
    <w:name w:val="xl52"/>
    <w:basedOn w:val="a3"/>
    <w:rsid w:val="00187AB3"/>
    <w:pPr>
      <w:pBdr>
        <w:top w:val="single" w:sz="4" w:space="0" w:color="auto"/>
        <w:left w:val="single" w:sz="4" w:space="0" w:color="auto"/>
        <w:bottom w:val="single" w:sz="4" w:space="0" w:color="auto"/>
      </w:pBdr>
      <w:shd w:val="clear" w:color="auto" w:fill="99CC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3">
    <w:name w:val="xl53"/>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54">
    <w:name w:val="xl54"/>
    <w:basedOn w:val="a3"/>
    <w:rsid w:val="00187AB3"/>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textAlignment w:val="center"/>
    </w:pPr>
    <w:rPr>
      <w:rFonts w:ascii="Arial" w:eastAsia="Times New Roman" w:hAnsi="Arial" w:cs="Arial"/>
      <w:b/>
      <w:bCs/>
      <w:lang w:eastAsia="ru-RU"/>
    </w:rPr>
  </w:style>
  <w:style w:type="paragraph" w:customStyle="1" w:styleId="xl55">
    <w:name w:val="xl55"/>
    <w:basedOn w:val="a3"/>
    <w:rsid w:val="00187AB3"/>
    <w:pPr>
      <w:pBdr>
        <w:top w:val="single" w:sz="4" w:space="0" w:color="auto"/>
        <w:left w:val="single" w:sz="4" w:space="0" w:color="auto"/>
        <w:right w:val="single" w:sz="4" w:space="0" w:color="auto"/>
      </w:pBdr>
      <w:shd w:val="clear" w:color="auto" w:fill="CCFFFF"/>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56">
    <w:name w:val="xl5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FF"/>
      <w:sz w:val="16"/>
      <w:szCs w:val="16"/>
      <w:lang w:eastAsia="ru-RU"/>
    </w:rPr>
  </w:style>
  <w:style w:type="paragraph" w:customStyle="1" w:styleId="xl57">
    <w:name w:val="xl5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FF"/>
      <w:sz w:val="16"/>
      <w:szCs w:val="16"/>
      <w:lang w:eastAsia="ru-RU"/>
    </w:rPr>
  </w:style>
  <w:style w:type="paragraph" w:customStyle="1" w:styleId="xl58">
    <w:name w:val="xl58"/>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59">
    <w:name w:val="xl59"/>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FF"/>
      <w:sz w:val="16"/>
      <w:szCs w:val="16"/>
      <w:lang w:eastAsia="ru-RU"/>
    </w:rPr>
  </w:style>
  <w:style w:type="paragraph" w:customStyle="1" w:styleId="xl60">
    <w:name w:val="xl60"/>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61">
    <w:name w:val="xl61"/>
    <w:basedOn w:val="a3"/>
    <w:rsid w:val="00187AB3"/>
    <w:pPr>
      <w:pBdr>
        <w:top w:val="single" w:sz="4" w:space="0" w:color="auto"/>
        <w:left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62">
    <w:name w:val="xl6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afffffff3">
    <w:name w:val="Таблица текст"/>
    <w:basedOn w:val="a3"/>
    <w:rsid w:val="00187AB3"/>
    <w:pPr>
      <w:spacing w:after="0" w:line="240" w:lineRule="auto"/>
      <w:ind w:firstLine="0"/>
      <w:jc w:val="left"/>
    </w:pPr>
    <w:rPr>
      <w:rFonts w:ascii="Arial" w:eastAsia="Times New Roman" w:hAnsi="Arial" w:cs="Arial"/>
      <w:sz w:val="22"/>
      <w:szCs w:val="22"/>
      <w:lang w:eastAsia="ru-RU"/>
    </w:rPr>
  </w:style>
  <w:style w:type="paragraph" w:customStyle="1" w:styleId="afffffff4">
    <w:name w:val="Таблица заголовок"/>
    <w:basedOn w:val="afffffff3"/>
    <w:next w:val="afffffff3"/>
    <w:rsid w:val="00187AB3"/>
    <w:pPr>
      <w:jc w:val="center"/>
    </w:pPr>
    <w:rPr>
      <w:i/>
      <w:iCs/>
      <w:sz w:val="24"/>
      <w:szCs w:val="24"/>
    </w:rPr>
  </w:style>
  <w:style w:type="paragraph" w:customStyle="1" w:styleId="font8">
    <w:name w:val="font8"/>
    <w:basedOn w:val="a3"/>
    <w:rsid w:val="00187AB3"/>
    <w:pPr>
      <w:spacing w:before="100" w:beforeAutospacing="1" w:after="100" w:afterAutospacing="1" w:line="240" w:lineRule="auto"/>
      <w:ind w:firstLine="0"/>
      <w:jc w:val="left"/>
    </w:pPr>
    <w:rPr>
      <w:rFonts w:ascii="Arial CYR" w:eastAsia="Times New Roman" w:hAnsi="Arial CYR" w:cs="Arial CYR"/>
      <w:b/>
      <w:bCs/>
      <w:i/>
      <w:iCs/>
      <w:sz w:val="16"/>
      <w:szCs w:val="16"/>
      <w:lang w:eastAsia="ru-RU"/>
    </w:rPr>
  </w:style>
  <w:style w:type="paragraph" w:customStyle="1" w:styleId="font9">
    <w:name w:val="font9"/>
    <w:basedOn w:val="a3"/>
    <w:rsid w:val="00187AB3"/>
    <w:pPr>
      <w:spacing w:before="100" w:beforeAutospacing="1" w:after="100" w:afterAutospacing="1" w:line="240" w:lineRule="auto"/>
      <w:ind w:firstLine="0"/>
      <w:jc w:val="left"/>
    </w:pPr>
    <w:rPr>
      <w:rFonts w:ascii="Arial CYR" w:eastAsia="Times New Roman" w:hAnsi="Arial CYR" w:cs="Arial CYR"/>
      <w:color w:val="000000"/>
      <w:sz w:val="16"/>
      <w:szCs w:val="16"/>
      <w:lang w:eastAsia="ru-RU"/>
    </w:rPr>
  </w:style>
  <w:style w:type="paragraph" w:customStyle="1" w:styleId="xl133">
    <w:name w:val="xl13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i/>
      <w:iCs/>
      <w:sz w:val="16"/>
      <w:szCs w:val="16"/>
      <w:lang w:eastAsia="ru-RU"/>
    </w:rPr>
  </w:style>
  <w:style w:type="paragraph" w:customStyle="1" w:styleId="xl134">
    <w:name w:val="xl13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color w:val="FF0000"/>
      <w:sz w:val="16"/>
      <w:szCs w:val="16"/>
      <w:lang w:eastAsia="ru-RU"/>
    </w:rPr>
  </w:style>
  <w:style w:type="paragraph" w:customStyle="1" w:styleId="xl135">
    <w:name w:val="xl135"/>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36">
    <w:name w:val="xl13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top"/>
    </w:pPr>
    <w:rPr>
      <w:rFonts w:ascii="Arial" w:eastAsia="Times New Roman" w:hAnsi="Arial" w:cs="Arial"/>
      <w:b/>
      <w:bCs/>
      <w:color w:val="000000"/>
      <w:sz w:val="16"/>
      <w:szCs w:val="16"/>
      <w:lang w:eastAsia="ru-RU"/>
    </w:rPr>
  </w:style>
  <w:style w:type="paragraph" w:customStyle="1" w:styleId="xl137">
    <w:name w:val="xl13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38">
    <w:name w:val="xl13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39">
    <w:name w:val="xl139"/>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40">
    <w:name w:val="xl140"/>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sz w:val="16"/>
      <w:szCs w:val="16"/>
      <w:lang w:eastAsia="ru-RU"/>
    </w:rPr>
  </w:style>
  <w:style w:type="paragraph" w:customStyle="1" w:styleId="xl141">
    <w:name w:val="xl14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008000"/>
      <w:sz w:val="18"/>
      <w:szCs w:val="18"/>
      <w:lang w:eastAsia="ru-RU"/>
    </w:rPr>
  </w:style>
  <w:style w:type="paragraph" w:customStyle="1" w:styleId="xl142">
    <w:name w:val="xl142"/>
    <w:basedOn w:val="a3"/>
    <w:rsid w:val="00187A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43">
    <w:name w:val="xl14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44">
    <w:name w:val="xl14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45">
    <w:name w:val="xl14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lang w:eastAsia="ru-RU"/>
    </w:rPr>
  </w:style>
  <w:style w:type="paragraph" w:customStyle="1" w:styleId="xl146">
    <w:name w:val="xl14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47">
    <w:name w:val="xl14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lang w:eastAsia="ru-RU"/>
    </w:rPr>
  </w:style>
  <w:style w:type="paragraph" w:customStyle="1" w:styleId="xl148">
    <w:name w:val="xl148"/>
    <w:basedOn w:val="a3"/>
    <w:rsid w:val="00187AB3"/>
    <w:pPr>
      <w:spacing w:before="100" w:beforeAutospacing="1" w:after="100" w:afterAutospacing="1" w:line="240" w:lineRule="auto"/>
      <w:ind w:firstLine="0"/>
      <w:jc w:val="left"/>
    </w:pPr>
    <w:rPr>
      <w:rFonts w:ascii="Arial" w:eastAsia="Times New Roman" w:hAnsi="Arial" w:cs="Arial"/>
      <w:b/>
      <w:bCs/>
      <w:color w:val="FF0000"/>
      <w:lang w:eastAsia="ru-RU"/>
    </w:rPr>
  </w:style>
  <w:style w:type="paragraph" w:customStyle="1" w:styleId="xl149">
    <w:name w:val="xl149"/>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50">
    <w:name w:val="xl15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51">
    <w:name w:val="xl15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52">
    <w:name w:val="xl15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53">
    <w:name w:val="xl15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54">
    <w:name w:val="xl154"/>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left"/>
    </w:pPr>
    <w:rPr>
      <w:rFonts w:ascii="Arial" w:eastAsia="Times New Roman" w:hAnsi="Arial" w:cs="Arial"/>
      <w:b/>
      <w:bCs/>
      <w:sz w:val="16"/>
      <w:szCs w:val="16"/>
      <w:lang w:eastAsia="ru-RU"/>
    </w:rPr>
  </w:style>
  <w:style w:type="paragraph" w:customStyle="1" w:styleId="xl155">
    <w:name w:val="xl155"/>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Arial CYR" w:eastAsia="Times New Roman" w:hAnsi="Arial CYR" w:cs="Arial CYR"/>
      <w:lang w:eastAsia="ru-RU"/>
    </w:rPr>
  </w:style>
  <w:style w:type="paragraph" w:customStyle="1" w:styleId="xl156">
    <w:name w:val="xl15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339966"/>
      <w:sz w:val="16"/>
      <w:szCs w:val="16"/>
      <w:lang w:eastAsia="ru-RU"/>
    </w:rPr>
  </w:style>
  <w:style w:type="paragraph" w:customStyle="1" w:styleId="xl157">
    <w:name w:val="xl15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008000"/>
      <w:lang w:eastAsia="ru-RU"/>
    </w:rPr>
  </w:style>
  <w:style w:type="paragraph" w:customStyle="1" w:styleId="xl158">
    <w:name w:val="xl158"/>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color w:val="C0C0C0"/>
      <w:sz w:val="16"/>
      <w:szCs w:val="16"/>
      <w:lang w:eastAsia="ru-RU"/>
    </w:rPr>
  </w:style>
  <w:style w:type="paragraph" w:customStyle="1" w:styleId="xl159">
    <w:name w:val="xl159"/>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60">
    <w:name w:val="xl160"/>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sz w:val="16"/>
      <w:szCs w:val="16"/>
      <w:lang w:eastAsia="ru-RU"/>
    </w:rPr>
  </w:style>
  <w:style w:type="paragraph" w:customStyle="1" w:styleId="xl161">
    <w:name w:val="xl16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eastAsia="Times New Roman" w:hAnsi="Arial" w:cs="Arial"/>
      <w:b/>
      <w:bCs/>
      <w:sz w:val="16"/>
      <w:szCs w:val="16"/>
      <w:lang w:eastAsia="ru-RU"/>
    </w:rPr>
  </w:style>
  <w:style w:type="paragraph" w:customStyle="1" w:styleId="xl162">
    <w:name w:val="xl16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CYR" w:eastAsia="Times New Roman" w:hAnsi="Arial CYR" w:cs="Arial CYR"/>
      <w:sz w:val="16"/>
      <w:szCs w:val="16"/>
      <w:lang w:eastAsia="ru-RU"/>
    </w:rPr>
  </w:style>
  <w:style w:type="paragraph" w:customStyle="1" w:styleId="xl163">
    <w:name w:val="xl163"/>
    <w:basedOn w:val="a3"/>
    <w:rsid w:val="00187AB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64">
    <w:name w:val="xl164"/>
    <w:basedOn w:val="a3"/>
    <w:rsid w:val="00187AB3"/>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65">
    <w:name w:val="xl165"/>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b/>
      <w:bCs/>
      <w:color w:val="FF0000"/>
      <w:sz w:val="16"/>
      <w:szCs w:val="16"/>
      <w:lang w:eastAsia="ru-RU"/>
    </w:rPr>
  </w:style>
  <w:style w:type="paragraph" w:customStyle="1" w:styleId="xl166">
    <w:name w:val="xl16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lang w:eastAsia="ru-RU"/>
    </w:rPr>
  </w:style>
  <w:style w:type="paragraph" w:customStyle="1" w:styleId="xl167">
    <w:name w:val="xl16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FF0000"/>
      <w:lang w:eastAsia="ru-RU"/>
    </w:rPr>
  </w:style>
  <w:style w:type="paragraph" w:customStyle="1" w:styleId="xl168">
    <w:name w:val="xl16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sz w:val="16"/>
      <w:szCs w:val="16"/>
      <w:lang w:eastAsia="ru-RU"/>
    </w:rPr>
  </w:style>
  <w:style w:type="paragraph" w:customStyle="1" w:styleId="xl169">
    <w:name w:val="xl16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color w:val="FF0000"/>
      <w:sz w:val="16"/>
      <w:szCs w:val="16"/>
      <w:lang w:eastAsia="ru-RU"/>
    </w:rPr>
  </w:style>
  <w:style w:type="paragraph" w:customStyle="1" w:styleId="xl170">
    <w:name w:val="xl170"/>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71">
    <w:name w:val="xl171"/>
    <w:basedOn w:val="a3"/>
    <w:rsid w:val="00187AB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72">
    <w:name w:val="xl172"/>
    <w:basedOn w:val="a3"/>
    <w:rsid w:val="00187AB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textAlignment w:val="center"/>
    </w:pPr>
    <w:rPr>
      <w:rFonts w:ascii="Arial" w:eastAsia="Times New Roman" w:hAnsi="Arial" w:cs="Arial"/>
      <w:b/>
      <w:bCs/>
      <w:sz w:val="16"/>
      <w:szCs w:val="16"/>
      <w:lang w:eastAsia="ru-RU"/>
    </w:rPr>
  </w:style>
  <w:style w:type="paragraph" w:customStyle="1" w:styleId="xl173">
    <w:name w:val="xl17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74">
    <w:name w:val="xl174"/>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pPr>
    <w:rPr>
      <w:rFonts w:ascii="Arial" w:eastAsia="Times New Roman" w:hAnsi="Arial" w:cs="Arial"/>
      <w:b/>
      <w:bCs/>
      <w:sz w:val="16"/>
      <w:szCs w:val="16"/>
      <w:lang w:eastAsia="ru-RU"/>
    </w:rPr>
  </w:style>
  <w:style w:type="paragraph" w:customStyle="1" w:styleId="xl175">
    <w:name w:val="xl17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76">
    <w:name w:val="xl17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FF00FF"/>
      <w:sz w:val="16"/>
      <w:szCs w:val="16"/>
      <w:lang w:eastAsia="ru-RU"/>
    </w:rPr>
  </w:style>
  <w:style w:type="paragraph" w:customStyle="1" w:styleId="xl177">
    <w:name w:val="xl177"/>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8000"/>
      <w:lang w:eastAsia="ru-RU"/>
    </w:rPr>
  </w:style>
  <w:style w:type="paragraph" w:customStyle="1" w:styleId="xl178">
    <w:name w:val="xl17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79">
    <w:name w:val="xl179"/>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Times New Roman" w:hAnsi="Arial CYR" w:cs="Arial CYR"/>
      <w:lang w:eastAsia="ru-RU"/>
    </w:rPr>
  </w:style>
  <w:style w:type="paragraph" w:customStyle="1" w:styleId="xl180">
    <w:name w:val="xl18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eastAsia="ru-RU"/>
    </w:rPr>
  </w:style>
  <w:style w:type="paragraph" w:customStyle="1" w:styleId="xl181">
    <w:name w:val="xl18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16"/>
      <w:szCs w:val="16"/>
      <w:lang w:eastAsia="ru-RU"/>
    </w:rPr>
  </w:style>
  <w:style w:type="paragraph" w:customStyle="1" w:styleId="xl182">
    <w:name w:val="xl18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16"/>
      <w:szCs w:val="16"/>
      <w:lang w:eastAsia="ru-RU"/>
    </w:rPr>
  </w:style>
  <w:style w:type="paragraph" w:customStyle="1" w:styleId="xl183">
    <w:name w:val="xl183"/>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sz w:val="16"/>
      <w:szCs w:val="16"/>
      <w:lang w:eastAsia="ru-RU"/>
    </w:rPr>
  </w:style>
  <w:style w:type="paragraph" w:customStyle="1" w:styleId="xl184">
    <w:name w:val="xl184"/>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6"/>
      <w:szCs w:val="16"/>
      <w:lang w:eastAsia="ru-RU"/>
    </w:rPr>
  </w:style>
  <w:style w:type="paragraph" w:customStyle="1" w:styleId="xl185">
    <w:name w:val="xl185"/>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6">
    <w:name w:val="xl18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7">
    <w:name w:val="xl187"/>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sz w:val="16"/>
      <w:szCs w:val="16"/>
      <w:lang w:eastAsia="ru-RU"/>
    </w:rPr>
  </w:style>
  <w:style w:type="paragraph" w:customStyle="1" w:styleId="xl188">
    <w:name w:val="xl188"/>
    <w:basedOn w:val="a3"/>
    <w:rsid w:val="00187AB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89">
    <w:name w:val="xl18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b/>
      <w:bCs/>
      <w:color w:val="000000"/>
      <w:sz w:val="16"/>
      <w:szCs w:val="16"/>
      <w:lang w:eastAsia="ru-RU"/>
    </w:rPr>
  </w:style>
  <w:style w:type="paragraph" w:customStyle="1" w:styleId="xl190">
    <w:name w:val="xl19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color w:val="000000"/>
      <w:sz w:val="16"/>
      <w:szCs w:val="16"/>
      <w:lang w:eastAsia="ru-RU"/>
    </w:rPr>
  </w:style>
  <w:style w:type="paragraph" w:customStyle="1" w:styleId="xl191">
    <w:name w:val="xl191"/>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92">
    <w:name w:val="xl19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b/>
      <w:bCs/>
      <w:color w:val="000000"/>
      <w:sz w:val="16"/>
      <w:szCs w:val="16"/>
      <w:lang w:eastAsia="ru-RU"/>
    </w:rPr>
  </w:style>
  <w:style w:type="paragraph" w:customStyle="1" w:styleId="xl193">
    <w:name w:val="xl19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eastAsia="Times New Roman" w:hAnsi="Arial" w:cs="Arial"/>
      <w:color w:val="000000"/>
      <w:sz w:val="16"/>
      <w:szCs w:val="16"/>
      <w:lang w:eastAsia="ru-RU"/>
    </w:rPr>
  </w:style>
  <w:style w:type="paragraph" w:customStyle="1" w:styleId="xl194">
    <w:name w:val="xl19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xl195">
    <w:name w:val="xl195"/>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eastAsia="Times New Roman" w:hAnsi="Arial" w:cs="Arial"/>
      <w:b/>
      <w:bCs/>
      <w:sz w:val="18"/>
      <w:szCs w:val="18"/>
      <w:lang w:eastAsia="ru-RU"/>
    </w:rPr>
  </w:style>
  <w:style w:type="paragraph" w:customStyle="1" w:styleId="xl196">
    <w:name w:val="xl19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b/>
      <w:bCs/>
      <w:color w:val="000000"/>
      <w:sz w:val="16"/>
      <w:szCs w:val="16"/>
      <w:lang w:eastAsia="ru-RU"/>
    </w:rPr>
  </w:style>
  <w:style w:type="paragraph" w:customStyle="1" w:styleId="xl197">
    <w:name w:val="xl19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lang w:eastAsia="ru-RU"/>
    </w:rPr>
  </w:style>
  <w:style w:type="paragraph" w:customStyle="1" w:styleId="xl198">
    <w:name w:val="xl198"/>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eastAsia="Times New Roman" w:hAnsi="Arial" w:cs="Arial"/>
      <w:color w:val="000000"/>
      <w:sz w:val="16"/>
      <w:szCs w:val="16"/>
      <w:lang w:eastAsia="ru-RU"/>
    </w:rPr>
  </w:style>
  <w:style w:type="paragraph" w:customStyle="1" w:styleId="1ff">
    <w:name w:val="Цитата1"/>
    <w:basedOn w:val="a3"/>
    <w:uiPriority w:val="99"/>
    <w:rsid w:val="00187AB3"/>
    <w:pPr>
      <w:shd w:val="clear" w:color="auto" w:fill="FFFFFF"/>
      <w:spacing w:before="149" w:after="120" w:line="365" w:lineRule="exact"/>
      <w:ind w:left="14" w:right="595" w:firstLine="730"/>
    </w:pPr>
    <w:rPr>
      <w:rFonts w:asciiTheme="minorHAnsi" w:eastAsia="Times New Roman" w:hAnsiTheme="minorHAnsi"/>
      <w:sz w:val="28"/>
      <w:szCs w:val="35"/>
      <w:lang w:eastAsia="ar-SA"/>
    </w:rPr>
  </w:style>
  <w:style w:type="paragraph" w:customStyle="1" w:styleId="1ff0">
    <w:name w:val="Основной текст1"/>
    <w:basedOn w:val="a3"/>
    <w:rsid w:val="00187AB3"/>
    <w:pPr>
      <w:shd w:val="clear" w:color="auto" w:fill="FFFFFF"/>
      <w:spacing w:after="0" w:line="240" w:lineRule="atLeast"/>
      <w:ind w:firstLine="0"/>
      <w:jc w:val="left"/>
    </w:pPr>
    <w:rPr>
      <w:rFonts w:ascii="Arial Narrow" w:eastAsia="Times New Roman" w:hAnsi="Arial Narrow" w:cs="Arial Narrow"/>
      <w:sz w:val="21"/>
      <w:szCs w:val="21"/>
      <w:lang w:eastAsia="ru-RU"/>
    </w:rPr>
  </w:style>
  <w:style w:type="character" w:customStyle="1" w:styleId="45">
    <w:name w:val="Основной текст (4)_"/>
    <w:link w:val="46"/>
    <w:locked/>
    <w:rsid w:val="00187AB3"/>
    <w:rPr>
      <w:rFonts w:ascii="Arial Narrow" w:hAnsi="Arial Narrow"/>
      <w:sz w:val="17"/>
      <w:shd w:val="clear" w:color="auto" w:fill="FFFFFF"/>
    </w:rPr>
  </w:style>
  <w:style w:type="character" w:customStyle="1" w:styleId="412pt">
    <w:name w:val="Основной текст (4) + 12 pt"/>
    <w:rsid w:val="00187AB3"/>
    <w:rPr>
      <w:rFonts w:ascii="Arial Narrow" w:hAnsi="Arial Narrow"/>
      <w:sz w:val="24"/>
      <w:shd w:val="clear" w:color="auto" w:fill="FFFFFF"/>
    </w:rPr>
  </w:style>
  <w:style w:type="paragraph" w:customStyle="1" w:styleId="46">
    <w:name w:val="Основной текст (4)"/>
    <w:basedOn w:val="a3"/>
    <w:link w:val="45"/>
    <w:rsid w:val="00187AB3"/>
    <w:pPr>
      <w:shd w:val="clear" w:color="auto" w:fill="FFFFFF"/>
      <w:spacing w:after="0" w:line="240" w:lineRule="atLeast"/>
      <w:ind w:firstLine="0"/>
    </w:pPr>
    <w:rPr>
      <w:rFonts w:ascii="Arial Narrow" w:hAnsi="Arial Narrow" w:cstheme="minorBidi"/>
      <w:sz w:val="17"/>
      <w:szCs w:val="22"/>
    </w:rPr>
  </w:style>
  <w:style w:type="character" w:customStyle="1" w:styleId="410pt">
    <w:name w:val="Основной текст (4) + 10 pt"/>
    <w:rsid w:val="00187AB3"/>
    <w:rPr>
      <w:rFonts w:ascii="Arial Narrow" w:hAnsi="Arial Narrow"/>
      <w:spacing w:val="0"/>
      <w:w w:val="100"/>
      <w:sz w:val="20"/>
      <w:shd w:val="clear" w:color="auto" w:fill="FFFFFF"/>
    </w:rPr>
  </w:style>
  <w:style w:type="character" w:customStyle="1" w:styleId="1110pt">
    <w:name w:val="Основной текст (11) + 10 pt"/>
    <w:rsid w:val="00187AB3"/>
    <w:rPr>
      <w:rFonts w:ascii="Arial Narrow" w:hAnsi="Arial Narrow"/>
      <w:w w:val="100"/>
      <w:sz w:val="20"/>
      <w:shd w:val="clear" w:color="auto" w:fill="FFFFFF"/>
    </w:rPr>
  </w:style>
  <w:style w:type="character" w:customStyle="1" w:styleId="1511">
    <w:name w:val="Основной текст (15) + 11"/>
    <w:aliases w:val="5 pt,Малые прописные"/>
    <w:rsid w:val="00187AB3"/>
    <w:rPr>
      <w:rFonts w:ascii="Arial Narrow" w:hAnsi="Arial Narrow"/>
      <w:smallCaps/>
      <w:sz w:val="23"/>
      <w:shd w:val="clear" w:color="auto" w:fill="FFFFFF"/>
    </w:rPr>
  </w:style>
  <w:style w:type="character" w:customStyle="1" w:styleId="119">
    <w:name w:val="Основной текст + 11"/>
    <w:aliases w:val="5 pt9,Малые прописные2"/>
    <w:rsid w:val="00187AB3"/>
    <w:rPr>
      <w:rFonts w:ascii="Arial Narrow" w:hAnsi="Arial Narrow"/>
      <w:smallCaps/>
      <w:spacing w:val="0"/>
      <w:sz w:val="23"/>
      <w:shd w:val="clear" w:color="auto" w:fill="FFFFFF"/>
    </w:rPr>
  </w:style>
  <w:style w:type="character" w:customStyle="1" w:styleId="410">
    <w:name w:val="Основной текст (4) + 10"/>
    <w:aliases w:val="5 pt8"/>
    <w:rsid w:val="00187AB3"/>
    <w:rPr>
      <w:rFonts w:ascii="Arial Narrow" w:hAnsi="Arial Narrow"/>
      <w:spacing w:val="0"/>
      <w:w w:val="100"/>
      <w:sz w:val="21"/>
      <w:shd w:val="clear" w:color="auto" w:fill="FFFFFF"/>
    </w:rPr>
  </w:style>
  <w:style w:type="character" w:customStyle="1" w:styleId="12pt">
    <w:name w:val="Основной текст + 12 pt"/>
    <w:rsid w:val="00187AB3"/>
    <w:rPr>
      <w:rFonts w:ascii="Arial Narrow" w:hAnsi="Arial Narrow"/>
      <w:spacing w:val="0"/>
      <w:sz w:val="24"/>
      <w:shd w:val="clear" w:color="auto" w:fill="FFFFFF"/>
    </w:rPr>
  </w:style>
  <w:style w:type="character" w:customStyle="1" w:styleId="190">
    <w:name w:val="Основной текст (19)_"/>
    <w:link w:val="191"/>
    <w:locked/>
    <w:rsid w:val="00187AB3"/>
    <w:rPr>
      <w:rFonts w:ascii="Arial Narrow" w:hAnsi="Arial Narrow"/>
      <w:sz w:val="9"/>
      <w:shd w:val="clear" w:color="auto" w:fill="FFFFFF"/>
    </w:rPr>
  </w:style>
  <w:style w:type="paragraph" w:customStyle="1" w:styleId="191">
    <w:name w:val="Основной текст (19)"/>
    <w:basedOn w:val="a3"/>
    <w:link w:val="190"/>
    <w:rsid w:val="00187AB3"/>
    <w:pPr>
      <w:shd w:val="clear" w:color="auto" w:fill="FFFFFF"/>
      <w:spacing w:after="0" w:line="240" w:lineRule="atLeast"/>
      <w:ind w:firstLine="0"/>
      <w:jc w:val="left"/>
    </w:pPr>
    <w:rPr>
      <w:rFonts w:ascii="Arial Narrow" w:hAnsi="Arial Narrow" w:cstheme="minorBidi"/>
      <w:sz w:val="9"/>
      <w:szCs w:val="22"/>
    </w:rPr>
  </w:style>
  <w:style w:type="character" w:customStyle="1" w:styleId="FontStyle59">
    <w:name w:val="Font Style59"/>
    <w:uiPriority w:val="99"/>
    <w:rsid w:val="00187AB3"/>
    <w:rPr>
      <w:rFonts w:ascii="Times New Roman" w:hAnsi="Times New Roman"/>
      <w:sz w:val="22"/>
    </w:rPr>
  </w:style>
  <w:style w:type="character" w:customStyle="1" w:styleId="FontStyle63">
    <w:name w:val="Font Style63"/>
    <w:uiPriority w:val="99"/>
    <w:rsid w:val="00187AB3"/>
    <w:rPr>
      <w:rFonts w:ascii="Times New Roman" w:hAnsi="Times New Roman"/>
      <w:b/>
      <w:sz w:val="22"/>
    </w:rPr>
  </w:style>
  <w:style w:type="paragraph" w:customStyle="1" w:styleId="Style31">
    <w:name w:val="Style31"/>
    <w:basedOn w:val="a3"/>
    <w:uiPriority w:val="99"/>
    <w:rsid w:val="00187AB3"/>
    <w:pPr>
      <w:widowControl w:val="0"/>
      <w:autoSpaceDE w:val="0"/>
      <w:autoSpaceDN w:val="0"/>
      <w:adjustRightInd w:val="0"/>
      <w:spacing w:after="0" w:line="269" w:lineRule="exact"/>
      <w:ind w:hanging="355"/>
      <w:jc w:val="left"/>
    </w:pPr>
    <w:rPr>
      <w:rFonts w:asciiTheme="minorHAnsi" w:eastAsia="Times New Roman" w:hAnsiTheme="minorHAnsi"/>
      <w:lang w:eastAsia="ru-RU"/>
    </w:rPr>
  </w:style>
  <w:style w:type="paragraph" w:customStyle="1" w:styleId="Style44">
    <w:name w:val="Style44"/>
    <w:basedOn w:val="a3"/>
    <w:uiPriority w:val="99"/>
    <w:rsid w:val="00187AB3"/>
    <w:pPr>
      <w:widowControl w:val="0"/>
      <w:autoSpaceDE w:val="0"/>
      <w:autoSpaceDN w:val="0"/>
      <w:adjustRightInd w:val="0"/>
      <w:spacing w:after="0" w:line="274" w:lineRule="exact"/>
      <w:ind w:firstLine="0"/>
      <w:jc w:val="left"/>
    </w:pPr>
    <w:rPr>
      <w:rFonts w:asciiTheme="minorHAnsi" w:eastAsia="Times New Roman" w:hAnsiTheme="minorHAnsi"/>
      <w:lang w:eastAsia="ru-RU"/>
    </w:rPr>
  </w:style>
  <w:style w:type="character" w:customStyle="1" w:styleId="FontStyle64">
    <w:name w:val="Font Style64"/>
    <w:uiPriority w:val="99"/>
    <w:rsid w:val="00187AB3"/>
    <w:rPr>
      <w:rFonts w:ascii="Times New Roman" w:hAnsi="Times New Roman"/>
      <w:smallCaps/>
      <w:spacing w:val="30"/>
      <w:sz w:val="16"/>
    </w:rPr>
  </w:style>
  <w:style w:type="character" w:customStyle="1" w:styleId="FontStyle65">
    <w:name w:val="Font Style65"/>
    <w:uiPriority w:val="99"/>
    <w:rsid w:val="00187AB3"/>
    <w:rPr>
      <w:rFonts w:ascii="Georgia" w:hAnsi="Georgia"/>
      <w:sz w:val="16"/>
    </w:rPr>
  </w:style>
  <w:style w:type="character" w:customStyle="1" w:styleId="FontStyle67">
    <w:name w:val="Font Style67"/>
    <w:uiPriority w:val="99"/>
    <w:rsid w:val="00187AB3"/>
    <w:rPr>
      <w:rFonts w:ascii="Times New Roman" w:hAnsi="Times New Roman"/>
      <w:b/>
      <w:sz w:val="22"/>
    </w:rPr>
  </w:style>
  <w:style w:type="character" w:customStyle="1" w:styleId="1ff1">
    <w:name w:val="Основной текст + Полужирный1"/>
    <w:rsid w:val="00187AB3"/>
    <w:rPr>
      <w:rFonts w:ascii="Times New Roman" w:hAnsi="Times New Roman"/>
      <w:b/>
      <w:spacing w:val="0"/>
      <w:sz w:val="22"/>
      <w:shd w:val="clear" w:color="auto" w:fill="FFFFFF"/>
    </w:rPr>
  </w:style>
  <w:style w:type="character" w:customStyle="1" w:styleId="95">
    <w:name w:val="Основной текст + 9"/>
    <w:aliases w:val="5 pt7,Полужирный4"/>
    <w:rsid w:val="00187AB3"/>
    <w:rPr>
      <w:rFonts w:ascii="Times New Roman" w:hAnsi="Times New Roman"/>
      <w:b/>
      <w:spacing w:val="0"/>
      <w:sz w:val="19"/>
      <w:shd w:val="clear" w:color="auto" w:fill="FFFFFF"/>
    </w:rPr>
  </w:style>
  <w:style w:type="paragraph" w:customStyle="1" w:styleId="85">
    <w:name w:val="Основной текст8"/>
    <w:basedOn w:val="a3"/>
    <w:rsid w:val="00187AB3"/>
    <w:pPr>
      <w:shd w:val="clear" w:color="auto" w:fill="FFFFFF"/>
      <w:spacing w:before="360" w:after="0" w:line="270" w:lineRule="exact"/>
      <w:ind w:hanging="1840"/>
    </w:pPr>
    <w:rPr>
      <w:rFonts w:asciiTheme="minorHAnsi" w:eastAsia="Times New Roman" w:hAnsiTheme="minorHAnsi"/>
      <w:color w:val="000000"/>
      <w:sz w:val="22"/>
      <w:szCs w:val="22"/>
      <w:lang w:eastAsia="ru-RU"/>
    </w:rPr>
  </w:style>
  <w:style w:type="character" w:customStyle="1" w:styleId="830">
    <w:name w:val="Заголовок №8 (3)_"/>
    <w:link w:val="831"/>
    <w:locked/>
    <w:rsid w:val="00187AB3"/>
    <w:rPr>
      <w:rFonts w:eastAsia="Times New Roman"/>
      <w:sz w:val="19"/>
      <w:shd w:val="clear" w:color="auto" w:fill="FFFFFF"/>
    </w:rPr>
  </w:style>
  <w:style w:type="character" w:customStyle="1" w:styleId="69">
    <w:name w:val="Основной текст (6) + 9"/>
    <w:aliases w:val="5 pt6,Полужирный3"/>
    <w:rsid w:val="00187AB3"/>
    <w:rPr>
      <w:rFonts w:ascii="Arial" w:hAnsi="Arial"/>
      <w:b/>
      <w:sz w:val="19"/>
      <w:shd w:val="clear" w:color="auto" w:fill="FFFFFF"/>
    </w:rPr>
  </w:style>
  <w:style w:type="paragraph" w:customStyle="1" w:styleId="831">
    <w:name w:val="Заголовок №8 (3)"/>
    <w:basedOn w:val="a3"/>
    <w:link w:val="830"/>
    <w:rsid w:val="00187AB3"/>
    <w:pPr>
      <w:shd w:val="clear" w:color="auto" w:fill="FFFFFF"/>
      <w:spacing w:after="0" w:line="230" w:lineRule="exact"/>
      <w:ind w:firstLine="0"/>
      <w:jc w:val="left"/>
      <w:outlineLvl w:val="7"/>
    </w:pPr>
    <w:rPr>
      <w:rFonts w:asciiTheme="minorHAnsi" w:eastAsia="Times New Roman" w:hAnsiTheme="minorHAnsi" w:cstheme="minorBidi"/>
      <w:sz w:val="19"/>
      <w:szCs w:val="22"/>
    </w:rPr>
  </w:style>
  <w:style w:type="character" w:customStyle="1" w:styleId="212">
    <w:name w:val="Основной текст (21)_"/>
    <w:link w:val="213"/>
    <w:locked/>
    <w:rsid w:val="00187AB3"/>
    <w:rPr>
      <w:rFonts w:ascii="Times New Roman" w:hAnsi="Times New Roman"/>
      <w:spacing w:val="10"/>
      <w:sz w:val="25"/>
      <w:shd w:val="clear" w:color="auto" w:fill="FFFFFF"/>
    </w:rPr>
  </w:style>
  <w:style w:type="character" w:customStyle="1" w:styleId="1211pt">
    <w:name w:val="Основной текст (12) + 11 pt"/>
    <w:rsid w:val="00187AB3"/>
    <w:rPr>
      <w:rFonts w:ascii="Times New Roman" w:hAnsi="Times New Roman"/>
      <w:spacing w:val="0"/>
      <w:sz w:val="22"/>
      <w:shd w:val="clear" w:color="auto" w:fill="FFFFFF"/>
    </w:rPr>
  </w:style>
  <w:style w:type="paragraph" w:customStyle="1" w:styleId="213">
    <w:name w:val="Основной текст (21)"/>
    <w:basedOn w:val="a3"/>
    <w:link w:val="212"/>
    <w:rsid w:val="00187AB3"/>
    <w:pPr>
      <w:shd w:val="clear" w:color="auto" w:fill="FFFFFF"/>
      <w:spacing w:after="0" w:line="320" w:lineRule="exact"/>
      <w:ind w:hanging="1840"/>
      <w:jc w:val="right"/>
    </w:pPr>
    <w:rPr>
      <w:rFonts w:cstheme="minorBidi"/>
      <w:spacing w:val="10"/>
      <w:sz w:val="25"/>
      <w:szCs w:val="22"/>
    </w:rPr>
  </w:style>
  <w:style w:type="paragraph" w:customStyle="1" w:styleId="Style21">
    <w:name w:val="Style21"/>
    <w:basedOn w:val="a3"/>
    <w:uiPriority w:val="99"/>
    <w:rsid w:val="00187AB3"/>
    <w:pPr>
      <w:widowControl w:val="0"/>
      <w:autoSpaceDE w:val="0"/>
      <w:autoSpaceDN w:val="0"/>
      <w:adjustRightInd w:val="0"/>
      <w:spacing w:after="0" w:line="240" w:lineRule="auto"/>
      <w:ind w:firstLine="0"/>
      <w:jc w:val="left"/>
    </w:pPr>
    <w:rPr>
      <w:rFonts w:ascii="Tahoma" w:eastAsia="Times New Roman" w:hAnsi="Tahoma" w:cs="Tahoma"/>
      <w:lang w:eastAsia="ru-RU"/>
    </w:rPr>
  </w:style>
  <w:style w:type="character" w:customStyle="1" w:styleId="FontStyle23">
    <w:name w:val="Font Style23"/>
    <w:uiPriority w:val="99"/>
    <w:rsid w:val="00187AB3"/>
    <w:rPr>
      <w:rFonts w:ascii="Tahoma" w:hAnsi="Tahoma"/>
      <w:smallCaps/>
      <w:sz w:val="22"/>
    </w:rPr>
  </w:style>
  <w:style w:type="character" w:customStyle="1" w:styleId="FontStyle26">
    <w:name w:val="Font Style26"/>
    <w:uiPriority w:val="99"/>
    <w:rsid w:val="00187AB3"/>
    <w:rPr>
      <w:rFonts w:ascii="Tahoma" w:hAnsi="Tahoma"/>
      <w:b/>
      <w:sz w:val="20"/>
    </w:rPr>
  </w:style>
  <w:style w:type="character" w:customStyle="1" w:styleId="FontStyle28">
    <w:name w:val="Font Style28"/>
    <w:uiPriority w:val="99"/>
    <w:rsid w:val="00187AB3"/>
    <w:rPr>
      <w:rFonts w:ascii="Times New Roman" w:hAnsi="Times New Roman"/>
      <w:b/>
      <w:sz w:val="22"/>
    </w:rPr>
  </w:style>
  <w:style w:type="character" w:customStyle="1" w:styleId="FontStyle33">
    <w:name w:val="Font Style33"/>
    <w:uiPriority w:val="99"/>
    <w:rsid w:val="00187AB3"/>
    <w:rPr>
      <w:rFonts w:ascii="Times New Roman" w:hAnsi="Times New Roman"/>
      <w:sz w:val="22"/>
    </w:rPr>
  </w:style>
  <w:style w:type="character" w:customStyle="1" w:styleId="FontStyle19">
    <w:name w:val="Font Style19"/>
    <w:uiPriority w:val="99"/>
    <w:rsid w:val="00187AB3"/>
    <w:rPr>
      <w:rFonts w:ascii="Times New Roman" w:hAnsi="Times New Roman"/>
      <w:b/>
      <w:spacing w:val="30"/>
      <w:sz w:val="20"/>
    </w:rPr>
  </w:style>
  <w:style w:type="character" w:customStyle="1" w:styleId="FontStyle20">
    <w:name w:val="Font Style20"/>
    <w:uiPriority w:val="99"/>
    <w:rsid w:val="00187AB3"/>
    <w:rPr>
      <w:rFonts w:ascii="Times New Roman" w:hAnsi="Times New Roman"/>
      <w:sz w:val="22"/>
    </w:rPr>
  </w:style>
  <w:style w:type="character" w:customStyle="1" w:styleId="FontStyle21">
    <w:name w:val="Font Style21"/>
    <w:uiPriority w:val="99"/>
    <w:rsid w:val="00187AB3"/>
    <w:rPr>
      <w:rFonts w:ascii="Times New Roman" w:hAnsi="Times New Roman"/>
      <w:b/>
      <w:i/>
      <w:sz w:val="22"/>
    </w:rPr>
  </w:style>
  <w:style w:type="character" w:customStyle="1" w:styleId="FontStyle24">
    <w:name w:val="Font Style24"/>
    <w:uiPriority w:val="99"/>
    <w:rsid w:val="00187AB3"/>
    <w:rPr>
      <w:rFonts w:ascii="Times New Roman" w:hAnsi="Times New Roman"/>
      <w:b/>
      <w:sz w:val="24"/>
    </w:rPr>
  </w:style>
  <w:style w:type="character" w:customStyle="1" w:styleId="76">
    <w:name w:val="Заголовок №7_"/>
    <w:link w:val="77"/>
    <w:locked/>
    <w:rsid w:val="00187AB3"/>
    <w:rPr>
      <w:rFonts w:ascii="Times New Roman" w:hAnsi="Times New Roman"/>
      <w:shd w:val="clear" w:color="auto" w:fill="FFFFFF"/>
    </w:rPr>
  </w:style>
  <w:style w:type="paragraph" w:customStyle="1" w:styleId="77">
    <w:name w:val="Заголовок №7"/>
    <w:basedOn w:val="a3"/>
    <w:link w:val="76"/>
    <w:rsid w:val="00187AB3"/>
    <w:pPr>
      <w:shd w:val="clear" w:color="auto" w:fill="FFFFFF"/>
      <w:spacing w:after="0" w:line="274" w:lineRule="exact"/>
      <w:ind w:firstLine="560"/>
      <w:outlineLvl w:val="6"/>
    </w:pPr>
    <w:rPr>
      <w:rFonts w:cstheme="minorBidi"/>
      <w:sz w:val="22"/>
      <w:szCs w:val="22"/>
    </w:rPr>
  </w:style>
  <w:style w:type="character" w:customStyle="1" w:styleId="FontStyle53">
    <w:name w:val="Font Style53"/>
    <w:uiPriority w:val="99"/>
    <w:rsid w:val="00187AB3"/>
    <w:rPr>
      <w:rFonts w:ascii="Times New Roman" w:hAnsi="Times New Roman"/>
      <w:sz w:val="22"/>
    </w:rPr>
  </w:style>
  <w:style w:type="paragraph" w:styleId="HTML">
    <w:name w:val="HTML Preformatted"/>
    <w:basedOn w:val="a3"/>
    <w:link w:val="HTML0"/>
    <w:uiPriority w:val="99"/>
    <w:unhideWhenUsed/>
    <w:rsid w:val="00187A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187AB3"/>
    <w:rPr>
      <w:rFonts w:ascii="Courier New" w:eastAsia="Times New Roman" w:hAnsi="Courier New" w:cs="Courier New"/>
      <w:sz w:val="20"/>
      <w:szCs w:val="20"/>
      <w:lang w:eastAsia="ru-RU"/>
    </w:rPr>
  </w:style>
  <w:style w:type="character" w:customStyle="1" w:styleId="Bodytext">
    <w:name w:val="Body text_"/>
    <w:rsid w:val="00187AB3"/>
    <w:rPr>
      <w:rFonts w:ascii="Times New Roman" w:hAnsi="Times New Roman"/>
      <w:color w:val="000000"/>
      <w:spacing w:val="10"/>
      <w:sz w:val="24"/>
      <w:shd w:val="clear" w:color="auto" w:fill="FFFFFF"/>
      <w:lang w:eastAsia="ru-RU"/>
    </w:rPr>
  </w:style>
  <w:style w:type="character" w:customStyle="1" w:styleId="Heading11">
    <w:name w:val="Heading #11_"/>
    <w:link w:val="Heading110"/>
    <w:locked/>
    <w:rsid w:val="00187AB3"/>
    <w:rPr>
      <w:rFonts w:ascii="Times New Roman" w:hAnsi="Times New Roman"/>
      <w:sz w:val="26"/>
      <w:shd w:val="clear" w:color="auto" w:fill="FFFFFF"/>
    </w:rPr>
  </w:style>
  <w:style w:type="character" w:customStyle="1" w:styleId="BodytextBold">
    <w:name w:val="Body text + Bold"/>
    <w:rsid w:val="00187AB3"/>
    <w:rPr>
      <w:rFonts w:ascii="Times New Roman" w:hAnsi="Times New Roman"/>
      <w:b/>
      <w:color w:val="000000"/>
      <w:spacing w:val="0"/>
      <w:sz w:val="26"/>
      <w:shd w:val="clear" w:color="auto" w:fill="FFFFFF"/>
      <w:lang w:eastAsia="ru-RU"/>
    </w:rPr>
  </w:style>
  <w:style w:type="paragraph" w:customStyle="1" w:styleId="Heading110">
    <w:name w:val="Heading #11"/>
    <w:basedOn w:val="a3"/>
    <w:link w:val="Heading11"/>
    <w:rsid w:val="00187AB3"/>
    <w:pPr>
      <w:shd w:val="clear" w:color="auto" w:fill="FFFFFF"/>
      <w:spacing w:after="240" w:line="240" w:lineRule="atLeast"/>
      <w:ind w:hanging="940"/>
      <w:jc w:val="left"/>
    </w:pPr>
    <w:rPr>
      <w:rFonts w:cstheme="minorBidi"/>
      <w:sz w:val="26"/>
      <w:szCs w:val="22"/>
    </w:rPr>
  </w:style>
  <w:style w:type="paragraph" w:customStyle="1" w:styleId="361">
    <w:name w:val="3.6.1."/>
    <w:basedOn w:val="a3"/>
    <w:link w:val="3610"/>
    <w:qFormat/>
    <w:rsid w:val="00187AB3"/>
    <w:pPr>
      <w:numPr>
        <w:numId w:val="68"/>
      </w:numPr>
      <w:autoSpaceDE w:val="0"/>
      <w:autoSpaceDN w:val="0"/>
      <w:adjustRightInd w:val="0"/>
      <w:spacing w:before="240" w:after="240" w:line="240" w:lineRule="auto"/>
      <w:jc w:val="left"/>
    </w:pPr>
    <w:rPr>
      <w:rFonts w:asciiTheme="minorHAnsi" w:eastAsia="Times New Roman" w:hAnsiTheme="minorHAnsi"/>
      <w:i/>
    </w:rPr>
  </w:style>
  <w:style w:type="character" w:customStyle="1" w:styleId="3610">
    <w:name w:val="3.6.1. Знак"/>
    <w:link w:val="361"/>
    <w:locked/>
    <w:rsid w:val="00187AB3"/>
    <w:rPr>
      <w:rFonts w:eastAsia="Times New Roman" w:cs="Times New Roman"/>
      <w:i/>
      <w:sz w:val="24"/>
      <w:szCs w:val="24"/>
    </w:rPr>
  </w:style>
  <w:style w:type="paragraph" w:customStyle="1" w:styleId="afffffff5">
    <w:name w:val="Обычный строгий"/>
    <w:basedOn w:val="ConsPlusNormal"/>
    <w:qFormat/>
    <w:rsid w:val="00187AB3"/>
    <w:pPr>
      <w:widowControl/>
      <w:spacing w:line="360" w:lineRule="auto"/>
      <w:ind w:firstLine="539"/>
      <w:jc w:val="both"/>
    </w:pPr>
    <w:rPr>
      <w:rFonts w:asciiTheme="minorHAnsi" w:hAnsiTheme="minorHAnsi" w:cs="Times New Roman"/>
      <w:sz w:val="26"/>
      <w:szCs w:val="26"/>
      <w:lang w:eastAsia="en-US"/>
    </w:rPr>
  </w:style>
  <w:style w:type="paragraph" w:customStyle="1" w:styleId="afffffff6">
    <w:name w:val="Обычный текст строгий"/>
    <w:basedOn w:val="ConsPlusNormal"/>
    <w:qFormat/>
    <w:rsid w:val="00187AB3"/>
    <w:pPr>
      <w:widowControl/>
      <w:spacing w:line="360" w:lineRule="auto"/>
      <w:ind w:firstLine="539"/>
      <w:jc w:val="both"/>
    </w:pPr>
    <w:rPr>
      <w:rFonts w:asciiTheme="minorHAnsi" w:hAnsiTheme="minorHAnsi" w:cs="Times New Roman"/>
      <w:sz w:val="26"/>
      <w:szCs w:val="26"/>
      <w:lang w:eastAsia="en-US"/>
    </w:rPr>
  </w:style>
  <w:style w:type="paragraph" w:customStyle="1" w:styleId="10">
    <w:name w:val="Маркер 1 уровня крупный"/>
    <w:basedOn w:val="a3"/>
    <w:link w:val="1ff2"/>
    <w:autoRedefine/>
    <w:qFormat/>
    <w:rsid w:val="00187AB3"/>
    <w:pPr>
      <w:numPr>
        <w:numId w:val="69"/>
      </w:numPr>
      <w:tabs>
        <w:tab w:val="clear" w:pos="360"/>
        <w:tab w:val="num" w:pos="550"/>
      </w:tabs>
      <w:autoSpaceDE w:val="0"/>
      <w:autoSpaceDN w:val="0"/>
      <w:adjustRightInd w:val="0"/>
      <w:spacing w:after="0" w:line="240" w:lineRule="auto"/>
      <w:ind w:left="550" w:firstLine="0"/>
    </w:pPr>
    <w:rPr>
      <w:rFonts w:asciiTheme="minorHAnsi" w:eastAsia="Times New Roman" w:hAnsiTheme="minorHAnsi" w:cs="Arial"/>
      <w:sz w:val="26"/>
      <w:szCs w:val="26"/>
    </w:rPr>
  </w:style>
  <w:style w:type="character" w:customStyle="1" w:styleId="1ff2">
    <w:name w:val="Маркер 1 уровня крупный Знак"/>
    <w:link w:val="10"/>
    <w:locked/>
    <w:rsid w:val="00187AB3"/>
    <w:rPr>
      <w:rFonts w:eastAsia="Times New Roman" w:cs="Arial"/>
      <w:sz w:val="26"/>
      <w:szCs w:val="26"/>
    </w:rPr>
  </w:style>
  <w:style w:type="paragraph" w:customStyle="1" w:styleId="xl258">
    <w:name w:val="xl258"/>
    <w:basedOn w:val="a3"/>
    <w:rsid w:val="00187AB3"/>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59">
    <w:name w:val="xl259"/>
    <w:basedOn w:val="a3"/>
    <w:rsid w:val="00187AB3"/>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0">
    <w:name w:val="xl260"/>
    <w:basedOn w:val="a3"/>
    <w:rsid w:val="00187AB3"/>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1">
    <w:name w:val="xl261"/>
    <w:basedOn w:val="a3"/>
    <w:rsid w:val="00187AB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2">
    <w:name w:val="xl262"/>
    <w:basedOn w:val="a3"/>
    <w:rsid w:val="00187AB3"/>
    <w:pPr>
      <w:pBdr>
        <w:top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3">
    <w:name w:val="xl263"/>
    <w:basedOn w:val="a3"/>
    <w:rsid w:val="00187AB3"/>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4">
    <w:name w:val="xl26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265">
    <w:name w:val="xl265"/>
    <w:basedOn w:val="a3"/>
    <w:rsid w:val="00187AB3"/>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1ff3">
    <w:name w:val="Знак Знак1 Знак Знак Знак Знак"/>
    <w:basedOn w:val="a3"/>
    <w:rsid w:val="00187AB3"/>
    <w:pPr>
      <w:spacing w:after="160" w:line="240" w:lineRule="exact"/>
      <w:ind w:firstLine="0"/>
      <w:jc w:val="left"/>
    </w:pPr>
    <w:rPr>
      <w:rFonts w:ascii="Verdana" w:eastAsia="Times New Roman" w:hAnsi="Verdana"/>
      <w:sz w:val="20"/>
      <w:szCs w:val="20"/>
      <w:lang w:val="en-US"/>
    </w:rPr>
  </w:style>
  <w:style w:type="paragraph" w:customStyle="1" w:styleId="afffffff7">
    <w:name w:val="основной"/>
    <w:basedOn w:val="a3"/>
    <w:link w:val="afffffff8"/>
    <w:qFormat/>
    <w:rsid w:val="00187AB3"/>
    <w:pPr>
      <w:spacing w:after="0" w:line="360" w:lineRule="auto"/>
    </w:pPr>
    <w:rPr>
      <w:rFonts w:asciiTheme="minorHAnsi" w:eastAsia="Times New Roman" w:hAnsiTheme="minorHAnsi"/>
    </w:rPr>
  </w:style>
  <w:style w:type="character" w:customStyle="1" w:styleId="afffffff8">
    <w:name w:val="основной Знак"/>
    <w:link w:val="afffffff7"/>
    <w:locked/>
    <w:rsid w:val="00187AB3"/>
    <w:rPr>
      <w:rFonts w:eastAsia="Times New Roman" w:cs="Times New Roman"/>
      <w:sz w:val="24"/>
      <w:szCs w:val="24"/>
    </w:rPr>
  </w:style>
  <w:style w:type="table" w:customStyle="1" w:styleId="-13">
    <w:name w:val="Светлый список - Акцент 13"/>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d">
    <w:name w:val="Светлый список2"/>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irty-clipboard">
    <w:name w:val="dirty-clipboard"/>
    <w:rsid w:val="00187AB3"/>
  </w:style>
  <w:style w:type="table" w:customStyle="1" w:styleId="-112">
    <w:name w:val="Светлая сетка - Акцент 11"/>
    <w:basedOn w:val="a5"/>
    <w:uiPriority w:val="62"/>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1ff4">
    <w:name w:val="Заголовок 1 Знак Знак Знак Знак Знак Знак Знак"/>
    <w:rsid w:val="00187AB3"/>
    <w:rPr>
      <w:b/>
      <w:sz w:val="24"/>
      <w:lang w:val="ru-RU" w:eastAsia="ru-RU"/>
    </w:rPr>
  </w:style>
  <w:style w:type="paragraph" w:customStyle="1" w:styleId="TimesNewRoman">
    <w:name w:val="Обычный + Times New Roman"/>
    <w:aliases w:val="12 пт"/>
    <w:basedOn w:val="a3"/>
    <w:rsid w:val="00187AB3"/>
    <w:pPr>
      <w:widowControl w:val="0"/>
      <w:autoSpaceDE w:val="0"/>
      <w:autoSpaceDN w:val="0"/>
      <w:adjustRightInd w:val="0"/>
      <w:spacing w:after="0" w:line="240" w:lineRule="auto"/>
      <w:ind w:firstLine="0"/>
      <w:jc w:val="left"/>
      <w:outlineLvl w:val="0"/>
    </w:pPr>
    <w:rPr>
      <w:rFonts w:asciiTheme="minorHAnsi" w:eastAsia="Times New Roman" w:hAnsiTheme="minorHAnsi"/>
      <w:lang w:eastAsia="ru-RU"/>
    </w:rPr>
  </w:style>
  <w:style w:type="character" w:customStyle="1" w:styleId="spelle">
    <w:name w:val="spelle"/>
    <w:rsid w:val="00187AB3"/>
  </w:style>
  <w:style w:type="character" w:customStyle="1" w:styleId="style1a">
    <w:name w:val="style1"/>
    <w:rsid w:val="00187AB3"/>
  </w:style>
  <w:style w:type="paragraph" w:customStyle="1" w:styleId="afffffff9">
    <w:name w:val="Заголовок статьи"/>
    <w:basedOn w:val="a3"/>
    <w:next w:val="a3"/>
    <w:uiPriority w:val="99"/>
    <w:rsid w:val="00187AB3"/>
    <w:pPr>
      <w:autoSpaceDE w:val="0"/>
      <w:autoSpaceDN w:val="0"/>
      <w:adjustRightInd w:val="0"/>
      <w:spacing w:after="0" w:line="240" w:lineRule="auto"/>
      <w:ind w:left="1612" w:hanging="892"/>
    </w:pPr>
    <w:rPr>
      <w:rFonts w:ascii="Arial" w:eastAsia="Times New Roman" w:hAnsi="Arial" w:cs="Arial"/>
      <w:sz w:val="20"/>
      <w:szCs w:val="20"/>
      <w:lang w:eastAsia="ru-RU"/>
    </w:rPr>
  </w:style>
  <w:style w:type="paragraph" w:customStyle="1" w:styleId="afffffffa">
    <w:name w:val="Комментарий"/>
    <w:basedOn w:val="a3"/>
    <w:next w:val="a3"/>
    <w:uiPriority w:val="99"/>
    <w:rsid w:val="00187AB3"/>
    <w:pPr>
      <w:autoSpaceDE w:val="0"/>
      <w:autoSpaceDN w:val="0"/>
      <w:adjustRightInd w:val="0"/>
      <w:spacing w:after="0" w:line="240" w:lineRule="auto"/>
      <w:ind w:left="170" w:firstLine="0"/>
    </w:pPr>
    <w:rPr>
      <w:rFonts w:ascii="Arial" w:eastAsia="Times New Roman" w:hAnsi="Arial" w:cs="Arial"/>
      <w:i/>
      <w:iCs/>
      <w:color w:val="800080"/>
      <w:sz w:val="20"/>
      <w:szCs w:val="20"/>
      <w:lang w:eastAsia="ru-RU"/>
    </w:rPr>
  </w:style>
  <w:style w:type="paragraph" w:customStyle="1" w:styleId="CM74">
    <w:name w:val="CM74"/>
    <w:basedOn w:val="a3"/>
    <w:next w:val="a3"/>
    <w:rsid w:val="00187AB3"/>
    <w:pPr>
      <w:widowControl w:val="0"/>
      <w:autoSpaceDE w:val="0"/>
      <w:autoSpaceDN w:val="0"/>
      <w:adjustRightInd w:val="0"/>
      <w:spacing w:after="0" w:line="240" w:lineRule="auto"/>
      <w:ind w:firstLine="0"/>
      <w:jc w:val="left"/>
    </w:pPr>
    <w:rPr>
      <w:rFonts w:ascii="TTE1A887F8t00" w:eastAsia="Times New Roman" w:hAnsi="TTE1A887F8t00"/>
      <w:lang w:eastAsia="ru-RU"/>
    </w:rPr>
  </w:style>
  <w:style w:type="paragraph" w:customStyle="1" w:styleId="CM76">
    <w:name w:val="CM76"/>
    <w:basedOn w:val="a3"/>
    <w:next w:val="a3"/>
    <w:rsid w:val="00187AB3"/>
    <w:pPr>
      <w:widowControl w:val="0"/>
      <w:autoSpaceDE w:val="0"/>
      <w:autoSpaceDN w:val="0"/>
      <w:adjustRightInd w:val="0"/>
      <w:spacing w:after="0" w:line="240" w:lineRule="auto"/>
      <w:ind w:firstLine="0"/>
      <w:jc w:val="left"/>
    </w:pPr>
    <w:rPr>
      <w:rFonts w:ascii="TTE1A887F8t00" w:eastAsia="Times New Roman" w:hAnsi="TTE1A887F8t00"/>
      <w:lang w:eastAsia="ru-RU"/>
    </w:rPr>
  </w:style>
  <w:style w:type="character" w:customStyle="1" w:styleId="grame">
    <w:name w:val="grame"/>
    <w:rsid w:val="00187AB3"/>
  </w:style>
  <w:style w:type="paragraph" w:customStyle="1" w:styleId="xl362">
    <w:name w:val="xl362"/>
    <w:basedOn w:val="a3"/>
    <w:rsid w:val="00187AB3"/>
    <w:pP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63">
    <w:name w:val="xl36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364">
    <w:name w:val="xl364"/>
    <w:basedOn w:val="a3"/>
    <w:rsid w:val="00187AB3"/>
    <w:pP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365">
    <w:name w:val="xl365"/>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66">
    <w:name w:val="xl36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67">
    <w:name w:val="xl367"/>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368">
    <w:name w:val="xl36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369">
    <w:name w:val="xl36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70">
    <w:name w:val="xl37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71">
    <w:name w:val="xl37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72">
    <w:name w:val="xl37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73">
    <w:name w:val="xl37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374">
    <w:name w:val="xl37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375">
    <w:name w:val="xl375"/>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76">
    <w:name w:val="xl37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77">
    <w:name w:val="xl37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78">
    <w:name w:val="xl378"/>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79">
    <w:name w:val="xl379"/>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80">
    <w:name w:val="xl380"/>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81">
    <w:name w:val="xl38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382">
    <w:name w:val="xl38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83">
    <w:name w:val="xl38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84">
    <w:name w:val="xl38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385">
    <w:name w:val="xl38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386">
    <w:name w:val="xl38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387">
    <w:name w:val="xl38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88">
    <w:name w:val="xl38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389">
    <w:name w:val="xl38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390">
    <w:name w:val="xl39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391">
    <w:name w:val="xl391"/>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92">
    <w:name w:val="xl392"/>
    <w:basedOn w:val="a3"/>
    <w:rsid w:val="00187AB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93">
    <w:name w:val="xl393"/>
    <w:basedOn w:val="a3"/>
    <w:rsid w:val="00187A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394">
    <w:name w:val="xl394"/>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95">
    <w:name w:val="xl395"/>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396">
    <w:name w:val="xl396"/>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397">
    <w:name w:val="xl397"/>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398">
    <w:name w:val="xl398"/>
    <w:basedOn w:val="a3"/>
    <w:rsid w:val="00187AB3"/>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399">
    <w:name w:val="xl39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400">
    <w:name w:val="xl40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401">
    <w:name w:val="xl401"/>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color w:val="000000"/>
      <w:lang w:eastAsia="ru-RU"/>
    </w:rPr>
  </w:style>
  <w:style w:type="paragraph" w:customStyle="1" w:styleId="xl402">
    <w:name w:val="xl40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i/>
      <w:iCs/>
      <w:lang w:eastAsia="ru-RU"/>
    </w:rPr>
  </w:style>
  <w:style w:type="paragraph" w:customStyle="1" w:styleId="xl403">
    <w:name w:val="xl403"/>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404">
    <w:name w:val="xl40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405">
    <w:name w:val="xl40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406">
    <w:name w:val="xl406"/>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lang w:eastAsia="ru-RU"/>
    </w:rPr>
  </w:style>
  <w:style w:type="paragraph" w:customStyle="1" w:styleId="xl407">
    <w:name w:val="xl40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408">
    <w:name w:val="xl40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409">
    <w:name w:val="xl40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10">
    <w:name w:val="xl41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411">
    <w:name w:val="xl411"/>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12">
    <w:name w:val="xl412"/>
    <w:basedOn w:val="a3"/>
    <w:rsid w:val="00187AB3"/>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0"/>
      <w:jc w:val="left"/>
      <w:textAlignment w:val="center"/>
    </w:pPr>
    <w:rPr>
      <w:rFonts w:asciiTheme="minorHAnsi" w:eastAsia="Times New Roman" w:hAnsiTheme="minorHAnsi"/>
      <w:b/>
      <w:bCs/>
      <w:color w:val="000000"/>
      <w:lang w:eastAsia="ru-RU"/>
    </w:rPr>
  </w:style>
  <w:style w:type="paragraph" w:customStyle="1" w:styleId="xl413">
    <w:name w:val="xl413"/>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414">
    <w:name w:val="xl414"/>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415">
    <w:name w:val="xl41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i/>
      <w:iCs/>
      <w:color w:val="000000"/>
      <w:lang w:eastAsia="ru-RU"/>
    </w:rPr>
  </w:style>
  <w:style w:type="paragraph" w:customStyle="1" w:styleId="xl416">
    <w:name w:val="xl41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i/>
      <w:iCs/>
      <w:color w:val="000000"/>
      <w:lang w:eastAsia="ru-RU"/>
    </w:rPr>
  </w:style>
  <w:style w:type="paragraph" w:customStyle="1" w:styleId="xl417">
    <w:name w:val="xl41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i/>
      <w:iCs/>
      <w:lang w:eastAsia="ru-RU"/>
    </w:rPr>
  </w:style>
  <w:style w:type="paragraph" w:customStyle="1" w:styleId="xl418">
    <w:name w:val="xl41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i/>
      <w:iCs/>
      <w:color w:val="000000"/>
      <w:lang w:eastAsia="ru-RU"/>
    </w:rPr>
  </w:style>
  <w:style w:type="paragraph" w:customStyle="1" w:styleId="xl419">
    <w:name w:val="xl419"/>
    <w:basedOn w:val="a3"/>
    <w:rsid w:val="00187AB3"/>
    <w:pPr>
      <w:spacing w:before="100" w:beforeAutospacing="1" w:after="100" w:afterAutospacing="1" w:line="240" w:lineRule="auto"/>
      <w:ind w:firstLine="0"/>
      <w:jc w:val="left"/>
      <w:textAlignment w:val="center"/>
    </w:pPr>
    <w:rPr>
      <w:rFonts w:asciiTheme="minorHAnsi" w:eastAsia="Times New Roman" w:hAnsiTheme="minorHAnsi"/>
      <w:i/>
      <w:iCs/>
      <w:color w:val="000000"/>
      <w:lang w:eastAsia="ru-RU"/>
    </w:rPr>
  </w:style>
  <w:style w:type="paragraph" w:customStyle="1" w:styleId="xl420">
    <w:name w:val="xl42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421">
    <w:name w:val="xl42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lang w:eastAsia="ru-RU"/>
    </w:rPr>
  </w:style>
  <w:style w:type="paragraph" w:customStyle="1" w:styleId="xl422">
    <w:name w:val="xl42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423">
    <w:name w:val="xl423"/>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4">
    <w:name w:val="xl424"/>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5">
    <w:name w:val="xl425"/>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6">
    <w:name w:val="xl426"/>
    <w:basedOn w:val="a3"/>
    <w:rsid w:val="00187AB3"/>
    <w:pPr>
      <w:pBdr>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7">
    <w:name w:val="xl427"/>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28">
    <w:name w:val="xl428"/>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429">
    <w:name w:val="xl429"/>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430">
    <w:name w:val="xl430"/>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431">
    <w:name w:val="xl431"/>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432">
    <w:name w:val="xl432"/>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433">
    <w:name w:val="xl433"/>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434">
    <w:name w:val="xl434"/>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35">
    <w:name w:val="xl435"/>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36">
    <w:name w:val="xl436"/>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437">
    <w:name w:val="xl437"/>
    <w:basedOn w:val="a3"/>
    <w:rsid w:val="00187AB3"/>
    <w:pPr>
      <w:pBdr>
        <w:top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438">
    <w:name w:val="xl438"/>
    <w:basedOn w:val="a3"/>
    <w:rsid w:val="00187AB3"/>
    <w:pPr>
      <w:pBdr>
        <w:top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439">
    <w:name w:val="xl439"/>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s1">
    <w:name w:val="s_1"/>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paragraph" w:customStyle="1" w:styleId="s22">
    <w:name w:val="s_22"/>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character" w:customStyle="1" w:styleId="2FranklinGothicHeavy">
    <w:name w:val="Основной текст (2) + Franklin Gothic Heavy"/>
    <w:aliases w:val="4,5 pt5,Масштаб 200%"/>
    <w:rsid w:val="00187AB3"/>
    <w:rPr>
      <w:rFonts w:ascii="Franklin Gothic Heavy" w:hAnsi="Franklin Gothic Heavy"/>
      <w:b/>
      <w:color w:val="000000"/>
      <w:spacing w:val="0"/>
      <w:w w:val="200"/>
      <w:position w:val="0"/>
      <w:sz w:val="9"/>
      <w:u w:val="none"/>
      <w:shd w:val="clear" w:color="auto" w:fill="FFFFFF"/>
      <w:lang w:val="ru-RU" w:eastAsia="ru-RU"/>
    </w:rPr>
  </w:style>
  <w:style w:type="character" w:customStyle="1" w:styleId="414pt">
    <w:name w:val="Основной текст (4) + 14 pt"/>
    <w:aliases w:val="Не полужирный1"/>
    <w:rsid w:val="00187AB3"/>
    <w:rPr>
      <w:rFonts w:ascii="Times New Roman" w:hAnsi="Times New Roman"/>
      <w:b/>
      <w:color w:val="000000"/>
      <w:spacing w:val="0"/>
      <w:w w:val="100"/>
      <w:position w:val="0"/>
      <w:sz w:val="28"/>
      <w:u w:val="none"/>
      <w:lang w:val="ru-RU" w:eastAsia="ru-RU"/>
    </w:rPr>
  </w:style>
  <w:style w:type="paragraph" w:customStyle="1" w:styleId="xl538">
    <w:name w:val="xl53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539">
    <w:name w:val="xl539"/>
    <w:basedOn w:val="a3"/>
    <w:rsid w:val="00187AB3"/>
    <w:pP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0">
    <w:name w:val="xl540"/>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41">
    <w:name w:val="xl541"/>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2">
    <w:name w:val="xl542"/>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43">
    <w:name w:val="xl543"/>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44">
    <w:name w:val="xl544"/>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5">
    <w:name w:val="xl545"/>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46">
    <w:name w:val="xl546"/>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47">
    <w:name w:val="xl547"/>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48">
    <w:name w:val="xl54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49">
    <w:name w:val="xl54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50">
    <w:name w:val="xl55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51">
    <w:name w:val="xl55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52">
    <w:name w:val="xl55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553">
    <w:name w:val="xl55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54">
    <w:name w:val="xl55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555">
    <w:name w:val="xl55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FF0000"/>
      <w:lang w:eastAsia="ru-RU"/>
    </w:rPr>
  </w:style>
  <w:style w:type="paragraph" w:customStyle="1" w:styleId="xl556">
    <w:name w:val="xl556"/>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57">
    <w:name w:val="xl557"/>
    <w:basedOn w:val="a3"/>
    <w:rsid w:val="00187AB3"/>
    <w:pP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558">
    <w:name w:val="xl558"/>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59">
    <w:name w:val="xl559"/>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560">
    <w:name w:val="xl560"/>
    <w:basedOn w:val="a3"/>
    <w:rsid w:val="00187AB3"/>
    <w:pPr>
      <w:pBdr>
        <w:top w:val="single" w:sz="4" w:space="0" w:color="auto"/>
        <w:bottom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FF0000"/>
      <w:lang w:eastAsia="ru-RU"/>
    </w:rPr>
  </w:style>
  <w:style w:type="paragraph" w:customStyle="1" w:styleId="xl561">
    <w:name w:val="xl561"/>
    <w:basedOn w:val="a3"/>
    <w:rsid w:val="00187AB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62">
    <w:name w:val="xl562"/>
    <w:basedOn w:val="a3"/>
    <w:rsid w:val="00187AB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63">
    <w:name w:val="xl56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64">
    <w:name w:val="xl56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65">
    <w:name w:val="xl56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66">
    <w:name w:val="xl56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567">
    <w:name w:val="xl567"/>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68">
    <w:name w:val="xl56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569">
    <w:name w:val="xl56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FF0000"/>
      <w:lang w:eastAsia="ru-RU"/>
    </w:rPr>
  </w:style>
  <w:style w:type="paragraph" w:customStyle="1" w:styleId="xl570">
    <w:name w:val="xl570"/>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color w:val="000000"/>
      <w:lang w:eastAsia="ru-RU"/>
    </w:rPr>
  </w:style>
  <w:style w:type="paragraph" w:customStyle="1" w:styleId="xl571">
    <w:name w:val="xl57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572">
    <w:name w:val="xl57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73">
    <w:name w:val="xl57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574">
    <w:name w:val="xl574"/>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75">
    <w:name w:val="xl575"/>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76">
    <w:name w:val="xl576"/>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577">
    <w:name w:val="xl577"/>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578">
    <w:name w:val="xl578"/>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579">
    <w:name w:val="xl57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lang w:eastAsia="ru-RU"/>
    </w:rPr>
  </w:style>
  <w:style w:type="paragraph" w:customStyle="1" w:styleId="xl580">
    <w:name w:val="xl58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lang w:eastAsia="ru-RU"/>
    </w:rPr>
  </w:style>
  <w:style w:type="paragraph" w:customStyle="1" w:styleId="xl581">
    <w:name w:val="xl581"/>
    <w:basedOn w:val="a3"/>
    <w:rsid w:val="00187AB3"/>
    <w:pPr>
      <w:spacing w:before="100" w:beforeAutospacing="1" w:after="100" w:afterAutospacing="1" w:line="240" w:lineRule="auto"/>
      <w:ind w:firstLine="0"/>
      <w:jc w:val="left"/>
      <w:textAlignment w:val="center"/>
    </w:pPr>
    <w:rPr>
      <w:rFonts w:asciiTheme="minorHAnsi" w:eastAsia="Times New Roman" w:hAnsiTheme="minorHAnsi"/>
      <w:b/>
      <w:bCs/>
      <w:i/>
      <w:iCs/>
      <w:lang w:eastAsia="ru-RU"/>
    </w:rPr>
  </w:style>
  <w:style w:type="paragraph" w:customStyle="1" w:styleId="xl582">
    <w:name w:val="xl582"/>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83">
    <w:name w:val="xl583"/>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84">
    <w:name w:val="xl584"/>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85">
    <w:name w:val="xl585"/>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86">
    <w:name w:val="xl586"/>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87">
    <w:name w:val="xl587"/>
    <w:basedOn w:val="a3"/>
    <w:rsid w:val="00187AB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heme="minorHAnsi" w:eastAsia="Times New Roman" w:hAnsiTheme="minorHAnsi"/>
      <w:b/>
      <w:bCs/>
      <w:color w:val="FF0000"/>
      <w:lang w:eastAsia="ru-RU"/>
    </w:rPr>
  </w:style>
  <w:style w:type="paragraph" w:customStyle="1" w:styleId="xl588">
    <w:name w:val="xl588"/>
    <w:basedOn w:val="a3"/>
    <w:rsid w:val="00187AB3"/>
    <w:pPr>
      <w:shd w:val="clear" w:color="000000" w:fill="CCFFCC"/>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589">
    <w:name w:val="xl58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b/>
      <w:bCs/>
      <w:i/>
      <w:iCs/>
      <w:color w:val="000000"/>
      <w:lang w:eastAsia="ru-RU"/>
    </w:rPr>
  </w:style>
  <w:style w:type="paragraph" w:customStyle="1" w:styleId="xl590">
    <w:name w:val="xl59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591">
    <w:name w:val="xl59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92">
    <w:name w:val="xl592"/>
    <w:basedOn w:val="a3"/>
    <w:rsid w:val="00187AB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3">
    <w:name w:val="xl593"/>
    <w:basedOn w:val="a3"/>
    <w:rsid w:val="00187AB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4">
    <w:name w:val="xl594"/>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595">
    <w:name w:val="xl595"/>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customStyle="1" w:styleId="xl596">
    <w:name w:val="xl596"/>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597">
    <w:name w:val="xl597"/>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8">
    <w:name w:val="xl598"/>
    <w:basedOn w:val="a3"/>
    <w:rsid w:val="00187AB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599">
    <w:name w:val="xl599"/>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color w:val="000000"/>
      <w:lang w:eastAsia="ru-RU"/>
    </w:rPr>
  </w:style>
  <w:style w:type="paragraph" w:customStyle="1" w:styleId="xl600">
    <w:name w:val="xl600"/>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601">
    <w:name w:val="xl601"/>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heme="minorHAnsi" w:eastAsia="Times New Roman" w:hAnsiTheme="minorHAnsi"/>
      <w:color w:val="000000"/>
      <w:lang w:eastAsia="ru-RU"/>
    </w:rPr>
  </w:style>
  <w:style w:type="paragraph" w:customStyle="1" w:styleId="xl602">
    <w:name w:val="xl602"/>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603">
    <w:name w:val="xl603"/>
    <w:basedOn w:val="a3"/>
    <w:rsid w:val="00187AB3"/>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heme="minorHAnsi" w:eastAsia="Times New Roman" w:hAnsiTheme="minorHAnsi"/>
      <w:b/>
      <w:bCs/>
      <w:color w:val="000000"/>
      <w:lang w:eastAsia="ru-RU"/>
    </w:rPr>
  </w:style>
  <w:style w:type="paragraph" w:customStyle="1" w:styleId="xl604">
    <w:name w:val="xl604"/>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05">
    <w:name w:val="xl605"/>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06">
    <w:name w:val="xl606"/>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607">
    <w:name w:val="xl607"/>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color w:val="000000"/>
      <w:lang w:eastAsia="ru-RU"/>
    </w:rPr>
  </w:style>
  <w:style w:type="paragraph" w:customStyle="1" w:styleId="xl608">
    <w:name w:val="xl608"/>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09">
    <w:name w:val="xl609"/>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0">
    <w:name w:val="xl610"/>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1">
    <w:name w:val="xl611"/>
    <w:basedOn w:val="a3"/>
    <w:rsid w:val="00187AB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612">
    <w:name w:val="xl612"/>
    <w:basedOn w:val="a3"/>
    <w:rsid w:val="00187AB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613">
    <w:name w:val="xl613"/>
    <w:basedOn w:val="a3"/>
    <w:rsid w:val="0018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color w:val="000000"/>
      <w:lang w:eastAsia="ru-RU"/>
    </w:rPr>
  </w:style>
  <w:style w:type="paragraph" w:customStyle="1" w:styleId="xl614">
    <w:name w:val="xl614"/>
    <w:basedOn w:val="a3"/>
    <w:rsid w:val="00187AB3"/>
    <w:pPr>
      <w:pBdr>
        <w:top w:val="single" w:sz="4" w:space="0" w:color="auto"/>
        <w:bottom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5">
    <w:name w:val="xl615"/>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heme="minorHAnsi" w:eastAsia="Times New Roman" w:hAnsiTheme="minorHAnsi"/>
      <w:b/>
      <w:bCs/>
      <w:lang w:eastAsia="ru-RU"/>
    </w:rPr>
  </w:style>
  <w:style w:type="paragraph" w:customStyle="1" w:styleId="xl616">
    <w:name w:val="xl616"/>
    <w:basedOn w:val="a3"/>
    <w:rsid w:val="00187AB3"/>
    <w:pPr>
      <w:spacing w:before="100" w:beforeAutospacing="1" w:after="100" w:afterAutospacing="1" w:line="240" w:lineRule="auto"/>
      <w:ind w:firstLine="0"/>
      <w:jc w:val="left"/>
      <w:textAlignment w:val="center"/>
    </w:pPr>
    <w:rPr>
      <w:rFonts w:asciiTheme="minorHAnsi" w:eastAsia="Times New Roman" w:hAnsiTheme="minorHAnsi"/>
      <w:color w:val="000000"/>
      <w:lang w:eastAsia="ru-RU"/>
    </w:rPr>
  </w:style>
  <w:style w:type="paragraph" w:styleId="afffffffb">
    <w:name w:val="endnote text"/>
    <w:basedOn w:val="a3"/>
    <w:link w:val="afffffffc"/>
    <w:uiPriority w:val="99"/>
    <w:semiHidden/>
    <w:unhideWhenUsed/>
    <w:rsid w:val="00187AB3"/>
    <w:pPr>
      <w:widowControl w:val="0"/>
      <w:autoSpaceDE w:val="0"/>
      <w:autoSpaceDN w:val="0"/>
      <w:adjustRightInd w:val="0"/>
      <w:spacing w:after="0" w:line="240" w:lineRule="auto"/>
      <w:ind w:firstLine="0"/>
      <w:jc w:val="left"/>
    </w:pPr>
    <w:rPr>
      <w:rFonts w:ascii="Arial" w:eastAsia="Times New Roman" w:hAnsi="Arial"/>
      <w:sz w:val="20"/>
      <w:szCs w:val="20"/>
    </w:rPr>
  </w:style>
  <w:style w:type="character" w:customStyle="1" w:styleId="afffffffc">
    <w:name w:val="Текст концевой сноски Знак"/>
    <w:basedOn w:val="a4"/>
    <w:link w:val="afffffffb"/>
    <w:uiPriority w:val="99"/>
    <w:semiHidden/>
    <w:rsid w:val="00187AB3"/>
    <w:rPr>
      <w:rFonts w:ascii="Arial" w:eastAsia="Times New Roman" w:hAnsi="Arial" w:cs="Times New Roman"/>
      <w:sz w:val="20"/>
      <w:szCs w:val="20"/>
    </w:rPr>
  </w:style>
  <w:style w:type="character" w:styleId="afffffffd">
    <w:name w:val="endnote reference"/>
    <w:basedOn w:val="a4"/>
    <w:uiPriority w:val="99"/>
    <w:semiHidden/>
    <w:unhideWhenUsed/>
    <w:rsid w:val="00187AB3"/>
    <w:rPr>
      <w:rFonts w:cs="Times New Roman"/>
      <w:vertAlign w:val="superscript"/>
    </w:rPr>
  </w:style>
  <w:style w:type="paragraph" w:customStyle="1" w:styleId="S2">
    <w:name w:val="S_Заголовок 2"/>
    <w:basedOn w:val="20"/>
    <w:autoRedefine/>
    <w:rsid w:val="00187AB3"/>
    <w:pPr>
      <w:keepNext w:val="0"/>
      <w:keepLines w:val="0"/>
      <w:numPr>
        <w:ilvl w:val="0"/>
        <w:numId w:val="0"/>
      </w:numPr>
      <w:tabs>
        <w:tab w:val="left" w:pos="0"/>
      </w:tabs>
      <w:spacing w:after="0" w:line="360" w:lineRule="auto"/>
      <w:ind w:firstLine="397"/>
    </w:pPr>
    <w:rPr>
      <w:rFonts w:asciiTheme="minorHAnsi" w:eastAsia="Times New Roman" w:hAnsiTheme="minorHAnsi" w:cs="Times New Roman"/>
      <w:b w:val="0"/>
      <w:bCs w:val="0"/>
      <w:sz w:val="28"/>
      <w:szCs w:val="28"/>
    </w:rPr>
  </w:style>
  <w:style w:type="paragraph" w:customStyle="1" w:styleId="S3">
    <w:name w:val="S_Таблица"/>
    <w:basedOn w:val="a3"/>
    <w:link w:val="S4"/>
    <w:autoRedefine/>
    <w:uiPriority w:val="99"/>
    <w:rsid w:val="00187AB3"/>
    <w:pPr>
      <w:spacing w:after="0" w:line="240" w:lineRule="auto"/>
      <w:ind w:right="-6" w:firstLine="0"/>
      <w:jc w:val="center"/>
    </w:pPr>
    <w:rPr>
      <w:rFonts w:asciiTheme="minorHAnsi" w:eastAsia="Times New Roman" w:hAnsiTheme="minorHAnsi"/>
    </w:rPr>
  </w:style>
  <w:style w:type="character" w:customStyle="1" w:styleId="S4">
    <w:name w:val="S_Таблица Знак"/>
    <w:link w:val="S3"/>
    <w:uiPriority w:val="99"/>
    <w:locked/>
    <w:rsid w:val="00187AB3"/>
    <w:rPr>
      <w:rFonts w:eastAsia="Times New Roman" w:cs="Times New Roman"/>
      <w:sz w:val="24"/>
      <w:szCs w:val="24"/>
    </w:rPr>
  </w:style>
  <w:style w:type="paragraph" w:customStyle="1" w:styleId="2e">
    <w:name w:val="Абзац списка2"/>
    <w:basedOn w:val="a3"/>
    <w:rsid w:val="00187AB3"/>
    <w:pPr>
      <w:spacing w:after="0" w:line="276" w:lineRule="auto"/>
      <w:ind w:left="720" w:firstLine="0"/>
      <w:contextualSpacing/>
    </w:pPr>
    <w:rPr>
      <w:rFonts w:asciiTheme="minorHAnsi" w:eastAsia="Times New Roman" w:hAnsiTheme="minorHAnsi"/>
      <w:sz w:val="28"/>
      <w:szCs w:val="28"/>
      <w:lang w:eastAsia="ru-RU"/>
    </w:rPr>
  </w:style>
  <w:style w:type="character" w:customStyle="1" w:styleId="S5">
    <w:name w:val="S_Таблица Знак Знак"/>
    <w:rsid w:val="00187AB3"/>
    <w:rPr>
      <w:sz w:val="24"/>
      <w:lang w:val="ru-RU" w:eastAsia="ar-SA" w:bidi="ar-SA"/>
    </w:rPr>
  </w:style>
  <w:style w:type="paragraph" w:customStyle="1" w:styleId="TitleProject">
    <w:name w:val="TitleProject"/>
    <w:basedOn w:val="a3"/>
    <w:rsid w:val="00187AB3"/>
    <w:pPr>
      <w:spacing w:after="0" w:line="240" w:lineRule="auto"/>
      <w:ind w:left="142" w:firstLine="0"/>
      <w:jc w:val="center"/>
    </w:pPr>
    <w:rPr>
      <w:rFonts w:ascii="Arial" w:eastAsia="Times New Roman" w:hAnsi="Arial"/>
      <w:b/>
      <w:sz w:val="32"/>
      <w:szCs w:val="20"/>
      <w:lang w:eastAsia="ru-RU"/>
    </w:rPr>
  </w:style>
  <w:style w:type="character" w:customStyle="1" w:styleId="hmaodepartmenttel">
    <w:name w:val="hmao_department_tel"/>
    <w:rsid w:val="00187AB3"/>
  </w:style>
  <w:style w:type="character" w:customStyle="1" w:styleId="blk3">
    <w:name w:val="blk3"/>
    <w:rsid w:val="00187AB3"/>
  </w:style>
  <w:style w:type="character" w:customStyle="1" w:styleId="Absatz-Standardschriftart">
    <w:name w:val="Absatz-Standardschriftart"/>
    <w:rsid w:val="00187AB3"/>
  </w:style>
  <w:style w:type="character" w:customStyle="1" w:styleId="WW-Absatz-Standardschriftart">
    <w:name w:val="WW-Absatz-Standardschriftart"/>
    <w:rsid w:val="00187AB3"/>
  </w:style>
  <w:style w:type="character" w:customStyle="1" w:styleId="WW-Absatz-Standardschriftart1">
    <w:name w:val="WW-Absatz-Standardschriftart1"/>
    <w:rsid w:val="00187AB3"/>
  </w:style>
  <w:style w:type="character" w:customStyle="1" w:styleId="WW-Absatz-Standardschriftart11">
    <w:name w:val="WW-Absatz-Standardschriftart11"/>
    <w:rsid w:val="00187AB3"/>
  </w:style>
  <w:style w:type="character" w:customStyle="1" w:styleId="WW-Absatz-Standardschriftart1111111">
    <w:name w:val="WW-Absatz-Standardschriftart1111111"/>
    <w:rsid w:val="00187AB3"/>
  </w:style>
  <w:style w:type="paragraph" w:customStyle="1" w:styleId="3f">
    <w:name w:val="Заг 3"/>
    <w:next w:val="a3"/>
    <w:qFormat/>
    <w:rsid w:val="00187AB3"/>
    <w:pPr>
      <w:tabs>
        <w:tab w:val="num" w:pos="1440"/>
      </w:tabs>
      <w:spacing w:before="180" w:after="0" w:line="240" w:lineRule="auto"/>
      <w:ind w:left="1440" w:hanging="360"/>
    </w:pPr>
    <w:rPr>
      <w:rFonts w:eastAsia="Times New Roman" w:cs="Times New Roman"/>
      <w:b/>
      <w:bCs/>
      <w:sz w:val="24"/>
      <w:szCs w:val="24"/>
    </w:rPr>
  </w:style>
  <w:style w:type="paragraph" w:customStyle="1" w:styleId="afffffffe">
    <w:name w:val="Таблица_Ц"/>
    <w:basedOn w:val="a3"/>
    <w:next w:val="a3"/>
    <w:qFormat/>
    <w:rsid w:val="00187AB3"/>
    <w:pPr>
      <w:spacing w:after="0" w:line="240" w:lineRule="auto"/>
      <w:ind w:firstLine="0"/>
      <w:jc w:val="center"/>
    </w:pPr>
    <w:rPr>
      <w:rFonts w:asciiTheme="minorHAnsi" w:eastAsia="Times New Roman" w:hAnsiTheme="minorHAnsi"/>
      <w:sz w:val="22"/>
      <w:szCs w:val="22"/>
    </w:rPr>
  </w:style>
  <w:style w:type="paragraph" w:customStyle="1" w:styleId="affffffff">
    <w:name w:val="Таблица_Л"/>
    <w:basedOn w:val="a3"/>
    <w:next w:val="a3"/>
    <w:rsid w:val="00187AB3"/>
    <w:pPr>
      <w:spacing w:after="0" w:line="240" w:lineRule="auto"/>
      <w:ind w:firstLine="0"/>
      <w:jc w:val="left"/>
    </w:pPr>
    <w:rPr>
      <w:rFonts w:asciiTheme="minorHAnsi" w:eastAsia="Times New Roman" w:hAnsiTheme="minorHAnsi"/>
      <w:sz w:val="22"/>
      <w:szCs w:val="20"/>
    </w:rPr>
  </w:style>
  <w:style w:type="paragraph" w:customStyle="1" w:styleId="affffffff0">
    <w:name w:val="Таблица_ЦЖ"/>
    <w:basedOn w:val="afffffffe"/>
    <w:qFormat/>
    <w:rsid w:val="00187AB3"/>
    <w:rPr>
      <w:b/>
    </w:rPr>
  </w:style>
  <w:style w:type="paragraph" w:customStyle="1" w:styleId="p3">
    <w:name w:val="p3"/>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paragraph" w:customStyle="1" w:styleId="p4">
    <w:name w:val="p4"/>
    <w:basedOn w:val="a3"/>
    <w:rsid w:val="00187AB3"/>
    <w:pPr>
      <w:spacing w:before="100" w:beforeAutospacing="1" w:after="100" w:afterAutospacing="1" w:line="240" w:lineRule="auto"/>
      <w:ind w:firstLine="0"/>
      <w:jc w:val="left"/>
    </w:pPr>
    <w:rPr>
      <w:rFonts w:asciiTheme="minorHAnsi" w:eastAsia="Times New Roman" w:hAnsiTheme="minorHAnsi"/>
      <w:lang w:eastAsia="ru-RU"/>
    </w:rPr>
  </w:style>
  <w:style w:type="character" w:customStyle="1" w:styleId="s20">
    <w:name w:val="s2"/>
    <w:rsid w:val="00187AB3"/>
  </w:style>
  <w:style w:type="character" w:customStyle="1" w:styleId="s10">
    <w:name w:val="s1"/>
    <w:rsid w:val="00187AB3"/>
  </w:style>
  <w:style w:type="character" w:customStyle="1" w:styleId="fontbold">
    <w:name w:val="fontbold"/>
    <w:rsid w:val="00187AB3"/>
  </w:style>
  <w:style w:type="paragraph" w:customStyle="1" w:styleId="ConsPlusTitle">
    <w:name w:val="ConsPlusTitle"/>
    <w:rsid w:val="00187AB3"/>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
    <w:name w:val="w"/>
    <w:rsid w:val="00187AB3"/>
  </w:style>
  <w:style w:type="character" w:customStyle="1" w:styleId="211pt">
    <w:name w:val="Основной текст (2) + 11 pt"/>
    <w:rsid w:val="00187AB3"/>
    <w:rPr>
      <w:rFonts w:ascii="Arial" w:hAnsi="Arial"/>
      <w:color w:val="000000"/>
      <w:spacing w:val="0"/>
      <w:w w:val="100"/>
      <w:position w:val="0"/>
      <w:sz w:val="22"/>
      <w:u w:val="none"/>
      <w:shd w:val="clear" w:color="auto" w:fill="FFFFFF"/>
      <w:lang w:val="ru-RU" w:eastAsia="ru-RU"/>
    </w:rPr>
  </w:style>
  <w:style w:type="character" w:customStyle="1" w:styleId="27pt">
    <w:name w:val="Основной текст (2) + 7 pt"/>
    <w:aliases w:val="Курсив"/>
    <w:rsid w:val="00187AB3"/>
    <w:rPr>
      <w:rFonts w:ascii="Arial" w:hAnsi="Arial"/>
      <w:i/>
      <w:color w:val="000000"/>
      <w:spacing w:val="0"/>
      <w:w w:val="100"/>
      <w:position w:val="0"/>
      <w:sz w:val="14"/>
      <w:u w:val="none"/>
      <w:shd w:val="clear" w:color="auto" w:fill="FFFFFF"/>
      <w:lang w:val="ru-RU" w:eastAsia="ru-RU"/>
    </w:rPr>
  </w:style>
  <w:style w:type="character" w:customStyle="1" w:styleId="affffffff1">
    <w:name w:val="Колонтитул_"/>
    <w:link w:val="affffffff2"/>
    <w:locked/>
    <w:rsid w:val="00187AB3"/>
    <w:rPr>
      <w:rFonts w:ascii="Arial" w:hAnsi="Arial"/>
      <w:shd w:val="clear" w:color="auto" w:fill="FFFFFF"/>
    </w:rPr>
  </w:style>
  <w:style w:type="paragraph" w:customStyle="1" w:styleId="affffffff2">
    <w:name w:val="Колонтитул"/>
    <w:basedOn w:val="a3"/>
    <w:link w:val="affffffff1"/>
    <w:rsid w:val="00187AB3"/>
    <w:pPr>
      <w:widowControl w:val="0"/>
      <w:shd w:val="clear" w:color="auto" w:fill="FFFFFF"/>
      <w:spacing w:after="0" w:line="240" w:lineRule="atLeast"/>
      <w:ind w:firstLine="0"/>
      <w:jc w:val="left"/>
    </w:pPr>
    <w:rPr>
      <w:rFonts w:ascii="Arial" w:hAnsi="Arial" w:cstheme="minorBidi"/>
      <w:sz w:val="22"/>
      <w:szCs w:val="22"/>
    </w:rPr>
  </w:style>
  <w:style w:type="character" w:customStyle="1" w:styleId="29pt">
    <w:name w:val="Основной текст (2) + 9 pt"/>
    <w:aliases w:val="Полужирный2"/>
    <w:rsid w:val="00187AB3"/>
    <w:rPr>
      <w:rFonts w:ascii="Arial" w:hAnsi="Arial"/>
      <w:b/>
      <w:color w:val="000000"/>
      <w:spacing w:val="0"/>
      <w:w w:val="100"/>
      <w:position w:val="0"/>
      <w:sz w:val="18"/>
      <w:u w:val="none"/>
      <w:shd w:val="clear" w:color="auto" w:fill="FFFFFF"/>
      <w:lang w:val="ru-RU" w:eastAsia="ru-RU"/>
    </w:rPr>
  </w:style>
  <w:style w:type="character" w:customStyle="1" w:styleId="29pt1">
    <w:name w:val="Основной текст (2) + 9 pt1"/>
    <w:aliases w:val="Полужирный1,Курсив2"/>
    <w:rsid w:val="00187AB3"/>
    <w:rPr>
      <w:rFonts w:ascii="Arial" w:hAnsi="Arial"/>
      <w:b/>
      <w:i/>
      <w:color w:val="000000"/>
      <w:spacing w:val="0"/>
      <w:w w:val="100"/>
      <w:position w:val="0"/>
      <w:sz w:val="18"/>
      <w:u w:val="none"/>
      <w:shd w:val="clear" w:color="auto" w:fill="FFFFFF"/>
      <w:lang w:val="ru-RU" w:eastAsia="ru-RU"/>
    </w:rPr>
  </w:style>
  <w:style w:type="character" w:customStyle="1" w:styleId="260">
    <w:name w:val="Основной текст (2) + 6"/>
    <w:aliases w:val="5 pt4"/>
    <w:rsid w:val="00187AB3"/>
    <w:rPr>
      <w:rFonts w:ascii="Arial" w:hAnsi="Arial"/>
      <w:color w:val="000000"/>
      <w:spacing w:val="0"/>
      <w:w w:val="100"/>
      <w:position w:val="0"/>
      <w:sz w:val="13"/>
      <w:u w:val="none"/>
      <w:shd w:val="clear" w:color="auto" w:fill="FFFFFF"/>
      <w:lang w:val="ru-RU" w:eastAsia="ru-RU"/>
    </w:rPr>
  </w:style>
  <w:style w:type="character" w:customStyle="1" w:styleId="2Tahoma">
    <w:name w:val="Основной текст (2) + Tahoma"/>
    <w:aliases w:val="6,5 pt3"/>
    <w:rsid w:val="00187AB3"/>
    <w:rPr>
      <w:rFonts w:ascii="Tahoma" w:hAnsi="Tahoma"/>
      <w:color w:val="000000"/>
      <w:spacing w:val="0"/>
      <w:w w:val="100"/>
      <w:position w:val="0"/>
      <w:sz w:val="13"/>
      <w:u w:val="none"/>
      <w:shd w:val="clear" w:color="auto" w:fill="FFFFFF"/>
      <w:lang w:val="ru-RU" w:eastAsia="ru-RU"/>
    </w:rPr>
  </w:style>
  <w:style w:type="character" w:customStyle="1" w:styleId="310">
    <w:name w:val="Основной текст (31)_"/>
    <w:link w:val="311"/>
    <w:locked/>
    <w:rsid w:val="00187AB3"/>
    <w:rPr>
      <w:rFonts w:ascii="Arial" w:hAnsi="Arial"/>
      <w:i/>
      <w:shd w:val="clear" w:color="auto" w:fill="FFFFFF"/>
    </w:rPr>
  </w:style>
  <w:style w:type="paragraph" w:customStyle="1" w:styleId="311">
    <w:name w:val="Основной текст (31)"/>
    <w:basedOn w:val="a3"/>
    <w:link w:val="310"/>
    <w:rsid w:val="00187AB3"/>
    <w:pPr>
      <w:widowControl w:val="0"/>
      <w:shd w:val="clear" w:color="auto" w:fill="FFFFFF"/>
      <w:spacing w:before="360" w:after="0" w:line="408" w:lineRule="exact"/>
      <w:ind w:firstLine="760"/>
    </w:pPr>
    <w:rPr>
      <w:rFonts w:ascii="Arial" w:hAnsi="Arial" w:cstheme="minorBidi"/>
      <w:i/>
      <w:sz w:val="22"/>
      <w:szCs w:val="22"/>
    </w:rPr>
  </w:style>
  <w:style w:type="character" w:customStyle="1" w:styleId="211pt1">
    <w:name w:val="Основной текст (2) + 11 pt1"/>
    <w:aliases w:val="Малые прописные1"/>
    <w:rsid w:val="00187AB3"/>
    <w:rPr>
      <w:rFonts w:ascii="Arial" w:hAnsi="Arial"/>
      <w:smallCaps/>
      <w:color w:val="000000"/>
      <w:spacing w:val="0"/>
      <w:w w:val="100"/>
      <w:position w:val="0"/>
      <w:sz w:val="22"/>
      <w:u w:val="none"/>
      <w:shd w:val="clear" w:color="auto" w:fill="FFFFFF"/>
      <w:lang w:val="ru-RU" w:eastAsia="ru-RU"/>
    </w:rPr>
  </w:style>
  <w:style w:type="character" w:customStyle="1" w:styleId="2f">
    <w:name w:val="Подпись к картинке (2)_"/>
    <w:link w:val="2f0"/>
    <w:locked/>
    <w:rsid w:val="00187AB3"/>
    <w:rPr>
      <w:rFonts w:ascii="Arial" w:hAnsi="Arial"/>
      <w:shd w:val="clear" w:color="auto" w:fill="FFFFFF"/>
    </w:rPr>
  </w:style>
  <w:style w:type="paragraph" w:customStyle="1" w:styleId="2f0">
    <w:name w:val="Подпись к картинке (2)"/>
    <w:basedOn w:val="a3"/>
    <w:link w:val="2f"/>
    <w:rsid w:val="00187AB3"/>
    <w:pPr>
      <w:widowControl w:val="0"/>
      <w:shd w:val="clear" w:color="auto" w:fill="FFFFFF"/>
      <w:spacing w:after="180" w:line="240" w:lineRule="atLeast"/>
      <w:ind w:firstLine="0"/>
      <w:jc w:val="left"/>
    </w:pPr>
    <w:rPr>
      <w:rFonts w:ascii="Arial" w:hAnsi="Arial" w:cstheme="minorBidi"/>
      <w:sz w:val="22"/>
      <w:szCs w:val="22"/>
    </w:rPr>
  </w:style>
  <w:style w:type="character" w:customStyle="1" w:styleId="2TimesNewRoman">
    <w:name w:val="Основной текст (2) + Times New Roman"/>
    <w:aliases w:val="8,5 pt2,Интервал 0 pt2"/>
    <w:rsid w:val="00187AB3"/>
    <w:rPr>
      <w:rFonts w:ascii="Times New Roman" w:hAnsi="Times New Roman"/>
      <w:color w:val="000000"/>
      <w:spacing w:val="-10"/>
      <w:w w:val="100"/>
      <w:position w:val="0"/>
      <w:sz w:val="17"/>
      <w:u w:val="none"/>
      <w:shd w:val="clear" w:color="auto" w:fill="FFFFFF"/>
      <w:lang w:val="ru-RU" w:eastAsia="ru-RU"/>
    </w:rPr>
  </w:style>
  <w:style w:type="character" w:customStyle="1" w:styleId="240">
    <w:name w:val="Основной текст (2) + 4"/>
    <w:aliases w:val="5 pt1,Интервал 0 pt1"/>
    <w:rsid w:val="00187AB3"/>
    <w:rPr>
      <w:rFonts w:ascii="Arial" w:hAnsi="Arial"/>
      <w:color w:val="000000"/>
      <w:spacing w:val="-10"/>
      <w:w w:val="100"/>
      <w:position w:val="0"/>
      <w:sz w:val="9"/>
      <w:u w:val="none"/>
      <w:shd w:val="clear" w:color="auto" w:fill="FFFFFF"/>
      <w:lang w:val="ru-RU" w:eastAsia="ru-RU"/>
    </w:rPr>
  </w:style>
  <w:style w:type="character" w:customStyle="1" w:styleId="2Tahoma1">
    <w:name w:val="Основной текст (2) + Tahoma1"/>
    <w:aliases w:val="10 pt2,Курсив1,Интервал -2 pt"/>
    <w:rsid w:val="00187AB3"/>
    <w:rPr>
      <w:rFonts w:ascii="Tahoma" w:hAnsi="Tahoma"/>
      <w:i/>
      <w:color w:val="000000"/>
      <w:spacing w:val="-40"/>
      <w:w w:val="100"/>
      <w:position w:val="0"/>
      <w:sz w:val="20"/>
      <w:u w:val="none"/>
      <w:shd w:val="clear" w:color="auto" w:fill="FFFFFF"/>
      <w:lang w:val="ru-RU" w:eastAsia="ru-RU"/>
    </w:rPr>
  </w:style>
  <w:style w:type="table" w:customStyle="1" w:styleId="-451">
    <w:name w:val="Таблица-сетка 4 — акцент 51"/>
    <w:basedOn w:val="a5"/>
    <w:uiPriority w:val="49"/>
    <w:rsid w:val="00187AB3"/>
    <w:pPr>
      <w:spacing w:after="0" w:line="240" w:lineRule="auto"/>
    </w:pPr>
    <w:rPr>
      <w:rFonts w:eastAsia="Times New Roman" w:cs="Times New Roman"/>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50">
    <w:name w:val="Light Grid Accent 5"/>
    <w:basedOn w:val="a5"/>
    <w:uiPriority w:val="62"/>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5"/>
    <w:uiPriority w:val="63"/>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3-1">
    <w:name w:val="Medium Grid 3 Accent 1"/>
    <w:basedOn w:val="a5"/>
    <w:uiPriority w:val="69"/>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5">
    <w:name w:val="Medium Shading 2 Accent 5"/>
    <w:basedOn w:val="a5"/>
    <w:uiPriority w:val="64"/>
    <w:rsid w:val="00187AB3"/>
    <w:pPr>
      <w:spacing w:after="0" w:line="240" w:lineRule="auto"/>
    </w:pPr>
    <w:rPr>
      <w:rFonts w:eastAsia="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5"/>
    <w:uiPriority w:val="64"/>
    <w:rsid w:val="00187AB3"/>
    <w:pPr>
      <w:spacing w:after="0" w:line="240" w:lineRule="auto"/>
    </w:pPr>
    <w:rPr>
      <w:rFonts w:eastAsia="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13">
    <w:name w:val="Светлая заливка - Акцент 11"/>
    <w:basedOn w:val="a5"/>
    <w:uiPriority w:val="60"/>
    <w:rsid w:val="00187AB3"/>
    <w:pPr>
      <w:spacing w:after="0" w:line="240" w:lineRule="auto"/>
    </w:pPr>
    <w:rPr>
      <w:rFonts w:eastAsia="Times New Roman"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52">
    <w:name w:val="Light Shading Accent 5"/>
    <w:basedOn w:val="a5"/>
    <w:uiPriority w:val="60"/>
    <w:rsid w:val="00187AB3"/>
    <w:pPr>
      <w:spacing w:after="0" w:line="240" w:lineRule="auto"/>
    </w:pPr>
    <w:rPr>
      <w:rFonts w:eastAsia="Times New Roman"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53">
    <w:name w:val="Light List Accent 5"/>
    <w:basedOn w:val="a5"/>
    <w:uiPriority w:val="61"/>
    <w:rsid w:val="00187AB3"/>
    <w:pPr>
      <w:spacing w:after="0" w:line="240" w:lineRule="auto"/>
    </w:pPr>
    <w:rPr>
      <w:rFonts w:eastAsia="Times New Roman"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2-1">
    <w:name w:val="Medium List 2 Accent 1"/>
    <w:basedOn w:val="a5"/>
    <w:uiPriority w:val="66"/>
    <w:rsid w:val="00187AB3"/>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0">
    <w:name w:val="Medium Grid 2 Accent 1"/>
    <w:basedOn w:val="a5"/>
    <w:uiPriority w:val="68"/>
    <w:rsid w:val="00187AB3"/>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font10">
    <w:name w:val="font10"/>
    <w:basedOn w:val="a3"/>
    <w:rsid w:val="00187AB3"/>
    <w:pPr>
      <w:spacing w:before="100" w:beforeAutospacing="1" w:after="100" w:afterAutospacing="1" w:line="240" w:lineRule="auto"/>
      <w:ind w:firstLine="0"/>
      <w:jc w:val="left"/>
    </w:pPr>
    <w:rPr>
      <w:rFonts w:asciiTheme="minorHAnsi" w:eastAsia="Times New Roman" w:hAnsiTheme="minorHAnsi"/>
      <w:b/>
      <w:bCs/>
      <w:color w:val="000000"/>
      <w:lang w:eastAsia="ru-RU"/>
    </w:rPr>
  </w:style>
  <w:style w:type="paragraph" w:customStyle="1" w:styleId="xl9006">
    <w:name w:val="xl9006"/>
    <w:basedOn w:val="a3"/>
    <w:rsid w:val="00187AB3"/>
    <w:pP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07">
    <w:name w:val="xl900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color w:val="FF0000"/>
      <w:lang w:eastAsia="ru-RU"/>
    </w:rPr>
  </w:style>
  <w:style w:type="paragraph" w:customStyle="1" w:styleId="xl9008">
    <w:name w:val="xl900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09">
    <w:name w:val="xl9009"/>
    <w:basedOn w:val="a3"/>
    <w:rsid w:val="00187AB3"/>
    <w:pP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10">
    <w:name w:val="xl901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9011">
    <w:name w:val="xl901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12">
    <w:name w:val="xl901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lang w:eastAsia="ru-RU"/>
    </w:rPr>
  </w:style>
  <w:style w:type="paragraph" w:customStyle="1" w:styleId="xl9013">
    <w:name w:val="xl901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16"/>
      <w:szCs w:val="16"/>
      <w:lang w:eastAsia="ru-RU"/>
    </w:rPr>
  </w:style>
  <w:style w:type="paragraph" w:customStyle="1" w:styleId="xl9014">
    <w:name w:val="xl901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15">
    <w:name w:val="xl901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16">
    <w:name w:val="xl901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0"/>
      <w:szCs w:val="20"/>
      <w:lang w:eastAsia="ru-RU"/>
    </w:rPr>
  </w:style>
  <w:style w:type="paragraph" w:customStyle="1" w:styleId="xl9017">
    <w:name w:val="xl901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18">
    <w:name w:val="xl9018"/>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19">
    <w:name w:val="xl9019"/>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20">
    <w:name w:val="xl902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21">
    <w:name w:val="xl9021"/>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22">
    <w:name w:val="xl9022"/>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23">
    <w:name w:val="xl9023"/>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24">
    <w:name w:val="xl902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25">
    <w:name w:val="xl9025"/>
    <w:basedOn w:val="a3"/>
    <w:rsid w:val="00187AB3"/>
    <w:pPr>
      <w:pBdr>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26">
    <w:name w:val="xl9026"/>
    <w:basedOn w:val="a3"/>
    <w:rsid w:val="00187AB3"/>
    <w:pPr>
      <w:pBdr>
        <w:right w:val="single" w:sz="8"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color w:val="FF0000"/>
      <w:lang w:eastAsia="ru-RU"/>
    </w:rPr>
  </w:style>
  <w:style w:type="paragraph" w:customStyle="1" w:styleId="xl9027">
    <w:name w:val="xl902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28">
    <w:name w:val="xl9028"/>
    <w:basedOn w:val="a3"/>
    <w:rsid w:val="00187AB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29">
    <w:name w:val="xl9029"/>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30">
    <w:name w:val="xl9030"/>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sz w:val="28"/>
      <w:szCs w:val="28"/>
      <w:lang w:eastAsia="ru-RU"/>
    </w:rPr>
  </w:style>
  <w:style w:type="paragraph" w:customStyle="1" w:styleId="xl9031">
    <w:name w:val="xl9031"/>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28"/>
      <w:szCs w:val="28"/>
      <w:lang w:eastAsia="ru-RU"/>
    </w:rPr>
  </w:style>
  <w:style w:type="paragraph" w:customStyle="1" w:styleId="xl9032">
    <w:name w:val="xl9032"/>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28"/>
      <w:szCs w:val="28"/>
      <w:lang w:eastAsia="ru-RU"/>
    </w:rPr>
  </w:style>
  <w:style w:type="paragraph" w:customStyle="1" w:styleId="xl9033">
    <w:name w:val="xl9033"/>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sz w:val="28"/>
      <w:szCs w:val="28"/>
      <w:lang w:eastAsia="ru-RU"/>
    </w:rPr>
  </w:style>
  <w:style w:type="paragraph" w:customStyle="1" w:styleId="xl9034">
    <w:name w:val="xl9034"/>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35">
    <w:name w:val="xl9035"/>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36">
    <w:name w:val="xl9036"/>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37">
    <w:name w:val="xl9037"/>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38">
    <w:name w:val="xl9038"/>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39">
    <w:name w:val="xl9039"/>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40">
    <w:name w:val="xl9040"/>
    <w:basedOn w:val="a3"/>
    <w:rsid w:val="00187AB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1">
    <w:name w:val="xl9041"/>
    <w:basedOn w:val="a3"/>
    <w:rsid w:val="00187AB3"/>
    <w:pPr>
      <w:pBdr>
        <w:top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2">
    <w:name w:val="xl9042"/>
    <w:basedOn w:val="a3"/>
    <w:rsid w:val="00187AB3"/>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3">
    <w:name w:val="xl9043"/>
    <w:basedOn w:val="a3"/>
    <w:rsid w:val="00187AB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4">
    <w:name w:val="xl9044"/>
    <w:basedOn w:val="a3"/>
    <w:rsid w:val="00187AB3"/>
    <w:pPr>
      <w:pBdr>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5">
    <w:name w:val="xl9045"/>
    <w:basedOn w:val="a3"/>
    <w:rsid w:val="00187AB3"/>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46">
    <w:name w:val="xl9046"/>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47">
    <w:name w:val="xl9047"/>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48">
    <w:name w:val="xl9048"/>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49">
    <w:name w:val="xl9049"/>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50">
    <w:name w:val="xl9050"/>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b/>
      <w:bCs/>
      <w:sz w:val="28"/>
      <w:szCs w:val="28"/>
      <w:lang w:eastAsia="ru-RU"/>
    </w:rPr>
  </w:style>
  <w:style w:type="paragraph" w:customStyle="1" w:styleId="xl9051">
    <w:name w:val="xl905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paragraph" w:customStyle="1" w:styleId="xl9052">
    <w:name w:val="xl9052"/>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53">
    <w:name w:val="xl9053"/>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54">
    <w:name w:val="xl9054"/>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b/>
      <w:bCs/>
      <w:sz w:val="28"/>
      <w:szCs w:val="28"/>
      <w:lang w:eastAsia="ru-RU"/>
    </w:rPr>
  </w:style>
  <w:style w:type="paragraph" w:customStyle="1" w:styleId="xl9055">
    <w:name w:val="xl9055"/>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56">
    <w:name w:val="xl9056"/>
    <w:basedOn w:val="a3"/>
    <w:rsid w:val="00187AB3"/>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57">
    <w:name w:val="xl9057"/>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heme="minorHAnsi" w:eastAsia="Times New Roman" w:hAnsiTheme="minorHAnsi"/>
      <w:lang w:eastAsia="ru-RU"/>
    </w:rPr>
  </w:style>
  <w:style w:type="paragraph" w:customStyle="1" w:styleId="xl9058">
    <w:name w:val="xl9058"/>
    <w:basedOn w:val="a3"/>
    <w:rsid w:val="00187AB3"/>
    <w:pPr>
      <w:pBdr>
        <w:top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59">
    <w:name w:val="xl9059"/>
    <w:basedOn w:val="a3"/>
    <w:rsid w:val="00187AB3"/>
    <w:pPr>
      <w:pBdr>
        <w:right w:val="single" w:sz="4" w:space="0" w:color="auto"/>
      </w:pBdr>
      <w:shd w:val="clear" w:color="000000" w:fill="FFFFFF"/>
      <w:spacing w:before="100" w:beforeAutospacing="1" w:after="100" w:afterAutospacing="1" w:line="240" w:lineRule="auto"/>
      <w:ind w:firstLine="0"/>
      <w:jc w:val="right"/>
      <w:textAlignment w:val="center"/>
    </w:pPr>
    <w:rPr>
      <w:rFonts w:asciiTheme="minorHAnsi" w:eastAsia="Times New Roman" w:hAnsiTheme="minorHAnsi"/>
      <w:b/>
      <w:bCs/>
      <w:sz w:val="28"/>
      <w:szCs w:val="28"/>
      <w:lang w:eastAsia="ru-RU"/>
    </w:rPr>
  </w:style>
  <w:style w:type="paragraph" w:customStyle="1" w:styleId="xl9060">
    <w:name w:val="xl906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heme="minorHAnsi" w:eastAsia="Times New Roman" w:hAnsiTheme="minorHAnsi"/>
      <w:lang w:eastAsia="ru-RU"/>
    </w:rPr>
  </w:style>
  <w:style w:type="character" w:customStyle="1" w:styleId="1f5">
    <w:name w:val="Обычный_1) Знак"/>
    <w:link w:val="1f4"/>
    <w:locked/>
    <w:rsid w:val="00187AB3"/>
    <w:rPr>
      <w:rFonts w:eastAsia="Times New Roman" w:cs="Times New Roman"/>
      <w:spacing w:val="-1"/>
      <w:sz w:val="28"/>
    </w:rPr>
  </w:style>
  <w:style w:type="paragraph" w:customStyle="1" w:styleId="affffffff3">
    <w:name w:val="Абзац"/>
    <w:basedOn w:val="a3"/>
    <w:link w:val="affffffff4"/>
    <w:qFormat/>
    <w:rsid w:val="00187AB3"/>
    <w:pPr>
      <w:spacing w:before="120" w:after="60" w:line="240" w:lineRule="auto"/>
    </w:pPr>
    <w:rPr>
      <w:rFonts w:asciiTheme="minorHAnsi" w:eastAsia="Times New Roman" w:hAnsiTheme="minorHAnsi"/>
      <w:lang w:eastAsia="ru-RU"/>
    </w:rPr>
  </w:style>
  <w:style w:type="character" w:customStyle="1" w:styleId="affffffff4">
    <w:name w:val="Абзац Знак"/>
    <w:link w:val="affffffff3"/>
    <w:locked/>
    <w:rsid w:val="00187AB3"/>
    <w:rPr>
      <w:rFonts w:eastAsia="Times New Roman" w:cs="Times New Roman"/>
      <w:sz w:val="24"/>
      <w:szCs w:val="24"/>
      <w:lang w:eastAsia="ru-RU"/>
    </w:rPr>
  </w:style>
  <w:style w:type="paragraph" w:customStyle="1" w:styleId="affffffff5">
    <w:name w:val="Табличный_заголовки"/>
    <w:basedOn w:val="a3"/>
    <w:rsid w:val="00187AB3"/>
    <w:pPr>
      <w:keepNext/>
      <w:keepLines/>
      <w:spacing w:after="0" w:line="240" w:lineRule="auto"/>
      <w:ind w:firstLine="0"/>
      <w:jc w:val="center"/>
    </w:pPr>
    <w:rPr>
      <w:rFonts w:asciiTheme="minorHAnsi" w:eastAsia="Times New Roman" w:hAnsiTheme="minorHAnsi"/>
      <w:b/>
      <w:sz w:val="20"/>
      <w:szCs w:val="20"/>
      <w:lang w:eastAsia="ru-RU"/>
    </w:rPr>
  </w:style>
  <w:style w:type="paragraph" w:customStyle="1" w:styleId="affffffff6">
    <w:name w:val="Табличный_центр"/>
    <w:basedOn w:val="a3"/>
    <w:rsid w:val="00187AB3"/>
    <w:pPr>
      <w:keepNext/>
      <w:spacing w:after="0" w:line="240" w:lineRule="auto"/>
      <w:ind w:firstLine="0"/>
      <w:jc w:val="center"/>
    </w:pPr>
    <w:rPr>
      <w:rFonts w:asciiTheme="minorHAnsi" w:eastAsia="Times New Roman" w:hAnsiTheme="minorHAnsi"/>
      <w:sz w:val="22"/>
      <w:szCs w:val="22"/>
      <w:lang w:eastAsia="ru-RU"/>
    </w:rPr>
  </w:style>
  <w:style w:type="paragraph" w:customStyle="1" w:styleId="affffffff7">
    <w:name w:val="Табличный_слева"/>
    <w:basedOn w:val="a3"/>
    <w:rsid w:val="00187AB3"/>
    <w:pPr>
      <w:spacing w:after="0" w:line="240" w:lineRule="auto"/>
      <w:ind w:firstLine="0"/>
      <w:jc w:val="left"/>
    </w:pPr>
    <w:rPr>
      <w:rFonts w:asciiTheme="minorHAnsi" w:eastAsia="Times New Roman" w:hAnsiTheme="minorHAnsi"/>
      <w:sz w:val="22"/>
      <w:szCs w:val="22"/>
      <w:lang w:eastAsia="ru-RU"/>
    </w:rPr>
  </w:style>
  <w:style w:type="paragraph" w:styleId="affffffff8">
    <w:name w:val="List"/>
    <w:basedOn w:val="a3"/>
    <w:uiPriority w:val="99"/>
    <w:unhideWhenUsed/>
    <w:rsid w:val="00187AB3"/>
    <w:pPr>
      <w:widowControl w:val="0"/>
      <w:autoSpaceDE w:val="0"/>
      <w:autoSpaceDN w:val="0"/>
      <w:adjustRightInd w:val="0"/>
      <w:spacing w:after="0" w:line="360" w:lineRule="auto"/>
      <w:ind w:left="283" w:hanging="283"/>
      <w:contextualSpacing/>
    </w:pPr>
    <w:rPr>
      <w:rFonts w:asciiTheme="minorHAnsi" w:eastAsia="Times New Roman" w:hAnsiTheme="minorHAnsi"/>
      <w:szCs w:val="28"/>
    </w:rPr>
  </w:style>
  <w:style w:type="paragraph" w:customStyle="1" w:styleId="E">
    <w:name w:val="E_Обычный"/>
    <w:basedOn w:val="a3"/>
    <w:link w:val="E0"/>
    <w:qFormat/>
    <w:rsid w:val="00187AB3"/>
    <w:pPr>
      <w:spacing w:after="200" w:line="240" w:lineRule="auto"/>
      <w:contextualSpacing/>
    </w:pPr>
    <w:rPr>
      <w:rFonts w:asciiTheme="minorHAnsi" w:eastAsia="Times New Roman" w:hAnsiTheme="minorHAnsi"/>
      <w:szCs w:val="22"/>
    </w:rPr>
  </w:style>
  <w:style w:type="character" w:customStyle="1" w:styleId="E0">
    <w:name w:val="E_Обычный Знак"/>
    <w:link w:val="E"/>
    <w:locked/>
    <w:rsid w:val="00187AB3"/>
    <w:rPr>
      <w:rFonts w:eastAsia="Times New Roman" w:cs="Times New Roman"/>
      <w:sz w:val="24"/>
    </w:rPr>
  </w:style>
  <w:style w:type="paragraph" w:customStyle="1" w:styleId="16">
    <w:name w:val="Список 1)"/>
    <w:basedOn w:val="a3"/>
    <w:rsid w:val="00187AB3"/>
    <w:pPr>
      <w:numPr>
        <w:numId w:val="75"/>
      </w:numPr>
      <w:spacing w:after="60" w:line="240" w:lineRule="auto"/>
    </w:pPr>
    <w:rPr>
      <w:rFonts w:asciiTheme="minorHAnsi" w:eastAsia="Times New Roman" w:hAnsiTheme="minorHAnsi"/>
      <w:lang w:eastAsia="ru-RU"/>
    </w:rPr>
  </w:style>
  <w:style w:type="character" w:customStyle="1" w:styleId="11a">
    <w:name w:val="Стиль Заголовок 1 Знак Знак Знак Знак1 +"/>
    <w:rsid w:val="00187AB3"/>
    <w:rPr>
      <w:rFonts w:ascii="Times New Roman" w:hAnsi="Times New Roman"/>
      <w:b/>
      <w:sz w:val="24"/>
      <w:lang w:val="ru-RU" w:eastAsia="ru-RU"/>
    </w:rPr>
  </w:style>
  <w:style w:type="character" w:customStyle="1" w:styleId="250">
    <w:name w:val="Основной текст (25)_"/>
    <w:basedOn w:val="a4"/>
    <w:link w:val="251"/>
    <w:locked/>
    <w:rsid w:val="00187AB3"/>
    <w:rPr>
      <w:rFonts w:ascii="Times New Roman" w:hAnsi="Times New Roman" w:cs="Times New Roman"/>
      <w:sz w:val="21"/>
      <w:szCs w:val="21"/>
      <w:shd w:val="clear" w:color="auto" w:fill="FFFFFF"/>
    </w:rPr>
  </w:style>
  <w:style w:type="paragraph" w:customStyle="1" w:styleId="251">
    <w:name w:val="Основной текст (25)"/>
    <w:basedOn w:val="a3"/>
    <w:link w:val="250"/>
    <w:rsid w:val="00187AB3"/>
    <w:pPr>
      <w:widowControl w:val="0"/>
      <w:shd w:val="clear" w:color="auto" w:fill="FFFFFF"/>
      <w:spacing w:after="0" w:line="240" w:lineRule="atLeast"/>
      <w:ind w:firstLine="0"/>
      <w:jc w:val="left"/>
    </w:pPr>
    <w:rPr>
      <w:sz w:val="21"/>
      <w:szCs w:val="21"/>
    </w:rPr>
  </w:style>
  <w:style w:type="character" w:customStyle="1" w:styleId="10pt">
    <w:name w:val="Колонтитул + 10 pt"/>
    <w:aliases w:val="Полужирный6,Не курсив"/>
    <w:basedOn w:val="affffffff1"/>
    <w:rsid w:val="00187AB3"/>
    <w:rPr>
      <w:rFonts w:ascii="Times New Roman" w:hAnsi="Times New Roman" w:cs="Times New Roman"/>
      <w:b/>
      <w:bCs/>
      <w:i/>
      <w:iCs/>
      <w:color w:val="000000"/>
      <w:spacing w:val="0"/>
      <w:w w:val="100"/>
      <w:position w:val="0"/>
      <w:sz w:val="20"/>
      <w:szCs w:val="20"/>
      <w:u w:val="none"/>
      <w:shd w:val="clear" w:color="auto" w:fill="FFFFFF"/>
      <w:lang w:val="ru-RU" w:eastAsia="ru-RU"/>
    </w:rPr>
  </w:style>
  <w:style w:type="character" w:customStyle="1" w:styleId="affffffff9">
    <w:name w:val="Подпись к таблице_"/>
    <w:basedOn w:val="a4"/>
    <w:link w:val="affffffffa"/>
    <w:locked/>
    <w:rsid w:val="00187AB3"/>
    <w:rPr>
      <w:rFonts w:ascii="Times New Roman" w:hAnsi="Times New Roman" w:cs="Times New Roman"/>
      <w:i/>
      <w:iCs/>
      <w:shd w:val="clear" w:color="auto" w:fill="FFFFFF"/>
    </w:rPr>
  </w:style>
  <w:style w:type="character" w:customStyle="1" w:styleId="2100">
    <w:name w:val="Основной текст (2) + 10"/>
    <w:aliases w:val="5 pt12"/>
    <w:basedOn w:val="2b"/>
    <w:rsid w:val="00187AB3"/>
    <w:rPr>
      <w:rFonts w:ascii="Times New Roman" w:hAnsi="Times New Roman" w:cs="Times New Roman"/>
      <w:color w:val="000000"/>
      <w:spacing w:val="0"/>
      <w:w w:val="100"/>
      <w:position w:val="0"/>
      <w:sz w:val="21"/>
      <w:szCs w:val="21"/>
      <w:u w:val="none"/>
      <w:shd w:val="clear" w:color="auto" w:fill="FFFFFF"/>
      <w:lang w:val="ru-RU" w:eastAsia="ru-RU"/>
    </w:rPr>
  </w:style>
  <w:style w:type="character" w:customStyle="1" w:styleId="290">
    <w:name w:val="Основной текст (2) + 9"/>
    <w:aliases w:val="5 pt11"/>
    <w:basedOn w:val="2b"/>
    <w:rsid w:val="00187AB3"/>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91">
    <w:name w:val="Основной текст (2) + 91"/>
    <w:aliases w:val="5 pt10,Полужирный5"/>
    <w:basedOn w:val="2b"/>
    <w:rsid w:val="00187AB3"/>
    <w:rPr>
      <w:rFonts w:ascii="Times New Roman" w:hAnsi="Times New Roman" w:cs="Times New Roman"/>
      <w:b/>
      <w:bCs/>
      <w:color w:val="000000"/>
      <w:spacing w:val="0"/>
      <w:w w:val="100"/>
      <w:position w:val="0"/>
      <w:sz w:val="19"/>
      <w:szCs w:val="19"/>
      <w:u w:val="none"/>
      <w:shd w:val="clear" w:color="auto" w:fill="FFFFFF"/>
      <w:lang w:val="ru-RU" w:eastAsia="ru-RU"/>
    </w:rPr>
  </w:style>
  <w:style w:type="paragraph" w:customStyle="1" w:styleId="affffffffa">
    <w:name w:val="Подпись к таблице"/>
    <w:basedOn w:val="a3"/>
    <w:link w:val="affffffff9"/>
    <w:rsid w:val="00187AB3"/>
    <w:pPr>
      <w:widowControl w:val="0"/>
      <w:shd w:val="clear" w:color="auto" w:fill="FFFFFF"/>
      <w:spacing w:after="0" w:line="240" w:lineRule="atLeast"/>
      <w:ind w:firstLine="0"/>
      <w:jc w:val="left"/>
    </w:pPr>
    <w:rPr>
      <w:i/>
      <w:iCs/>
      <w:sz w:val="22"/>
      <w:szCs w:val="22"/>
    </w:rPr>
  </w:style>
  <w:style w:type="character" w:customStyle="1" w:styleId="280">
    <w:name w:val="Основной текст (2) + 8"/>
    <w:aliases w:val="5 pt16,Полужирный8"/>
    <w:basedOn w:val="2b"/>
    <w:rsid w:val="00187AB3"/>
    <w:rPr>
      <w:rFonts w:ascii="Times New Roman" w:hAnsi="Times New Roman" w:cs="Times New Roman"/>
      <w:b/>
      <w:bCs/>
      <w:color w:val="000000"/>
      <w:spacing w:val="0"/>
      <w:w w:val="100"/>
      <w:position w:val="0"/>
      <w:sz w:val="17"/>
      <w:szCs w:val="17"/>
      <w:u w:val="none"/>
      <w:shd w:val="clear" w:color="auto" w:fill="FFFFFF"/>
      <w:lang w:val="ru-RU" w:eastAsia="ru-RU"/>
    </w:rPr>
  </w:style>
  <w:style w:type="character" w:customStyle="1" w:styleId="2Tahoma3">
    <w:name w:val="Основной текст (2) + Tahoma3"/>
    <w:aliases w:val="5,5 pt15,Интервал 0 pt5"/>
    <w:basedOn w:val="2b"/>
    <w:rsid w:val="00187AB3"/>
    <w:rPr>
      <w:rFonts w:ascii="Tahoma" w:hAnsi="Tahoma" w:cs="Tahoma"/>
      <w:color w:val="000000"/>
      <w:spacing w:val="-10"/>
      <w:w w:val="100"/>
      <w:position w:val="0"/>
      <w:sz w:val="11"/>
      <w:szCs w:val="11"/>
      <w:u w:val="none"/>
      <w:shd w:val="clear" w:color="auto" w:fill="FFFFFF"/>
      <w:lang w:val="ru-RU" w:eastAsia="ru-RU"/>
    </w:rPr>
  </w:style>
  <w:style w:type="character" w:customStyle="1" w:styleId="2Tahoma2">
    <w:name w:val="Основной текст (2) + Tahoma2"/>
    <w:aliases w:val="51,5 pt14,Малые прописные3,Интервал 0 pt4"/>
    <w:basedOn w:val="2b"/>
    <w:rsid w:val="00187AB3"/>
    <w:rPr>
      <w:rFonts w:ascii="Tahoma" w:hAnsi="Tahoma" w:cs="Tahoma"/>
      <w:smallCaps/>
      <w:color w:val="000000"/>
      <w:spacing w:val="-10"/>
      <w:w w:val="100"/>
      <w:position w:val="0"/>
      <w:sz w:val="11"/>
      <w:szCs w:val="11"/>
      <w:u w:val="none"/>
      <w:shd w:val="clear" w:color="auto" w:fill="FFFFFF"/>
      <w:lang w:val="ru-RU" w:eastAsia="ru-RU"/>
    </w:rPr>
  </w:style>
  <w:style w:type="character" w:customStyle="1" w:styleId="25pt">
    <w:name w:val="Основной текст (2) + 5 pt"/>
    <w:aliases w:val="Курсив3"/>
    <w:basedOn w:val="2b"/>
    <w:rsid w:val="00187AB3"/>
    <w:rPr>
      <w:rFonts w:ascii="Times New Roman" w:hAnsi="Times New Roman" w:cs="Times New Roman"/>
      <w:i/>
      <w:iCs/>
      <w:color w:val="000000"/>
      <w:spacing w:val="0"/>
      <w:w w:val="100"/>
      <w:position w:val="0"/>
      <w:sz w:val="10"/>
      <w:szCs w:val="10"/>
      <w:u w:val="none"/>
      <w:shd w:val="clear" w:color="auto" w:fill="FFFFFF"/>
      <w:lang w:val="en-US" w:eastAsia="en-US"/>
    </w:rPr>
  </w:style>
  <w:style w:type="character" w:customStyle="1" w:styleId="200">
    <w:name w:val="Основной текст (20)_"/>
    <w:basedOn w:val="a4"/>
    <w:link w:val="201"/>
    <w:locked/>
    <w:rsid w:val="00187AB3"/>
    <w:rPr>
      <w:rFonts w:ascii="Times New Roman" w:hAnsi="Times New Roman" w:cs="Times New Roman"/>
      <w:i/>
      <w:iCs/>
      <w:sz w:val="28"/>
      <w:szCs w:val="28"/>
      <w:shd w:val="clear" w:color="auto" w:fill="FFFFFF"/>
    </w:rPr>
  </w:style>
  <w:style w:type="character" w:customStyle="1" w:styleId="55">
    <w:name w:val="Заголовок №5_"/>
    <w:basedOn w:val="a4"/>
    <w:rsid w:val="00187AB3"/>
    <w:rPr>
      <w:rFonts w:ascii="Times New Roman" w:hAnsi="Times New Roman" w:cs="Times New Roman"/>
      <w:b/>
      <w:bCs/>
      <w:sz w:val="28"/>
      <w:szCs w:val="28"/>
      <w:u w:val="none"/>
    </w:rPr>
  </w:style>
  <w:style w:type="character" w:customStyle="1" w:styleId="56">
    <w:name w:val="Заголовок №5"/>
    <w:basedOn w:val="55"/>
    <w:rsid w:val="00187AB3"/>
    <w:rPr>
      <w:rFonts w:ascii="Times New Roman" w:hAnsi="Times New Roman" w:cs="Times New Roman"/>
      <w:b/>
      <w:bCs/>
      <w:color w:val="000000"/>
      <w:spacing w:val="0"/>
      <w:w w:val="100"/>
      <w:position w:val="0"/>
      <w:sz w:val="28"/>
      <w:szCs w:val="28"/>
      <w:u w:val="single"/>
      <w:lang w:val="ru-RU" w:eastAsia="ru-RU"/>
    </w:rPr>
  </w:style>
  <w:style w:type="character" w:customStyle="1" w:styleId="210pt">
    <w:name w:val="Основной текст (2) + 10 pt"/>
    <w:aliases w:val="Полужирный7"/>
    <w:basedOn w:val="2b"/>
    <w:rsid w:val="00187AB3"/>
    <w:rPr>
      <w:rFonts w:ascii="Times New Roman" w:hAnsi="Times New Roman" w:cs="Times New Roman"/>
      <w:b/>
      <w:bCs/>
      <w:color w:val="000000"/>
      <w:spacing w:val="0"/>
      <w:w w:val="100"/>
      <w:position w:val="0"/>
      <w:sz w:val="20"/>
      <w:szCs w:val="20"/>
      <w:u w:val="none"/>
      <w:shd w:val="clear" w:color="auto" w:fill="FFFFFF"/>
      <w:lang w:val="ru-RU" w:eastAsia="ru-RU"/>
    </w:rPr>
  </w:style>
  <w:style w:type="character" w:customStyle="1" w:styleId="2101">
    <w:name w:val="Основной текст (2) + 101"/>
    <w:aliases w:val="5 pt13"/>
    <w:basedOn w:val="2b"/>
    <w:rsid w:val="00187AB3"/>
    <w:rPr>
      <w:rFonts w:ascii="Times New Roman" w:hAnsi="Times New Roman" w:cs="Times New Roman"/>
      <w:color w:val="000000"/>
      <w:spacing w:val="0"/>
      <w:w w:val="100"/>
      <w:position w:val="0"/>
      <w:sz w:val="21"/>
      <w:szCs w:val="21"/>
      <w:u w:val="none"/>
      <w:shd w:val="clear" w:color="auto" w:fill="FFFFFF"/>
      <w:lang w:val="ru-RU" w:eastAsia="ru-RU"/>
    </w:rPr>
  </w:style>
  <w:style w:type="paragraph" w:customStyle="1" w:styleId="201">
    <w:name w:val="Основной текст (20)"/>
    <w:basedOn w:val="a3"/>
    <w:link w:val="200"/>
    <w:rsid w:val="00187AB3"/>
    <w:pPr>
      <w:widowControl w:val="0"/>
      <w:shd w:val="clear" w:color="auto" w:fill="FFFFFF"/>
      <w:spacing w:before="240" w:after="420" w:line="240" w:lineRule="atLeast"/>
      <w:ind w:firstLine="0"/>
    </w:pPr>
    <w:rPr>
      <w:i/>
      <w:iCs/>
      <w:sz w:val="28"/>
      <w:szCs w:val="28"/>
    </w:rPr>
  </w:style>
  <w:style w:type="character" w:customStyle="1" w:styleId="212pt">
    <w:name w:val="Основной текст (2) + 12 pt"/>
    <w:basedOn w:val="2b"/>
    <w:rsid w:val="00187AB3"/>
    <w:rPr>
      <w:rFonts w:ascii="Times New Roman" w:hAnsi="Times New Roman" w:cs="Times New Roman"/>
      <w:color w:val="000000"/>
      <w:spacing w:val="0"/>
      <w:w w:val="100"/>
      <w:position w:val="0"/>
      <w:sz w:val="24"/>
      <w:szCs w:val="24"/>
      <w:u w:val="none"/>
      <w:shd w:val="clear" w:color="auto" w:fill="FFFFFF"/>
      <w:lang w:val="ru-RU" w:eastAsia="ru-RU"/>
    </w:rPr>
  </w:style>
  <w:style w:type="paragraph" w:customStyle="1" w:styleId="xl3769">
    <w:name w:val="xl3769"/>
    <w:basedOn w:val="a3"/>
    <w:rsid w:val="00187AB3"/>
    <w:pPr>
      <w:shd w:val="clear" w:color="000000" w:fill="FFFFF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770">
    <w:name w:val="xl3770"/>
    <w:basedOn w:val="a3"/>
    <w:rsid w:val="00187AB3"/>
    <w:pPr>
      <w:shd w:val="clear" w:color="000000" w:fill="FFFFFF"/>
      <w:spacing w:before="100" w:beforeAutospacing="1" w:after="100" w:afterAutospacing="1" w:line="240" w:lineRule="auto"/>
      <w:ind w:firstLine="0"/>
      <w:jc w:val="left"/>
      <w:textAlignment w:val="center"/>
    </w:pPr>
    <w:rPr>
      <w:rFonts w:eastAsia="Times New Roman"/>
      <w:b/>
      <w:bCs/>
      <w:color w:val="000000"/>
      <w:lang w:eastAsia="ru-RU"/>
    </w:rPr>
  </w:style>
  <w:style w:type="paragraph" w:customStyle="1" w:styleId="xl3771">
    <w:name w:val="xl3771"/>
    <w:basedOn w:val="a3"/>
    <w:rsid w:val="00187AB3"/>
    <w:pPr>
      <w:shd w:val="clear" w:color="000000" w:fill="FFFFFF"/>
      <w:spacing w:before="100" w:beforeAutospacing="1" w:after="100" w:afterAutospacing="1" w:line="240" w:lineRule="auto"/>
      <w:ind w:firstLine="0"/>
      <w:jc w:val="left"/>
      <w:textAlignment w:val="center"/>
    </w:pPr>
    <w:rPr>
      <w:rFonts w:eastAsia="Times New Roman"/>
      <w:color w:val="000000"/>
      <w:lang w:eastAsia="ru-RU"/>
    </w:rPr>
  </w:style>
  <w:style w:type="paragraph" w:customStyle="1" w:styleId="xl3772">
    <w:name w:val="xl3772"/>
    <w:basedOn w:val="a3"/>
    <w:rsid w:val="00187AB3"/>
    <w:pP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773">
    <w:name w:val="xl377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3774">
    <w:name w:val="xl3774"/>
    <w:basedOn w:val="a3"/>
    <w:rsid w:val="00187AB3"/>
    <w:pPr>
      <w:shd w:val="clear" w:color="000000" w:fill="FFFFFF"/>
      <w:spacing w:before="100" w:beforeAutospacing="1" w:after="100" w:afterAutospacing="1" w:line="240" w:lineRule="auto"/>
      <w:ind w:firstLine="0"/>
      <w:jc w:val="left"/>
      <w:textAlignment w:val="center"/>
    </w:pPr>
    <w:rPr>
      <w:rFonts w:eastAsia="Times New Roman"/>
      <w:b/>
      <w:bCs/>
      <w:color w:val="000000"/>
      <w:sz w:val="22"/>
      <w:szCs w:val="22"/>
      <w:lang w:eastAsia="ru-RU"/>
    </w:rPr>
  </w:style>
  <w:style w:type="paragraph" w:customStyle="1" w:styleId="xl3775">
    <w:name w:val="xl377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3776">
    <w:name w:val="xl377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77">
    <w:name w:val="xl377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78">
    <w:name w:val="xl377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79">
    <w:name w:val="xl377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80">
    <w:name w:val="xl3780"/>
    <w:basedOn w:val="a3"/>
    <w:rsid w:val="00187AB3"/>
    <w:pP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781">
    <w:name w:val="xl378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782">
    <w:name w:val="xl378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olor w:val="000000"/>
      <w:sz w:val="22"/>
      <w:szCs w:val="22"/>
      <w:lang w:eastAsia="ru-RU"/>
    </w:rPr>
  </w:style>
  <w:style w:type="paragraph" w:customStyle="1" w:styleId="xl3783">
    <w:name w:val="xl378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2"/>
      <w:szCs w:val="22"/>
      <w:lang w:eastAsia="ru-RU"/>
    </w:rPr>
  </w:style>
  <w:style w:type="paragraph" w:customStyle="1" w:styleId="xl3784">
    <w:name w:val="xl378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2"/>
      <w:szCs w:val="22"/>
      <w:lang w:eastAsia="ru-RU"/>
    </w:rPr>
  </w:style>
  <w:style w:type="paragraph" w:customStyle="1" w:styleId="xl3785">
    <w:name w:val="xl3785"/>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786">
    <w:name w:val="xl378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87">
    <w:name w:val="xl378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88">
    <w:name w:val="xl378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89">
    <w:name w:val="xl378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0">
    <w:name w:val="xl379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lang w:eastAsia="ru-RU"/>
    </w:rPr>
  </w:style>
  <w:style w:type="paragraph" w:customStyle="1" w:styleId="xl3791">
    <w:name w:val="xl379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92">
    <w:name w:val="xl379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93">
    <w:name w:val="xl379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4">
    <w:name w:val="xl379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5">
    <w:name w:val="xl379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2"/>
      <w:szCs w:val="22"/>
      <w:lang w:eastAsia="ru-RU"/>
    </w:rPr>
  </w:style>
  <w:style w:type="paragraph" w:customStyle="1" w:styleId="xl3796">
    <w:name w:val="xl379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797">
    <w:name w:val="xl379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798">
    <w:name w:val="xl379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2"/>
      <w:szCs w:val="22"/>
      <w:lang w:eastAsia="ru-RU"/>
    </w:rPr>
  </w:style>
  <w:style w:type="paragraph" w:customStyle="1" w:styleId="xl3799">
    <w:name w:val="xl379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FF0000"/>
      <w:sz w:val="22"/>
      <w:szCs w:val="22"/>
      <w:lang w:eastAsia="ru-RU"/>
    </w:rPr>
  </w:style>
  <w:style w:type="paragraph" w:customStyle="1" w:styleId="xl3800">
    <w:name w:val="xl3800"/>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1">
    <w:name w:val="xl3801"/>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2">
    <w:name w:val="xl3802"/>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3">
    <w:name w:val="xl3803"/>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4">
    <w:name w:val="xl380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5">
    <w:name w:val="xl3805"/>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6">
    <w:name w:val="xl3806"/>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7">
    <w:name w:val="xl3807"/>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8">
    <w:name w:val="xl3808"/>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09">
    <w:name w:val="xl3809"/>
    <w:basedOn w:val="a3"/>
    <w:rsid w:val="00187AB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0">
    <w:name w:val="xl3810"/>
    <w:basedOn w:val="a3"/>
    <w:rsid w:val="00187AB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1">
    <w:name w:val="xl381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2">
    <w:name w:val="xl3812"/>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3">
    <w:name w:val="xl3813"/>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4">
    <w:name w:val="xl3814"/>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5">
    <w:name w:val="xl3815"/>
    <w:basedOn w:val="a3"/>
    <w:rsid w:val="00187AB3"/>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6">
    <w:name w:val="xl3816"/>
    <w:basedOn w:val="a3"/>
    <w:rsid w:val="00187AB3"/>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2"/>
      <w:szCs w:val="22"/>
      <w:lang w:eastAsia="ru-RU"/>
    </w:rPr>
  </w:style>
  <w:style w:type="paragraph" w:customStyle="1" w:styleId="xl3817">
    <w:name w:val="xl3817"/>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8">
    <w:name w:val="xl3818"/>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2"/>
      <w:szCs w:val="22"/>
      <w:lang w:eastAsia="ru-RU"/>
    </w:rPr>
  </w:style>
  <w:style w:type="paragraph" w:customStyle="1" w:styleId="xl3819">
    <w:name w:val="xl3819"/>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2"/>
      <w:szCs w:val="22"/>
      <w:lang w:eastAsia="ru-RU"/>
    </w:rPr>
  </w:style>
  <w:style w:type="paragraph" w:customStyle="1" w:styleId="xl3820">
    <w:name w:val="xl3820"/>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8"/>
      <w:szCs w:val="28"/>
      <w:lang w:eastAsia="ru-RU"/>
    </w:rPr>
  </w:style>
  <w:style w:type="paragraph" w:customStyle="1" w:styleId="xl3821">
    <w:name w:val="xl382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6"/>
      <w:szCs w:val="26"/>
      <w:lang w:eastAsia="ru-RU"/>
    </w:rPr>
  </w:style>
  <w:style w:type="paragraph" w:customStyle="1" w:styleId="xl3822">
    <w:name w:val="xl382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6"/>
      <w:szCs w:val="26"/>
      <w:lang w:eastAsia="ru-RU"/>
    </w:rPr>
  </w:style>
  <w:style w:type="paragraph" w:customStyle="1" w:styleId="xl3823">
    <w:name w:val="xl3823"/>
    <w:basedOn w:val="a3"/>
    <w:rsid w:val="00187AB3"/>
    <w:pPr>
      <w:shd w:val="clear" w:color="000000" w:fill="FFFFFF"/>
      <w:spacing w:before="100" w:beforeAutospacing="1" w:after="100" w:afterAutospacing="1" w:line="240" w:lineRule="auto"/>
      <w:ind w:firstLine="0"/>
      <w:jc w:val="left"/>
    </w:pPr>
    <w:rPr>
      <w:rFonts w:eastAsia="Times New Roman"/>
      <w:sz w:val="26"/>
      <w:szCs w:val="26"/>
      <w:lang w:eastAsia="ru-RU"/>
    </w:rPr>
  </w:style>
  <w:style w:type="paragraph" w:customStyle="1" w:styleId="xl3824">
    <w:name w:val="xl3824"/>
    <w:basedOn w:val="a3"/>
    <w:rsid w:val="00187AB3"/>
    <w:pPr>
      <w:shd w:val="clear" w:color="000000" w:fill="FFFFFF"/>
      <w:spacing w:before="100" w:beforeAutospacing="1" w:after="100" w:afterAutospacing="1" w:line="240" w:lineRule="auto"/>
      <w:ind w:firstLine="0"/>
      <w:jc w:val="left"/>
    </w:pPr>
    <w:rPr>
      <w:rFonts w:ascii="Calibri" w:eastAsia="Times New Roman" w:hAnsi="Calibri"/>
      <w:sz w:val="22"/>
      <w:szCs w:val="22"/>
      <w:lang w:eastAsia="ru-RU"/>
    </w:rPr>
  </w:style>
  <w:style w:type="paragraph" w:customStyle="1" w:styleId="xl3825">
    <w:name w:val="xl382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b/>
      <w:bCs/>
      <w:lang w:eastAsia="ru-RU"/>
    </w:rPr>
  </w:style>
  <w:style w:type="paragraph" w:customStyle="1" w:styleId="xl3826">
    <w:name w:val="xl382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lang w:eastAsia="ru-RU"/>
    </w:rPr>
  </w:style>
  <w:style w:type="paragraph" w:customStyle="1" w:styleId="xl3827">
    <w:name w:val="xl382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8"/>
      <w:szCs w:val="28"/>
      <w:lang w:eastAsia="ru-RU"/>
    </w:rPr>
  </w:style>
  <w:style w:type="paragraph" w:customStyle="1" w:styleId="xl3828">
    <w:name w:val="xl3828"/>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lang w:eastAsia="ru-RU"/>
    </w:rPr>
  </w:style>
  <w:style w:type="paragraph" w:customStyle="1" w:styleId="xl3829">
    <w:name w:val="xl3829"/>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lang w:eastAsia="ru-RU"/>
    </w:rPr>
  </w:style>
  <w:style w:type="paragraph" w:customStyle="1" w:styleId="xl3830">
    <w:name w:val="xl3830"/>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1">
    <w:name w:val="xl3831"/>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2">
    <w:name w:val="xl3832"/>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3">
    <w:name w:val="xl3833"/>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lang w:eastAsia="ru-RU"/>
    </w:rPr>
  </w:style>
  <w:style w:type="paragraph" w:customStyle="1" w:styleId="xl3834">
    <w:name w:val="xl3834"/>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sz w:val="26"/>
      <w:szCs w:val="26"/>
      <w:lang w:eastAsia="ru-RU"/>
    </w:rPr>
  </w:style>
  <w:style w:type="paragraph" w:customStyle="1" w:styleId="xl3835">
    <w:name w:val="xl3835"/>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sz w:val="26"/>
      <w:szCs w:val="26"/>
      <w:lang w:eastAsia="ru-RU"/>
    </w:rPr>
  </w:style>
  <w:style w:type="paragraph" w:customStyle="1" w:styleId="xl3836">
    <w:name w:val="xl3836"/>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sz w:val="28"/>
      <w:szCs w:val="28"/>
      <w:lang w:eastAsia="ru-RU"/>
    </w:rPr>
  </w:style>
  <w:style w:type="paragraph" w:customStyle="1" w:styleId="xl3837">
    <w:name w:val="xl3837"/>
    <w:basedOn w:val="a3"/>
    <w:rsid w:val="00187A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b/>
      <w:bCs/>
      <w:lang w:eastAsia="ru-RU"/>
    </w:rPr>
  </w:style>
  <w:style w:type="paragraph" w:customStyle="1" w:styleId="xl3838">
    <w:name w:val="xl3838"/>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839">
    <w:name w:val="xl3839"/>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3840">
    <w:name w:val="xl3840"/>
    <w:basedOn w:val="a3"/>
    <w:rsid w:val="00187AB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3841">
    <w:name w:val="xl3841"/>
    <w:basedOn w:val="a3"/>
    <w:rsid w:val="00187AB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b/>
      <w:bCs/>
      <w:sz w:val="28"/>
      <w:szCs w:val="28"/>
      <w:lang w:eastAsia="ru-RU"/>
    </w:rPr>
  </w:style>
  <w:style w:type="paragraph" w:customStyle="1" w:styleId="xl3842">
    <w:name w:val="xl3842"/>
    <w:basedOn w:val="a3"/>
    <w:rsid w:val="00187AB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843">
    <w:name w:val="xl3843"/>
    <w:basedOn w:val="a3"/>
    <w:rsid w:val="00187AB3"/>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3844">
    <w:name w:val="xl3844"/>
    <w:basedOn w:val="a3"/>
    <w:rsid w:val="00187AB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8"/>
      <w:szCs w:val="28"/>
      <w:lang w:eastAsia="ru-RU"/>
    </w:rPr>
  </w:style>
  <w:style w:type="numbering" w:customStyle="1" w:styleId="1ai11">
    <w:name w:val="1 / a / i11"/>
    <w:rsid w:val="00187AB3"/>
    <w:pPr>
      <w:numPr>
        <w:numId w:val="65"/>
      </w:numPr>
    </w:pPr>
  </w:style>
  <w:style w:type="numbering" w:customStyle="1" w:styleId="12">
    <w:name w:val="Статья / Раздел1"/>
    <w:rsid w:val="00187AB3"/>
    <w:pPr>
      <w:numPr>
        <w:numId w:val="74"/>
      </w:numPr>
    </w:pPr>
  </w:style>
  <w:style w:type="numbering" w:customStyle="1" w:styleId="120">
    <w:name w:val="Статья / Раздел12"/>
    <w:rsid w:val="00187AB3"/>
    <w:pPr>
      <w:numPr>
        <w:numId w:val="72"/>
      </w:numPr>
    </w:pPr>
  </w:style>
  <w:style w:type="numbering" w:styleId="111111">
    <w:name w:val="Outline List 2"/>
    <w:basedOn w:val="a6"/>
    <w:uiPriority w:val="99"/>
    <w:semiHidden/>
    <w:unhideWhenUsed/>
    <w:rsid w:val="00187AB3"/>
    <w:pPr>
      <w:numPr>
        <w:numId w:val="70"/>
      </w:numPr>
    </w:pPr>
  </w:style>
  <w:style w:type="numbering" w:customStyle="1" w:styleId="1ai1">
    <w:name w:val="1 / a / i1"/>
    <w:rsid w:val="00187AB3"/>
    <w:pPr>
      <w:numPr>
        <w:numId w:val="71"/>
      </w:numPr>
    </w:pPr>
  </w:style>
  <w:style w:type="numbering" w:styleId="a0">
    <w:name w:val="Outline List 3"/>
    <w:basedOn w:val="a6"/>
    <w:uiPriority w:val="99"/>
    <w:semiHidden/>
    <w:unhideWhenUsed/>
    <w:rsid w:val="00187AB3"/>
    <w:pPr>
      <w:numPr>
        <w:numId w:val="63"/>
      </w:numPr>
    </w:pPr>
  </w:style>
  <w:style w:type="numbering" w:customStyle="1" w:styleId="110">
    <w:name w:val="Статья / Раздел11"/>
    <w:rsid w:val="00187AB3"/>
    <w:pPr>
      <w:numPr>
        <w:numId w:val="64"/>
      </w:numPr>
    </w:pPr>
  </w:style>
  <w:style w:type="numbering" w:customStyle="1" w:styleId="-1">
    <w:name w:val="МНОГОУР-1"/>
    <w:rsid w:val="00187AB3"/>
    <w:pPr>
      <w:numPr>
        <w:numId w:val="67"/>
      </w:numPr>
    </w:pPr>
  </w:style>
  <w:style w:type="numbering" w:styleId="1ai">
    <w:name w:val="Outline List 1"/>
    <w:basedOn w:val="a6"/>
    <w:uiPriority w:val="99"/>
    <w:semiHidden/>
    <w:unhideWhenUsed/>
    <w:rsid w:val="00187AB3"/>
    <w:pPr>
      <w:numPr>
        <w:numId w:val="73"/>
      </w:numPr>
    </w:pPr>
  </w:style>
  <w:style w:type="paragraph" w:customStyle="1" w:styleId="xl3768">
    <w:name w:val="xl3768"/>
    <w:basedOn w:val="a3"/>
    <w:rsid w:val="00187AB3"/>
    <w:pPr>
      <w:shd w:val="clear" w:color="000000" w:fill="FFFFFF"/>
      <w:spacing w:before="100" w:beforeAutospacing="1" w:after="100" w:afterAutospacing="1" w:line="240" w:lineRule="auto"/>
      <w:ind w:firstLine="0"/>
      <w:jc w:val="center"/>
      <w:textAlignment w:val="center"/>
    </w:pPr>
    <w:rPr>
      <w:rFonts w:eastAsia="Times New Roman"/>
      <w:b/>
      <w:bCs/>
      <w:color w:val="000000"/>
      <w:lang w:eastAsia="ru-RU"/>
    </w:rPr>
  </w:style>
  <w:style w:type="paragraph" w:customStyle="1" w:styleId="xl3845">
    <w:name w:val="xl3845"/>
    <w:basedOn w:val="a3"/>
    <w:rsid w:val="00187AB3"/>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8"/>
      <w:szCs w:val="28"/>
      <w:lang w:eastAsia="ru-RU"/>
    </w:rPr>
  </w:style>
  <w:style w:type="paragraph" w:customStyle="1" w:styleId="xl3846">
    <w:name w:val="xl3846"/>
    <w:basedOn w:val="a3"/>
    <w:rsid w:val="00187AB3"/>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b/>
      <w:bCs/>
      <w:color w:val="000000"/>
      <w:sz w:val="28"/>
      <w:szCs w:val="28"/>
      <w:lang w:eastAsia="ru-RU"/>
    </w:rPr>
  </w:style>
  <w:style w:type="paragraph" w:customStyle="1" w:styleId="xl3847">
    <w:name w:val="xl3847"/>
    <w:basedOn w:val="a3"/>
    <w:rsid w:val="00187AB3"/>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8"/>
      <w:szCs w:val="28"/>
      <w:lang w:eastAsia="ru-RU"/>
    </w:rPr>
  </w:style>
  <w:style w:type="paragraph" w:customStyle="1" w:styleId="xl3848">
    <w:name w:val="xl3848"/>
    <w:basedOn w:val="a3"/>
    <w:rsid w:val="00187AB3"/>
    <w:pPr>
      <w:spacing w:before="100" w:beforeAutospacing="1" w:after="100" w:afterAutospacing="1" w:line="240" w:lineRule="auto"/>
      <w:ind w:firstLine="0"/>
      <w:jc w:val="center"/>
      <w:textAlignment w:val="center"/>
    </w:pPr>
    <w:rPr>
      <w:rFonts w:eastAsia="Times New Roman"/>
      <w:b/>
      <w:bCs/>
      <w:color w:val="000000"/>
      <w:sz w:val="32"/>
      <w:szCs w:val="32"/>
      <w:lang w:eastAsia="ru-RU"/>
    </w:rPr>
  </w:style>
  <w:style w:type="paragraph" w:styleId="2f1">
    <w:name w:val="Body Text 2"/>
    <w:basedOn w:val="a3"/>
    <w:link w:val="2f2"/>
    <w:uiPriority w:val="99"/>
    <w:rsid w:val="00187AB3"/>
    <w:pPr>
      <w:widowControl w:val="0"/>
      <w:autoSpaceDE w:val="0"/>
      <w:autoSpaceDN w:val="0"/>
      <w:adjustRightInd w:val="0"/>
      <w:spacing w:after="120" w:line="480" w:lineRule="auto"/>
      <w:ind w:firstLine="0"/>
      <w:jc w:val="left"/>
    </w:pPr>
    <w:rPr>
      <w:rFonts w:ascii="Arial" w:eastAsia="Times New Roman" w:hAnsi="Arial"/>
      <w:sz w:val="20"/>
      <w:szCs w:val="20"/>
    </w:rPr>
  </w:style>
  <w:style w:type="character" w:customStyle="1" w:styleId="2f2">
    <w:name w:val="Основной текст 2 Знак"/>
    <w:basedOn w:val="a4"/>
    <w:link w:val="2f1"/>
    <w:uiPriority w:val="99"/>
    <w:rsid w:val="00187AB3"/>
    <w:rPr>
      <w:rFonts w:ascii="Arial" w:eastAsia="Times New Roman" w:hAnsi="Arial" w:cs="Times New Roman"/>
      <w:sz w:val="20"/>
      <w:szCs w:val="20"/>
    </w:rPr>
  </w:style>
  <w:style w:type="numbering" w:customStyle="1" w:styleId="47">
    <w:name w:val="Нет списка4"/>
    <w:next w:val="a6"/>
    <w:uiPriority w:val="99"/>
    <w:semiHidden/>
    <w:unhideWhenUsed/>
    <w:rsid w:val="00142F0B"/>
  </w:style>
  <w:style w:type="table" w:customStyle="1" w:styleId="132">
    <w:name w:val="Сетка таблицы13"/>
    <w:basedOn w:val="a5"/>
    <w:next w:val="ab"/>
    <w:uiPriority w:val="59"/>
    <w:rsid w:val="00142F0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5"/>
    <w:next w:val="ab"/>
    <w:uiPriority w:val="59"/>
    <w:rsid w:val="00142F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ветлый список - Акцент 31"/>
    <w:basedOn w:val="a5"/>
    <w:next w:val="-3"/>
    <w:uiPriority w:val="61"/>
    <w:rsid w:val="00142F0B"/>
    <w:pPr>
      <w:spacing w:after="0" w:line="240" w:lineRule="auto"/>
    </w:pPr>
    <w:rPr>
      <w:rFonts w:eastAsia="Times New Roman" w:cs="Times New Roman"/>
      <w:sz w:val="20"/>
      <w:szCs w:val="20"/>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511">
    <w:name w:val="Таблица-сетка 5 темная — акцент 511"/>
    <w:basedOn w:val="a5"/>
    <w:uiPriority w:val="50"/>
    <w:rsid w:val="00142F0B"/>
    <w:pPr>
      <w:spacing w:after="0" w:line="240" w:lineRule="auto"/>
    </w:pPr>
    <w:rPr>
      <w:rFonts w:eastAsia="Times New Roman"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rPr>
        <w:rFonts w:cs="Times New Roman"/>
      </w:rPr>
      <w:tblPr/>
      <w:tcPr>
        <w:shd w:val="clear" w:color="auto" w:fill="B4C6E7"/>
      </w:tcPr>
    </w:tblStylePr>
    <w:tblStylePr w:type="band1Horz">
      <w:rPr>
        <w:rFonts w:cs="Times New Roman"/>
      </w:rPr>
      <w:tblPr/>
      <w:tcPr>
        <w:shd w:val="clear" w:color="auto" w:fill="B4C6E7"/>
      </w:tcPr>
    </w:tblStylePr>
  </w:style>
  <w:style w:type="numbering" w:customStyle="1" w:styleId="1ai111">
    <w:name w:val="1 / a / i111"/>
    <w:rsid w:val="00142F0B"/>
    <w:pPr>
      <w:numPr>
        <w:numId w:val="4"/>
      </w:numPr>
    </w:pPr>
  </w:style>
  <w:style w:type="numbering" w:customStyle="1" w:styleId="13">
    <w:name w:val="Статья / Раздел13"/>
    <w:rsid w:val="00142F0B"/>
    <w:pPr>
      <w:numPr>
        <w:numId w:val="18"/>
      </w:numPr>
    </w:pPr>
  </w:style>
  <w:style w:type="numbering" w:customStyle="1" w:styleId="121">
    <w:name w:val="Статья / Раздел121"/>
    <w:rsid w:val="00142F0B"/>
    <w:pPr>
      <w:numPr>
        <w:numId w:val="16"/>
      </w:numPr>
    </w:pPr>
  </w:style>
  <w:style w:type="numbering" w:customStyle="1" w:styleId="1111111">
    <w:name w:val="1 / 1.1 / 1.1.11"/>
    <w:basedOn w:val="a6"/>
    <w:next w:val="111111"/>
    <w:uiPriority w:val="99"/>
    <w:semiHidden/>
    <w:unhideWhenUsed/>
    <w:rsid w:val="00142F0B"/>
    <w:pPr>
      <w:numPr>
        <w:numId w:val="12"/>
      </w:numPr>
    </w:pPr>
  </w:style>
  <w:style w:type="numbering" w:customStyle="1" w:styleId="1ai12">
    <w:name w:val="1 / a / i12"/>
    <w:rsid w:val="00142F0B"/>
    <w:pPr>
      <w:numPr>
        <w:numId w:val="15"/>
      </w:numPr>
    </w:pPr>
  </w:style>
  <w:style w:type="numbering" w:customStyle="1" w:styleId="2">
    <w:name w:val="Статья / Раздел2"/>
    <w:basedOn w:val="a6"/>
    <w:next w:val="a0"/>
    <w:uiPriority w:val="99"/>
    <w:semiHidden/>
    <w:unhideWhenUsed/>
    <w:rsid w:val="00142F0B"/>
    <w:pPr>
      <w:numPr>
        <w:numId w:val="2"/>
      </w:numPr>
    </w:pPr>
  </w:style>
  <w:style w:type="numbering" w:customStyle="1" w:styleId="1113">
    <w:name w:val="Статья / Раздел111"/>
    <w:rsid w:val="00142F0B"/>
    <w:pPr>
      <w:numPr>
        <w:numId w:val="3"/>
      </w:numPr>
    </w:pPr>
  </w:style>
  <w:style w:type="numbering" w:customStyle="1" w:styleId="-11">
    <w:name w:val="МНОГОУР-11"/>
    <w:rsid w:val="00142F0B"/>
    <w:pPr>
      <w:numPr>
        <w:numId w:val="9"/>
      </w:numPr>
    </w:pPr>
  </w:style>
  <w:style w:type="numbering" w:customStyle="1" w:styleId="1ai2">
    <w:name w:val="1 / a / i2"/>
    <w:basedOn w:val="a6"/>
    <w:next w:val="1ai"/>
    <w:uiPriority w:val="99"/>
    <w:semiHidden/>
    <w:unhideWhenUsed/>
    <w:rsid w:val="00142F0B"/>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0421">
      <w:bodyDiv w:val="1"/>
      <w:marLeft w:val="0"/>
      <w:marRight w:val="0"/>
      <w:marTop w:val="0"/>
      <w:marBottom w:val="0"/>
      <w:divBdr>
        <w:top w:val="none" w:sz="0" w:space="0" w:color="auto"/>
        <w:left w:val="none" w:sz="0" w:space="0" w:color="auto"/>
        <w:bottom w:val="none" w:sz="0" w:space="0" w:color="auto"/>
        <w:right w:val="none" w:sz="0" w:space="0" w:color="auto"/>
      </w:divBdr>
    </w:div>
    <w:div w:id="17124027">
      <w:bodyDiv w:val="1"/>
      <w:marLeft w:val="0"/>
      <w:marRight w:val="0"/>
      <w:marTop w:val="0"/>
      <w:marBottom w:val="0"/>
      <w:divBdr>
        <w:top w:val="none" w:sz="0" w:space="0" w:color="auto"/>
        <w:left w:val="none" w:sz="0" w:space="0" w:color="auto"/>
        <w:bottom w:val="none" w:sz="0" w:space="0" w:color="auto"/>
        <w:right w:val="none" w:sz="0" w:space="0" w:color="auto"/>
      </w:divBdr>
    </w:div>
    <w:div w:id="147524377">
      <w:bodyDiv w:val="1"/>
      <w:marLeft w:val="0"/>
      <w:marRight w:val="0"/>
      <w:marTop w:val="0"/>
      <w:marBottom w:val="0"/>
      <w:divBdr>
        <w:top w:val="none" w:sz="0" w:space="0" w:color="auto"/>
        <w:left w:val="none" w:sz="0" w:space="0" w:color="auto"/>
        <w:bottom w:val="none" w:sz="0" w:space="0" w:color="auto"/>
        <w:right w:val="none" w:sz="0" w:space="0" w:color="auto"/>
      </w:divBdr>
    </w:div>
    <w:div w:id="232735560">
      <w:bodyDiv w:val="1"/>
      <w:marLeft w:val="0"/>
      <w:marRight w:val="0"/>
      <w:marTop w:val="0"/>
      <w:marBottom w:val="0"/>
      <w:divBdr>
        <w:top w:val="none" w:sz="0" w:space="0" w:color="auto"/>
        <w:left w:val="none" w:sz="0" w:space="0" w:color="auto"/>
        <w:bottom w:val="none" w:sz="0" w:space="0" w:color="auto"/>
        <w:right w:val="none" w:sz="0" w:space="0" w:color="auto"/>
      </w:divBdr>
    </w:div>
    <w:div w:id="235864593">
      <w:bodyDiv w:val="1"/>
      <w:marLeft w:val="0"/>
      <w:marRight w:val="0"/>
      <w:marTop w:val="0"/>
      <w:marBottom w:val="0"/>
      <w:divBdr>
        <w:top w:val="none" w:sz="0" w:space="0" w:color="auto"/>
        <w:left w:val="none" w:sz="0" w:space="0" w:color="auto"/>
        <w:bottom w:val="none" w:sz="0" w:space="0" w:color="auto"/>
        <w:right w:val="none" w:sz="0" w:space="0" w:color="auto"/>
      </w:divBdr>
    </w:div>
    <w:div w:id="247429097">
      <w:bodyDiv w:val="1"/>
      <w:marLeft w:val="0"/>
      <w:marRight w:val="0"/>
      <w:marTop w:val="0"/>
      <w:marBottom w:val="0"/>
      <w:divBdr>
        <w:top w:val="none" w:sz="0" w:space="0" w:color="auto"/>
        <w:left w:val="none" w:sz="0" w:space="0" w:color="auto"/>
        <w:bottom w:val="none" w:sz="0" w:space="0" w:color="auto"/>
        <w:right w:val="none" w:sz="0" w:space="0" w:color="auto"/>
      </w:divBdr>
    </w:div>
    <w:div w:id="294718051">
      <w:bodyDiv w:val="1"/>
      <w:marLeft w:val="0"/>
      <w:marRight w:val="0"/>
      <w:marTop w:val="0"/>
      <w:marBottom w:val="0"/>
      <w:divBdr>
        <w:top w:val="none" w:sz="0" w:space="0" w:color="auto"/>
        <w:left w:val="none" w:sz="0" w:space="0" w:color="auto"/>
        <w:bottom w:val="none" w:sz="0" w:space="0" w:color="auto"/>
        <w:right w:val="none" w:sz="0" w:space="0" w:color="auto"/>
      </w:divBdr>
    </w:div>
    <w:div w:id="348144653">
      <w:bodyDiv w:val="1"/>
      <w:marLeft w:val="0"/>
      <w:marRight w:val="0"/>
      <w:marTop w:val="0"/>
      <w:marBottom w:val="0"/>
      <w:divBdr>
        <w:top w:val="none" w:sz="0" w:space="0" w:color="auto"/>
        <w:left w:val="none" w:sz="0" w:space="0" w:color="auto"/>
        <w:bottom w:val="none" w:sz="0" w:space="0" w:color="auto"/>
        <w:right w:val="none" w:sz="0" w:space="0" w:color="auto"/>
      </w:divBdr>
    </w:div>
    <w:div w:id="423959797">
      <w:bodyDiv w:val="1"/>
      <w:marLeft w:val="0"/>
      <w:marRight w:val="0"/>
      <w:marTop w:val="0"/>
      <w:marBottom w:val="0"/>
      <w:divBdr>
        <w:top w:val="none" w:sz="0" w:space="0" w:color="auto"/>
        <w:left w:val="none" w:sz="0" w:space="0" w:color="auto"/>
        <w:bottom w:val="none" w:sz="0" w:space="0" w:color="auto"/>
        <w:right w:val="none" w:sz="0" w:space="0" w:color="auto"/>
      </w:divBdr>
    </w:div>
    <w:div w:id="503324961">
      <w:bodyDiv w:val="1"/>
      <w:marLeft w:val="0"/>
      <w:marRight w:val="0"/>
      <w:marTop w:val="0"/>
      <w:marBottom w:val="0"/>
      <w:divBdr>
        <w:top w:val="none" w:sz="0" w:space="0" w:color="auto"/>
        <w:left w:val="none" w:sz="0" w:space="0" w:color="auto"/>
        <w:bottom w:val="none" w:sz="0" w:space="0" w:color="auto"/>
        <w:right w:val="none" w:sz="0" w:space="0" w:color="auto"/>
      </w:divBdr>
    </w:div>
    <w:div w:id="543559151">
      <w:bodyDiv w:val="1"/>
      <w:marLeft w:val="0"/>
      <w:marRight w:val="0"/>
      <w:marTop w:val="0"/>
      <w:marBottom w:val="0"/>
      <w:divBdr>
        <w:top w:val="none" w:sz="0" w:space="0" w:color="auto"/>
        <w:left w:val="none" w:sz="0" w:space="0" w:color="auto"/>
        <w:bottom w:val="none" w:sz="0" w:space="0" w:color="auto"/>
        <w:right w:val="none" w:sz="0" w:space="0" w:color="auto"/>
      </w:divBdr>
    </w:div>
    <w:div w:id="564032072">
      <w:bodyDiv w:val="1"/>
      <w:marLeft w:val="0"/>
      <w:marRight w:val="0"/>
      <w:marTop w:val="0"/>
      <w:marBottom w:val="0"/>
      <w:divBdr>
        <w:top w:val="none" w:sz="0" w:space="0" w:color="auto"/>
        <w:left w:val="none" w:sz="0" w:space="0" w:color="auto"/>
        <w:bottom w:val="none" w:sz="0" w:space="0" w:color="auto"/>
        <w:right w:val="none" w:sz="0" w:space="0" w:color="auto"/>
      </w:divBdr>
    </w:div>
    <w:div w:id="677731720">
      <w:bodyDiv w:val="1"/>
      <w:marLeft w:val="0"/>
      <w:marRight w:val="0"/>
      <w:marTop w:val="0"/>
      <w:marBottom w:val="0"/>
      <w:divBdr>
        <w:top w:val="none" w:sz="0" w:space="0" w:color="auto"/>
        <w:left w:val="none" w:sz="0" w:space="0" w:color="auto"/>
        <w:bottom w:val="none" w:sz="0" w:space="0" w:color="auto"/>
        <w:right w:val="none" w:sz="0" w:space="0" w:color="auto"/>
      </w:divBdr>
    </w:div>
    <w:div w:id="746608521">
      <w:bodyDiv w:val="1"/>
      <w:marLeft w:val="0"/>
      <w:marRight w:val="0"/>
      <w:marTop w:val="0"/>
      <w:marBottom w:val="0"/>
      <w:divBdr>
        <w:top w:val="none" w:sz="0" w:space="0" w:color="auto"/>
        <w:left w:val="none" w:sz="0" w:space="0" w:color="auto"/>
        <w:bottom w:val="none" w:sz="0" w:space="0" w:color="auto"/>
        <w:right w:val="none" w:sz="0" w:space="0" w:color="auto"/>
      </w:divBdr>
    </w:div>
    <w:div w:id="813375050">
      <w:bodyDiv w:val="1"/>
      <w:marLeft w:val="0"/>
      <w:marRight w:val="0"/>
      <w:marTop w:val="0"/>
      <w:marBottom w:val="0"/>
      <w:divBdr>
        <w:top w:val="none" w:sz="0" w:space="0" w:color="auto"/>
        <w:left w:val="none" w:sz="0" w:space="0" w:color="auto"/>
        <w:bottom w:val="none" w:sz="0" w:space="0" w:color="auto"/>
        <w:right w:val="none" w:sz="0" w:space="0" w:color="auto"/>
      </w:divBdr>
    </w:div>
    <w:div w:id="1062947463">
      <w:bodyDiv w:val="1"/>
      <w:marLeft w:val="0"/>
      <w:marRight w:val="0"/>
      <w:marTop w:val="0"/>
      <w:marBottom w:val="0"/>
      <w:divBdr>
        <w:top w:val="none" w:sz="0" w:space="0" w:color="auto"/>
        <w:left w:val="none" w:sz="0" w:space="0" w:color="auto"/>
        <w:bottom w:val="none" w:sz="0" w:space="0" w:color="auto"/>
        <w:right w:val="none" w:sz="0" w:space="0" w:color="auto"/>
      </w:divBdr>
    </w:div>
    <w:div w:id="1081484886">
      <w:bodyDiv w:val="1"/>
      <w:marLeft w:val="0"/>
      <w:marRight w:val="0"/>
      <w:marTop w:val="0"/>
      <w:marBottom w:val="0"/>
      <w:divBdr>
        <w:top w:val="none" w:sz="0" w:space="0" w:color="auto"/>
        <w:left w:val="none" w:sz="0" w:space="0" w:color="auto"/>
        <w:bottom w:val="none" w:sz="0" w:space="0" w:color="auto"/>
        <w:right w:val="none" w:sz="0" w:space="0" w:color="auto"/>
      </w:divBdr>
    </w:div>
    <w:div w:id="1095129112">
      <w:bodyDiv w:val="1"/>
      <w:marLeft w:val="0"/>
      <w:marRight w:val="0"/>
      <w:marTop w:val="0"/>
      <w:marBottom w:val="0"/>
      <w:divBdr>
        <w:top w:val="none" w:sz="0" w:space="0" w:color="auto"/>
        <w:left w:val="none" w:sz="0" w:space="0" w:color="auto"/>
        <w:bottom w:val="none" w:sz="0" w:space="0" w:color="auto"/>
        <w:right w:val="none" w:sz="0" w:space="0" w:color="auto"/>
      </w:divBdr>
    </w:div>
    <w:div w:id="1105660009">
      <w:bodyDiv w:val="1"/>
      <w:marLeft w:val="0"/>
      <w:marRight w:val="0"/>
      <w:marTop w:val="0"/>
      <w:marBottom w:val="0"/>
      <w:divBdr>
        <w:top w:val="none" w:sz="0" w:space="0" w:color="auto"/>
        <w:left w:val="none" w:sz="0" w:space="0" w:color="auto"/>
        <w:bottom w:val="none" w:sz="0" w:space="0" w:color="auto"/>
        <w:right w:val="none" w:sz="0" w:space="0" w:color="auto"/>
      </w:divBdr>
    </w:div>
    <w:div w:id="1126775873">
      <w:bodyDiv w:val="1"/>
      <w:marLeft w:val="0"/>
      <w:marRight w:val="0"/>
      <w:marTop w:val="0"/>
      <w:marBottom w:val="0"/>
      <w:divBdr>
        <w:top w:val="none" w:sz="0" w:space="0" w:color="auto"/>
        <w:left w:val="none" w:sz="0" w:space="0" w:color="auto"/>
        <w:bottom w:val="none" w:sz="0" w:space="0" w:color="auto"/>
        <w:right w:val="none" w:sz="0" w:space="0" w:color="auto"/>
      </w:divBdr>
    </w:div>
    <w:div w:id="1148521562">
      <w:bodyDiv w:val="1"/>
      <w:marLeft w:val="0"/>
      <w:marRight w:val="0"/>
      <w:marTop w:val="0"/>
      <w:marBottom w:val="0"/>
      <w:divBdr>
        <w:top w:val="none" w:sz="0" w:space="0" w:color="auto"/>
        <w:left w:val="none" w:sz="0" w:space="0" w:color="auto"/>
        <w:bottom w:val="none" w:sz="0" w:space="0" w:color="auto"/>
        <w:right w:val="none" w:sz="0" w:space="0" w:color="auto"/>
      </w:divBdr>
    </w:div>
    <w:div w:id="1151554809">
      <w:bodyDiv w:val="1"/>
      <w:marLeft w:val="0"/>
      <w:marRight w:val="0"/>
      <w:marTop w:val="0"/>
      <w:marBottom w:val="0"/>
      <w:divBdr>
        <w:top w:val="none" w:sz="0" w:space="0" w:color="auto"/>
        <w:left w:val="none" w:sz="0" w:space="0" w:color="auto"/>
        <w:bottom w:val="none" w:sz="0" w:space="0" w:color="auto"/>
        <w:right w:val="none" w:sz="0" w:space="0" w:color="auto"/>
      </w:divBdr>
    </w:div>
    <w:div w:id="1184902048">
      <w:bodyDiv w:val="1"/>
      <w:marLeft w:val="0"/>
      <w:marRight w:val="0"/>
      <w:marTop w:val="0"/>
      <w:marBottom w:val="0"/>
      <w:divBdr>
        <w:top w:val="none" w:sz="0" w:space="0" w:color="auto"/>
        <w:left w:val="none" w:sz="0" w:space="0" w:color="auto"/>
        <w:bottom w:val="none" w:sz="0" w:space="0" w:color="auto"/>
        <w:right w:val="none" w:sz="0" w:space="0" w:color="auto"/>
      </w:divBdr>
    </w:div>
    <w:div w:id="1223638191">
      <w:bodyDiv w:val="1"/>
      <w:marLeft w:val="0"/>
      <w:marRight w:val="0"/>
      <w:marTop w:val="0"/>
      <w:marBottom w:val="0"/>
      <w:divBdr>
        <w:top w:val="none" w:sz="0" w:space="0" w:color="auto"/>
        <w:left w:val="none" w:sz="0" w:space="0" w:color="auto"/>
        <w:bottom w:val="none" w:sz="0" w:space="0" w:color="auto"/>
        <w:right w:val="none" w:sz="0" w:space="0" w:color="auto"/>
      </w:divBdr>
    </w:div>
    <w:div w:id="1400328168">
      <w:bodyDiv w:val="1"/>
      <w:marLeft w:val="0"/>
      <w:marRight w:val="0"/>
      <w:marTop w:val="0"/>
      <w:marBottom w:val="0"/>
      <w:divBdr>
        <w:top w:val="none" w:sz="0" w:space="0" w:color="auto"/>
        <w:left w:val="none" w:sz="0" w:space="0" w:color="auto"/>
        <w:bottom w:val="none" w:sz="0" w:space="0" w:color="auto"/>
        <w:right w:val="none" w:sz="0" w:space="0" w:color="auto"/>
      </w:divBdr>
    </w:div>
    <w:div w:id="1451163982">
      <w:bodyDiv w:val="1"/>
      <w:marLeft w:val="0"/>
      <w:marRight w:val="0"/>
      <w:marTop w:val="0"/>
      <w:marBottom w:val="0"/>
      <w:divBdr>
        <w:top w:val="none" w:sz="0" w:space="0" w:color="auto"/>
        <w:left w:val="none" w:sz="0" w:space="0" w:color="auto"/>
        <w:bottom w:val="none" w:sz="0" w:space="0" w:color="auto"/>
        <w:right w:val="none" w:sz="0" w:space="0" w:color="auto"/>
      </w:divBdr>
    </w:div>
    <w:div w:id="1467505115">
      <w:bodyDiv w:val="1"/>
      <w:marLeft w:val="0"/>
      <w:marRight w:val="0"/>
      <w:marTop w:val="0"/>
      <w:marBottom w:val="0"/>
      <w:divBdr>
        <w:top w:val="none" w:sz="0" w:space="0" w:color="auto"/>
        <w:left w:val="none" w:sz="0" w:space="0" w:color="auto"/>
        <w:bottom w:val="none" w:sz="0" w:space="0" w:color="auto"/>
        <w:right w:val="none" w:sz="0" w:space="0" w:color="auto"/>
      </w:divBdr>
    </w:div>
    <w:div w:id="1657296415">
      <w:bodyDiv w:val="1"/>
      <w:marLeft w:val="0"/>
      <w:marRight w:val="0"/>
      <w:marTop w:val="0"/>
      <w:marBottom w:val="0"/>
      <w:divBdr>
        <w:top w:val="none" w:sz="0" w:space="0" w:color="auto"/>
        <w:left w:val="none" w:sz="0" w:space="0" w:color="auto"/>
        <w:bottom w:val="none" w:sz="0" w:space="0" w:color="auto"/>
        <w:right w:val="none" w:sz="0" w:space="0" w:color="auto"/>
      </w:divBdr>
    </w:div>
    <w:div w:id="1739327175">
      <w:bodyDiv w:val="1"/>
      <w:marLeft w:val="0"/>
      <w:marRight w:val="0"/>
      <w:marTop w:val="0"/>
      <w:marBottom w:val="0"/>
      <w:divBdr>
        <w:top w:val="none" w:sz="0" w:space="0" w:color="auto"/>
        <w:left w:val="none" w:sz="0" w:space="0" w:color="auto"/>
        <w:bottom w:val="none" w:sz="0" w:space="0" w:color="auto"/>
        <w:right w:val="none" w:sz="0" w:space="0" w:color="auto"/>
      </w:divBdr>
    </w:div>
    <w:div w:id="1759983389">
      <w:bodyDiv w:val="1"/>
      <w:marLeft w:val="0"/>
      <w:marRight w:val="0"/>
      <w:marTop w:val="0"/>
      <w:marBottom w:val="0"/>
      <w:divBdr>
        <w:top w:val="none" w:sz="0" w:space="0" w:color="auto"/>
        <w:left w:val="none" w:sz="0" w:space="0" w:color="auto"/>
        <w:bottom w:val="none" w:sz="0" w:space="0" w:color="auto"/>
        <w:right w:val="none" w:sz="0" w:space="0" w:color="auto"/>
      </w:divBdr>
    </w:div>
    <w:div w:id="1804423615">
      <w:bodyDiv w:val="1"/>
      <w:marLeft w:val="0"/>
      <w:marRight w:val="0"/>
      <w:marTop w:val="0"/>
      <w:marBottom w:val="0"/>
      <w:divBdr>
        <w:top w:val="none" w:sz="0" w:space="0" w:color="auto"/>
        <w:left w:val="none" w:sz="0" w:space="0" w:color="auto"/>
        <w:bottom w:val="none" w:sz="0" w:space="0" w:color="auto"/>
        <w:right w:val="none" w:sz="0" w:space="0" w:color="auto"/>
      </w:divBdr>
    </w:div>
    <w:div w:id="1845703159">
      <w:bodyDiv w:val="1"/>
      <w:marLeft w:val="0"/>
      <w:marRight w:val="0"/>
      <w:marTop w:val="0"/>
      <w:marBottom w:val="0"/>
      <w:divBdr>
        <w:top w:val="none" w:sz="0" w:space="0" w:color="auto"/>
        <w:left w:val="none" w:sz="0" w:space="0" w:color="auto"/>
        <w:bottom w:val="none" w:sz="0" w:space="0" w:color="auto"/>
        <w:right w:val="none" w:sz="0" w:space="0" w:color="auto"/>
      </w:divBdr>
    </w:div>
    <w:div w:id="1860850984">
      <w:bodyDiv w:val="1"/>
      <w:marLeft w:val="0"/>
      <w:marRight w:val="0"/>
      <w:marTop w:val="0"/>
      <w:marBottom w:val="0"/>
      <w:divBdr>
        <w:top w:val="none" w:sz="0" w:space="0" w:color="auto"/>
        <w:left w:val="none" w:sz="0" w:space="0" w:color="auto"/>
        <w:bottom w:val="none" w:sz="0" w:space="0" w:color="auto"/>
        <w:right w:val="none" w:sz="0" w:space="0" w:color="auto"/>
      </w:divBdr>
    </w:div>
    <w:div w:id="2019842493">
      <w:bodyDiv w:val="1"/>
      <w:marLeft w:val="0"/>
      <w:marRight w:val="0"/>
      <w:marTop w:val="0"/>
      <w:marBottom w:val="0"/>
      <w:divBdr>
        <w:top w:val="none" w:sz="0" w:space="0" w:color="auto"/>
        <w:left w:val="none" w:sz="0" w:space="0" w:color="auto"/>
        <w:bottom w:val="none" w:sz="0" w:space="0" w:color="auto"/>
        <w:right w:val="none" w:sz="0" w:space="0" w:color="auto"/>
      </w:divBdr>
    </w:div>
    <w:div w:id="2095546127">
      <w:bodyDiv w:val="1"/>
      <w:marLeft w:val="0"/>
      <w:marRight w:val="0"/>
      <w:marTop w:val="0"/>
      <w:marBottom w:val="0"/>
      <w:divBdr>
        <w:top w:val="none" w:sz="0" w:space="0" w:color="auto"/>
        <w:left w:val="none" w:sz="0" w:space="0" w:color="auto"/>
        <w:bottom w:val="none" w:sz="0" w:space="0" w:color="auto"/>
        <w:right w:val="none" w:sz="0" w:space="0" w:color="auto"/>
      </w:divBdr>
    </w:div>
    <w:div w:id="213964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wmf"/><Relationship Id="rId50" Type="http://schemas.openxmlformats.org/officeDocument/2006/relationships/header" Target="header4.xml"/><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oter" Target="foot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jpeg"/><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6.xml"/><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image" Target="media/image29.jpe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6.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oleObject" Target="embeddings/oleObject1.bin"/><Relationship Id="rId56" Type="http://schemas.microsoft.com/office/2007/relationships/hdphoto" Target="media/hdphoto1.wdp"/><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2131147540983723E-2"/>
          <c:y val="3.8297872340425795E-2"/>
          <c:w val="0.59508196721311701"/>
          <c:h val="0.66808510638298302"/>
        </c:manualLayout>
      </c:layout>
      <c:bar3DChart>
        <c:barDir val="col"/>
        <c:grouping val="standard"/>
        <c:varyColors val="0"/>
        <c:ser>
          <c:idx val="0"/>
          <c:order val="0"/>
          <c:tx>
            <c:strRef>
              <c:f>Sheet1!$A$2</c:f>
              <c:strCache>
                <c:ptCount val="1"/>
                <c:pt idx="0">
                  <c:v>Годовой расход, тыс. м3/год</c:v>
                </c:pt>
              </c:strCache>
            </c:strRef>
          </c:tx>
          <c:spPr>
            <a:solidFill>
              <a:srgbClr val="9999FF"/>
            </a:solidFill>
            <a:ln w="12700">
              <a:solidFill>
                <a:srgbClr val="000000"/>
              </a:solidFill>
              <a:prstDash val="solid"/>
            </a:ln>
          </c:spPr>
          <c:invertIfNegative val="0"/>
          <c:cat>
            <c:strRef>
              <c:f>Sheet1!$B$1:$F$1</c:f>
              <c:strCache>
                <c:ptCount val="5"/>
                <c:pt idx="0">
                  <c:v>№1</c:v>
                </c:pt>
                <c:pt idx="1">
                  <c:v>№2</c:v>
                </c:pt>
                <c:pt idx="2">
                  <c:v>№3</c:v>
                </c:pt>
                <c:pt idx="3">
                  <c:v>№5</c:v>
                </c:pt>
                <c:pt idx="4">
                  <c:v>№6</c:v>
                </c:pt>
              </c:strCache>
            </c:strRef>
          </c:cat>
          <c:val>
            <c:numRef>
              <c:f>Sheet1!$B$2:$F$2</c:f>
              <c:numCache>
                <c:formatCode>General</c:formatCode>
                <c:ptCount val="5"/>
                <c:pt idx="0">
                  <c:v>1325.91</c:v>
                </c:pt>
                <c:pt idx="1">
                  <c:v>72.596000000000004</c:v>
                </c:pt>
                <c:pt idx="2">
                  <c:v>302.26299999999981</c:v>
                </c:pt>
                <c:pt idx="3">
                  <c:v>34.101000000000006</c:v>
                </c:pt>
                <c:pt idx="4">
                  <c:v>571.41399999999999</c:v>
                </c:pt>
              </c:numCache>
            </c:numRef>
          </c:val>
          <c:extLst>
            <c:ext xmlns:c16="http://schemas.microsoft.com/office/drawing/2014/chart" uri="{C3380CC4-5D6E-409C-BE32-E72D297353CC}">
              <c16:uniqueId val="{00000000-59DD-4DA7-ABF8-BCBE6AB0F815}"/>
            </c:ext>
          </c:extLst>
        </c:ser>
        <c:dLbls>
          <c:showLegendKey val="0"/>
          <c:showVal val="0"/>
          <c:showCatName val="0"/>
          <c:showSerName val="0"/>
          <c:showPercent val="0"/>
          <c:showBubbleSize val="0"/>
        </c:dLbls>
        <c:gapWidth val="100"/>
        <c:gapDepth val="0"/>
        <c:shape val="box"/>
        <c:axId val="332695560"/>
        <c:axId val="181252072"/>
        <c:axId val="336514600"/>
      </c:bar3DChart>
      <c:catAx>
        <c:axId val="332695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81252072"/>
        <c:crosses val="autoZero"/>
        <c:auto val="1"/>
        <c:lblAlgn val="ctr"/>
        <c:lblOffset val="100"/>
        <c:tickLblSkip val="1"/>
        <c:tickMarkSkip val="1"/>
        <c:noMultiLvlLbl val="0"/>
      </c:catAx>
      <c:valAx>
        <c:axId val="181252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332695560"/>
        <c:crosses val="autoZero"/>
        <c:crossBetween val="between"/>
      </c:valAx>
      <c:serAx>
        <c:axId val="336514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81252072"/>
        <c:crosses val="autoZero"/>
        <c:tickLblSkip val="2"/>
        <c:tickMarkSkip val="1"/>
      </c:serAx>
      <c:spPr>
        <a:noFill/>
        <a:ln w="25401">
          <a:noFill/>
        </a:ln>
      </c:spPr>
    </c:plotArea>
    <c:legend>
      <c:legendPos val="b"/>
      <c:layout>
        <c:manualLayout>
          <c:xMode val="edge"/>
          <c:yMode val="edge"/>
          <c:x val="0.33442622950819889"/>
          <c:y val="0.88085106382979084"/>
          <c:w val="0.33114754098360688"/>
          <c:h val="0.10638297872340426"/>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65853658536585"/>
          <c:y val="0.10328638497652658"/>
          <c:w val="0.84552845528455722"/>
          <c:h val="0.71361502347418737"/>
        </c:manualLayout>
      </c:layout>
      <c:lineChart>
        <c:grouping val="standard"/>
        <c:varyColors val="0"/>
        <c:ser>
          <c:idx val="0"/>
          <c:order val="0"/>
          <c:tx>
            <c:strRef>
              <c:f>Sheet1!$A$2</c:f>
              <c:strCache>
                <c:ptCount val="1"/>
                <c:pt idx="0">
                  <c:v>Объем</c:v>
                </c:pt>
              </c:strCache>
            </c:strRef>
          </c:tx>
          <c:spPr>
            <a:ln w="1437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1.4579228425618099E-2"/>
                  <c:y val="-0.13291790809354792"/>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FF-462A-ABB8-D55B840E55F9}"/>
                </c:ext>
              </c:extLst>
            </c:dLbl>
            <c:dLbl>
              <c:idx val="1"/>
              <c:layout>
                <c:manualLayout>
                  <c:x val="-6.3766210114004421E-2"/>
                  <c:y val="-9.0021329914447723E-2"/>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FF-462A-ABB8-D55B840E55F9}"/>
                </c:ext>
              </c:extLst>
            </c:dLbl>
            <c:dLbl>
              <c:idx val="2"/>
              <c:layout>
                <c:manualLayout>
                  <c:x val="-5.2296145666172866E-3"/>
                  <c:y val="-5.8992810955158674E-2"/>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FF-462A-ABB8-D55B840E55F9}"/>
                </c:ext>
              </c:extLst>
            </c:dLbl>
            <c:dLbl>
              <c:idx val="5"/>
              <c:layout>
                <c:manualLayout>
                  <c:x val="-3.2930927335290586E-2"/>
                  <c:y val="-0.13749997886404017"/>
                </c:manualLayout>
              </c:layout>
              <c:spPr>
                <a:noFill/>
                <a:ln w="28745">
                  <a:noFill/>
                </a:ln>
              </c:spPr>
              <c:txPr>
                <a:bodyPr/>
                <a:lstStyle/>
                <a:p>
                  <a:pPr>
                    <a:defRPr sz="1047"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FF-462A-ABB8-D55B840E55F9}"/>
                </c:ext>
              </c:extLst>
            </c:dLbl>
            <c:spPr>
              <a:noFill/>
              <a:ln w="28745">
                <a:noFill/>
              </a:ln>
            </c:spPr>
            <c:txPr>
              <a:bodyPr wrap="square" lIns="38100" tIns="19050" rIns="38100" bIns="19050" anchor="ctr">
                <a:spAutoFit/>
              </a:bodyPr>
              <a:lstStyle/>
              <a:p>
                <a:pPr>
                  <a:defRPr sz="1047"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9110</c:v>
                </c:pt>
                <c:pt idx="1">
                  <c:v>8340</c:v>
                </c:pt>
                <c:pt idx="2">
                  <c:v>8405</c:v>
                </c:pt>
                <c:pt idx="3">
                  <c:v>8698</c:v>
                </c:pt>
                <c:pt idx="4">
                  <c:v>8672</c:v>
                </c:pt>
                <c:pt idx="5">
                  <c:v>8499</c:v>
                </c:pt>
              </c:numCache>
            </c:numRef>
          </c:val>
          <c:smooth val="0"/>
          <c:extLst>
            <c:ext xmlns:c16="http://schemas.microsoft.com/office/drawing/2014/chart" uri="{C3380CC4-5D6E-409C-BE32-E72D297353CC}">
              <c16:uniqueId val="{00000004-DCFF-462A-ABB8-D55B840E55F9}"/>
            </c:ext>
          </c:extLst>
        </c:ser>
        <c:dLbls>
          <c:showLegendKey val="0"/>
          <c:showVal val="0"/>
          <c:showCatName val="0"/>
          <c:showSerName val="0"/>
          <c:showPercent val="0"/>
          <c:showBubbleSize val="0"/>
        </c:dLbls>
        <c:marker val="1"/>
        <c:smooth val="0"/>
        <c:axId val="181252856"/>
        <c:axId val="181253248"/>
      </c:lineChart>
      <c:catAx>
        <c:axId val="181252856"/>
        <c:scaling>
          <c:orientation val="minMax"/>
        </c:scaling>
        <c:delete val="0"/>
        <c:axPos val="b"/>
        <c:numFmt formatCode="General" sourceLinked="1"/>
        <c:majorTickMark val="out"/>
        <c:minorTickMark val="none"/>
        <c:tickLblPos val="nextTo"/>
        <c:spPr>
          <a:ln w="3593">
            <a:solidFill>
              <a:srgbClr val="000000"/>
            </a:solidFill>
            <a:prstDash val="solid"/>
          </a:ln>
        </c:spPr>
        <c:txPr>
          <a:bodyPr rot="0" vert="horz"/>
          <a:lstStyle/>
          <a:p>
            <a:pPr>
              <a:defRPr sz="1047" b="1" i="0" u="none" strike="noStrike" baseline="0">
                <a:solidFill>
                  <a:srgbClr val="000000"/>
                </a:solidFill>
                <a:latin typeface="Arial Cyr"/>
                <a:ea typeface="Arial Cyr"/>
                <a:cs typeface="Arial Cyr"/>
              </a:defRPr>
            </a:pPr>
            <a:endParaRPr lang="ru-RU"/>
          </a:p>
        </c:txPr>
        <c:crossAx val="181253248"/>
        <c:crosses val="autoZero"/>
        <c:auto val="1"/>
        <c:lblAlgn val="ctr"/>
        <c:lblOffset val="100"/>
        <c:tickLblSkip val="1"/>
        <c:tickMarkSkip val="1"/>
        <c:noMultiLvlLbl val="0"/>
      </c:catAx>
      <c:valAx>
        <c:axId val="181253248"/>
        <c:scaling>
          <c:orientation val="minMax"/>
          <c:min val="5000"/>
        </c:scaling>
        <c:delete val="0"/>
        <c:axPos val="l"/>
        <c:majorGridlines>
          <c:spPr>
            <a:ln w="3593">
              <a:solidFill>
                <a:srgbClr val="000000"/>
              </a:solidFill>
              <a:prstDash val="solid"/>
            </a:ln>
          </c:spPr>
        </c:majorGridlines>
        <c:numFmt formatCode="General" sourceLinked="1"/>
        <c:majorTickMark val="out"/>
        <c:minorTickMark val="none"/>
        <c:tickLblPos val="nextTo"/>
        <c:spPr>
          <a:ln w="3593">
            <a:solidFill>
              <a:srgbClr val="000000"/>
            </a:solidFill>
            <a:prstDash val="solid"/>
          </a:ln>
        </c:spPr>
        <c:txPr>
          <a:bodyPr rot="0" vert="horz"/>
          <a:lstStyle/>
          <a:p>
            <a:pPr>
              <a:defRPr sz="1047" b="1" i="0" u="none" strike="noStrike" baseline="0">
                <a:solidFill>
                  <a:srgbClr val="000000"/>
                </a:solidFill>
                <a:latin typeface="Arial Cyr"/>
                <a:ea typeface="Arial Cyr"/>
                <a:cs typeface="Arial Cyr"/>
              </a:defRPr>
            </a:pPr>
            <a:endParaRPr lang="ru-RU"/>
          </a:p>
        </c:txPr>
        <c:crossAx val="181252856"/>
        <c:crosses val="autoZero"/>
        <c:crossBetween val="midCat"/>
      </c:valAx>
      <c:spPr>
        <a:solidFill>
          <a:srgbClr val="C0C0C0"/>
        </a:solidFill>
        <a:ln w="14372">
          <a:solidFill>
            <a:srgbClr val="808080"/>
          </a:solidFill>
          <a:prstDash val="solid"/>
        </a:ln>
      </c:spPr>
    </c:plotArea>
    <c:plotVisOnly val="1"/>
    <c:dispBlanksAs val="gap"/>
    <c:showDLblsOverMax val="0"/>
  </c:chart>
  <c:spPr>
    <a:noFill/>
    <a:ln>
      <a:noFill/>
    </a:ln>
  </c:spPr>
  <c:txPr>
    <a:bodyPr/>
    <a:lstStyle/>
    <a:p>
      <a:pPr>
        <a:defRPr sz="104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6.1818181818182133E-2"/>
          <c:y val="0.1483163169197152"/>
          <c:w val="0.93818182643572412"/>
          <c:h val="0.62969822552085986"/>
        </c:manualLayout>
      </c:layout>
      <c:pie3DChart>
        <c:varyColors val="1"/>
        <c:ser>
          <c:idx val="0"/>
          <c:order val="0"/>
          <c:tx>
            <c:strRef>
              <c:f>Sheet1!$A$2</c:f>
              <c:strCache>
                <c:ptCount val="1"/>
                <c:pt idx="0">
                  <c:v>Расход стоков</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25AF-4969-80C2-F388112BEE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5AF-4969-80C2-F388112BEE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25AF-4969-80C2-F388112BEED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5AF-4969-80C2-F388112BEE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Sheet1!$B$1:$E$1</c:f>
              <c:strCache>
                <c:ptCount val="4"/>
                <c:pt idx="0">
                  <c:v>Население</c:v>
                </c:pt>
                <c:pt idx="1">
                  <c:v>Бюджетные организации</c:v>
                </c:pt>
                <c:pt idx="2">
                  <c:v>Прочие потребители</c:v>
                </c:pt>
                <c:pt idx="3">
                  <c:v>Собственные нужды</c:v>
                </c:pt>
              </c:strCache>
            </c:strRef>
          </c:cat>
          <c:val>
            <c:numRef>
              <c:f>Sheet1!$B$2:$E$2</c:f>
              <c:numCache>
                <c:formatCode>General</c:formatCode>
                <c:ptCount val="4"/>
                <c:pt idx="0">
                  <c:v>66</c:v>
                </c:pt>
                <c:pt idx="1">
                  <c:v>6</c:v>
                </c:pt>
                <c:pt idx="2">
                  <c:v>26</c:v>
                </c:pt>
                <c:pt idx="3">
                  <c:v>2</c:v>
                </c:pt>
              </c:numCache>
            </c:numRef>
          </c:val>
          <c:extLst>
            <c:ext xmlns:c16="http://schemas.microsoft.com/office/drawing/2014/chart" uri="{C3380CC4-5D6E-409C-BE32-E72D297353CC}">
              <c16:uniqueId val="{00000004-25AF-4969-80C2-F388112BEEDD}"/>
            </c:ext>
          </c:extLst>
        </c:ser>
        <c:ser>
          <c:idx val="1"/>
          <c:order val="1"/>
          <c:tx>
            <c:strRef>
              <c:f>Sheet1!$A$3</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5AF-4969-80C2-F388112BEE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6-25AF-4969-80C2-F388112BEE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5AF-4969-80C2-F388112BEED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25AF-4969-80C2-F388112BEE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Sheet1!$B$1:$E$1</c:f>
              <c:strCache>
                <c:ptCount val="4"/>
                <c:pt idx="0">
                  <c:v>Население</c:v>
                </c:pt>
                <c:pt idx="1">
                  <c:v>Бюджетные организации</c:v>
                </c:pt>
                <c:pt idx="2">
                  <c:v>Прочие потребители</c:v>
                </c:pt>
                <c:pt idx="3">
                  <c:v>Собственные нужды</c:v>
                </c:pt>
              </c:strCache>
            </c:strRef>
          </c:cat>
          <c:val>
            <c:numRef>
              <c:f>Sheet1!$B$3:$E$3</c:f>
              <c:numCache>
                <c:formatCode>General</c:formatCode>
                <c:ptCount val="4"/>
              </c:numCache>
            </c:numRef>
          </c:val>
          <c:extLst>
            <c:ext xmlns:c16="http://schemas.microsoft.com/office/drawing/2014/chart" uri="{C3380CC4-5D6E-409C-BE32-E72D297353CC}">
              <c16:uniqueId val="{00000009-25AF-4969-80C2-F388112BEEDD}"/>
            </c:ext>
          </c:extLst>
        </c:ser>
        <c:ser>
          <c:idx val="2"/>
          <c:order val="2"/>
          <c:tx>
            <c:strRef>
              <c:f>Sheet1!$A$4</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25AF-4969-80C2-F388112BEE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5AF-4969-80C2-F388112BEE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5AF-4969-80C2-F388112BEED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5AF-4969-80C2-F388112BEED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4">
                  <a:solidFill>
                    <a:schemeClr val="dk1">
                      <a:lumMod val="50000"/>
                      <a:lumOff val="50000"/>
                    </a:schemeClr>
                  </a:solidFill>
                </a:ln>
                <a:effectLst/>
              </c:spPr>
            </c:leaderLines>
            <c:extLst>
              <c:ext xmlns:c15="http://schemas.microsoft.com/office/drawing/2012/chart" uri="{CE6537A1-D6FC-4f65-9D91-7224C49458BB}"/>
            </c:extLst>
          </c:dLbls>
          <c:cat>
            <c:strRef>
              <c:f>Sheet1!$B$1:$E$1</c:f>
              <c:strCache>
                <c:ptCount val="4"/>
                <c:pt idx="0">
                  <c:v>Население</c:v>
                </c:pt>
                <c:pt idx="1">
                  <c:v>Бюджетные организации</c:v>
                </c:pt>
                <c:pt idx="2">
                  <c:v>Прочие потребители</c:v>
                </c:pt>
                <c:pt idx="3">
                  <c:v>Собственные нужды</c:v>
                </c:pt>
              </c:strCache>
            </c:strRef>
          </c:cat>
          <c:val>
            <c:numRef>
              <c:f>Sheet1!$B$4:$E$4</c:f>
              <c:numCache>
                <c:formatCode>General</c:formatCode>
                <c:ptCount val="4"/>
              </c:numCache>
            </c:numRef>
          </c:val>
          <c:extLst>
            <c:ext xmlns:c16="http://schemas.microsoft.com/office/drawing/2014/chart" uri="{C3380CC4-5D6E-409C-BE32-E72D297353CC}">
              <c16:uniqueId val="{0000000E-25AF-4969-80C2-F388112BEEDD}"/>
            </c:ext>
          </c:extLst>
        </c:ser>
        <c:dLbls>
          <c:showLegendKey val="0"/>
          <c:showVal val="0"/>
          <c:showCatName val="0"/>
          <c:showSerName val="0"/>
          <c:showPercent val="0"/>
          <c:showBubbleSize val="0"/>
          <c:showLeaderLines val="1"/>
        </c:dLbls>
      </c:pie3DChart>
      <c:spPr>
        <a:noFill/>
        <a:ln w="25398">
          <a:noFill/>
        </a:ln>
      </c:spPr>
    </c:plotArea>
    <c:legend>
      <c:legendPos val="b"/>
      <c:layout>
        <c:manualLayout>
          <c:xMode val="edge"/>
          <c:yMode val="edge"/>
          <c:x val="0.12486300139634864"/>
          <c:y val="0.78226268184878356"/>
          <c:w val="0.81945826308135317"/>
          <c:h val="0.189029066533970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4"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85420240137221E-2"/>
          <c:y val="0.10185185185185186"/>
          <c:w val="0.88507718696397941"/>
          <c:h val="0.58333333333333337"/>
        </c:manualLayout>
      </c:layout>
      <c:lineChart>
        <c:grouping val="standard"/>
        <c:varyColors val="0"/>
        <c:ser>
          <c:idx val="0"/>
          <c:order val="0"/>
          <c:tx>
            <c:strRef>
              <c:f>Sheet1!$A$2</c:f>
              <c:strCache>
                <c:ptCount val="1"/>
                <c:pt idx="0">
                  <c:v>Расход, м3/год</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Sheet1!$B$1:$K$1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Sheet1!$B$2:$K$2</c:f>
              <c:numCache>
                <c:formatCode>General</c:formatCode>
                <c:ptCount val="10"/>
                <c:pt idx="0">
                  <c:v>11364</c:v>
                </c:pt>
                <c:pt idx="1">
                  <c:v>11183</c:v>
                </c:pt>
                <c:pt idx="2">
                  <c:v>10405</c:v>
                </c:pt>
                <c:pt idx="3">
                  <c:v>8890</c:v>
                </c:pt>
                <c:pt idx="4">
                  <c:v>9110</c:v>
                </c:pt>
                <c:pt idx="5">
                  <c:v>8340</c:v>
                </c:pt>
                <c:pt idx="6">
                  <c:v>8405</c:v>
                </c:pt>
                <c:pt idx="7">
                  <c:v>8698</c:v>
                </c:pt>
                <c:pt idx="8">
                  <c:v>8672</c:v>
                </c:pt>
                <c:pt idx="9">
                  <c:v>8499</c:v>
                </c:pt>
              </c:numCache>
            </c:numRef>
          </c:val>
          <c:smooth val="0"/>
          <c:extLst>
            <c:ext xmlns:c16="http://schemas.microsoft.com/office/drawing/2014/chart" uri="{C3380CC4-5D6E-409C-BE32-E72D297353CC}">
              <c16:uniqueId val="{00000000-1E64-4A49-AF75-2F5EDFD65FA7}"/>
            </c:ext>
          </c:extLst>
        </c:ser>
        <c:dLbls>
          <c:showLegendKey val="0"/>
          <c:showVal val="0"/>
          <c:showCatName val="0"/>
          <c:showSerName val="0"/>
          <c:showPercent val="0"/>
          <c:showBubbleSize val="0"/>
        </c:dLbls>
        <c:marker val="1"/>
        <c:smooth val="0"/>
        <c:axId val="387960664"/>
        <c:axId val="387961056"/>
      </c:lineChart>
      <c:catAx>
        <c:axId val="3879606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387961056"/>
        <c:crosses val="autoZero"/>
        <c:auto val="1"/>
        <c:lblAlgn val="ctr"/>
        <c:lblOffset val="100"/>
        <c:tickLblSkip val="1"/>
        <c:tickMarkSkip val="1"/>
        <c:noMultiLvlLbl val="0"/>
      </c:catAx>
      <c:valAx>
        <c:axId val="3879610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ru-RU"/>
          </a:p>
        </c:txPr>
        <c:crossAx val="387960664"/>
        <c:crosses val="autoZero"/>
        <c:crossBetween val="between"/>
      </c:valAx>
      <c:spPr>
        <a:solidFill>
          <a:srgbClr val="C0C0C0"/>
        </a:solidFill>
        <a:ln w="12700">
          <a:solidFill>
            <a:srgbClr val="808080"/>
          </a:solidFill>
          <a:prstDash val="solid"/>
        </a:ln>
      </c:spPr>
    </c:plotArea>
    <c:legend>
      <c:legendPos val="b"/>
      <c:layout>
        <c:manualLayout>
          <c:xMode val="edge"/>
          <c:yMode val="edge"/>
          <c:x val="0.43053173241852266"/>
          <c:y val="0.875000000000004"/>
          <c:w val="0.21955403087478678"/>
          <c:h val="0.1111111111111111"/>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Консервативный вариант</c:v>
                </c:pt>
              </c:strCache>
            </c:strRef>
          </c:tx>
          <c:spPr>
            <a:ln w="31749" cap="rnd">
              <a:solidFill>
                <a:schemeClr val="accent1"/>
              </a:solidFill>
              <a:round/>
            </a:ln>
            <a:effectLst/>
          </c:spPr>
          <c:marker>
            <c:symbol val="circle"/>
            <c:size val="16"/>
            <c:spPr>
              <a:solidFill>
                <a:schemeClr val="accent1">
                  <a:lumMod val="60000"/>
                  <a:lumOff val="40000"/>
                </a:schemeClr>
              </a:solidFill>
              <a:ln>
                <a:noFill/>
              </a:ln>
              <a:effectLst/>
            </c:spPr>
          </c:marker>
          <c:dPt>
            <c:idx val="2"/>
            <c:marker>
              <c:spPr>
                <a:solidFill>
                  <a:schemeClr val="accent1">
                    <a:lumMod val="60000"/>
                    <a:lumOff val="40000"/>
                  </a:schemeClr>
                </a:solidFill>
                <a:ln>
                  <a:solidFill>
                    <a:schemeClr val="accent1">
                      <a:lumMod val="60000"/>
                      <a:lumOff val="40000"/>
                    </a:schemeClr>
                  </a:solidFill>
                </a:ln>
                <a:effectLst/>
              </c:spPr>
            </c:marker>
            <c:bubble3D val="0"/>
            <c:spPr>
              <a:ln w="31749" cap="rnd">
                <a:solidFill>
                  <a:schemeClr val="accent1">
                    <a:lumMod val="60000"/>
                    <a:lumOff val="40000"/>
                  </a:schemeClr>
                </a:solidFill>
                <a:round/>
              </a:ln>
              <a:effectLst/>
            </c:spPr>
            <c:extLst>
              <c:ext xmlns:c16="http://schemas.microsoft.com/office/drawing/2014/chart" uri="{C3380CC4-5D6E-409C-BE32-E72D297353CC}">
                <c16:uniqueId val="{00000001-5F67-431E-B71A-0B97AC0772AD}"/>
              </c:ext>
            </c:extLst>
          </c:dPt>
          <c:cat>
            <c:numRef>
              <c:f>Лист1!$A$2:$A$4</c:f>
              <c:numCache>
                <c:formatCode>General</c:formatCode>
                <c:ptCount val="3"/>
                <c:pt idx="0">
                  <c:v>2014</c:v>
                </c:pt>
                <c:pt idx="1">
                  <c:v>2018</c:v>
                </c:pt>
                <c:pt idx="2">
                  <c:v>2028</c:v>
                </c:pt>
              </c:numCache>
            </c:numRef>
          </c:cat>
          <c:val>
            <c:numRef>
              <c:f>Лист1!$B$2:$B$4</c:f>
              <c:numCache>
                <c:formatCode>General</c:formatCode>
                <c:ptCount val="3"/>
                <c:pt idx="0">
                  <c:v>9008.9220000000005</c:v>
                </c:pt>
                <c:pt idx="1">
                  <c:v>9008.9220000000005</c:v>
                </c:pt>
                <c:pt idx="2">
                  <c:v>9008.9220000000005</c:v>
                </c:pt>
              </c:numCache>
            </c:numRef>
          </c:val>
          <c:smooth val="0"/>
          <c:extLst>
            <c:ext xmlns:c16="http://schemas.microsoft.com/office/drawing/2014/chart" uri="{C3380CC4-5D6E-409C-BE32-E72D297353CC}">
              <c16:uniqueId val="{00000002-5F67-431E-B71A-0B97AC0772AD}"/>
            </c:ext>
          </c:extLst>
        </c:ser>
        <c:ser>
          <c:idx val="1"/>
          <c:order val="1"/>
          <c:tx>
            <c:strRef>
              <c:f>Лист1!$C$1</c:f>
              <c:strCache>
                <c:ptCount val="1"/>
                <c:pt idx="0">
                  <c:v>Перспективный вариант</c:v>
                </c:pt>
              </c:strCache>
            </c:strRef>
          </c:tx>
          <c:spPr>
            <a:ln w="25399">
              <a:solidFill>
                <a:srgbClr val="FF0000"/>
              </a:solidFill>
              <a:prstDash val="solid"/>
            </a:ln>
          </c:spPr>
          <c:marker>
            <c:symbol val="circle"/>
            <c:size val="16"/>
            <c:spPr>
              <a:solidFill>
                <a:srgbClr val="9B2D1F"/>
              </a:solidFill>
              <a:ln>
                <a:solidFill>
                  <a:srgbClr val="FF0000"/>
                </a:solidFill>
                <a:prstDash val="solid"/>
              </a:ln>
            </c:spPr>
          </c:marker>
          <c:dPt>
            <c:idx val="2"/>
            <c:marker>
              <c:spPr>
                <a:solidFill>
                  <a:schemeClr val="accent2"/>
                </a:solidFill>
                <a:ln>
                  <a:solidFill>
                    <a:schemeClr val="accent1"/>
                  </a:solidFill>
                </a:ln>
                <a:effectLst/>
              </c:spPr>
            </c:marker>
            <c:bubble3D val="0"/>
            <c:spPr>
              <a:ln w="31749" cap="rnd">
                <a:solidFill>
                  <a:schemeClr val="accent1"/>
                </a:solidFill>
                <a:round/>
              </a:ln>
              <a:effectLst/>
            </c:spPr>
            <c:extLst>
              <c:ext xmlns:c16="http://schemas.microsoft.com/office/drawing/2014/chart" uri="{C3380CC4-5D6E-409C-BE32-E72D297353CC}">
                <c16:uniqueId val="{00000004-5F67-431E-B71A-0B97AC0772AD}"/>
              </c:ext>
            </c:extLst>
          </c:dPt>
          <c:cat>
            <c:numRef>
              <c:f>Лист1!$A$2:$A$4</c:f>
              <c:numCache>
                <c:formatCode>General</c:formatCode>
                <c:ptCount val="3"/>
                <c:pt idx="0">
                  <c:v>2014</c:v>
                </c:pt>
                <c:pt idx="1">
                  <c:v>2018</c:v>
                </c:pt>
                <c:pt idx="2">
                  <c:v>2028</c:v>
                </c:pt>
              </c:numCache>
            </c:numRef>
          </c:cat>
          <c:val>
            <c:numRef>
              <c:f>Лист1!$C$2:$C$4</c:f>
              <c:numCache>
                <c:formatCode>General</c:formatCode>
                <c:ptCount val="3"/>
                <c:pt idx="0">
                  <c:v>9008.9220000000005</c:v>
                </c:pt>
                <c:pt idx="1">
                  <c:v>12080.964999999993</c:v>
                </c:pt>
                <c:pt idx="2">
                  <c:v>18225.046999999999</c:v>
                </c:pt>
              </c:numCache>
            </c:numRef>
          </c:val>
          <c:smooth val="0"/>
          <c:extLst>
            <c:ext xmlns:c16="http://schemas.microsoft.com/office/drawing/2014/chart" uri="{C3380CC4-5D6E-409C-BE32-E72D297353CC}">
              <c16:uniqueId val="{00000005-5F67-431E-B71A-0B97AC0772AD}"/>
            </c:ext>
          </c:extLst>
        </c:ser>
        <c:dLbls>
          <c:showLegendKey val="0"/>
          <c:showVal val="0"/>
          <c:showCatName val="0"/>
          <c:showSerName val="0"/>
          <c:showPercent val="0"/>
          <c:showBubbleSize val="0"/>
        </c:dLbls>
        <c:marker val="1"/>
        <c:smooth val="0"/>
        <c:axId val="387961840"/>
        <c:axId val="384843224"/>
      </c:lineChart>
      <c:catAx>
        <c:axId val="387961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rich>
          </c:tx>
          <c:overlay val="0"/>
          <c:spPr>
            <a:noFill/>
            <a:ln w="25399">
              <a:noFill/>
            </a:ln>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84843224"/>
        <c:crosses val="autoZero"/>
        <c:auto val="1"/>
        <c:lblAlgn val="ctr"/>
        <c:lblOffset val="100"/>
        <c:noMultiLvlLbl val="0"/>
      </c:catAx>
      <c:valAx>
        <c:axId val="384843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900" b="1" i="0" u="none" strike="noStrike" baseline="0">
                    <a:solidFill>
                      <a:srgbClr val="333333"/>
                    </a:solidFill>
                    <a:latin typeface="Calibri"/>
                    <a:ea typeface="Calibri"/>
                    <a:cs typeface="Calibri"/>
                  </a:defRPr>
                </a:pPr>
                <a:r>
                  <a:rPr lang="ru-RU"/>
                  <a:t>Расход, м3/сут.</a:t>
                </a:r>
              </a:p>
            </c:rich>
          </c:tx>
          <c:overlay val="0"/>
          <c:spPr>
            <a:noFill/>
            <a:ln w="25399">
              <a:noFill/>
            </a:ln>
          </c:spPr>
        </c:title>
        <c:numFmt formatCode="General" sourceLinked="1"/>
        <c:majorTickMark val="out"/>
        <c:minorTickMark val="none"/>
        <c:tickLblPos val="nextTo"/>
        <c:crossAx val="387961840"/>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w="25399">
          <a:noFill/>
        </a:ln>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1"/>
      <c:hPercent val="18"/>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532276330690826"/>
          <c:y val="6.9078947368421073E-2"/>
          <c:w val="0.88335220838052098"/>
          <c:h val="0.29605263157894951"/>
        </c:manualLayout>
      </c:layout>
      <c:bar3DChart>
        <c:barDir val="col"/>
        <c:grouping val="clustered"/>
        <c:varyColors val="0"/>
        <c:ser>
          <c:idx val="0"/>
          <c:order val="0"/>
          <c:tx>
            <c:strRef>
              <c:f>Sheet1!$A$2</c:f>
              <c:strCache>
                <c:ptCount val="1"/>
                <c:pt idx="0">
                  <c:v>Северо-восточный микрорайон</c:v>
                </c:pt>
              </c:strCache>
            </c:strRef>
          </c:tx>
          <c:spPr>
            <a:solidFill>
              <a:srgbClr val="9999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Sheet1!$B$2:$P$2</c:f>
              <c:numCache>
                <c:formatCode>General</c:formatCode>
                <c:ptCount val="15"/>
                <c:pt idx="0">
                  <c:v>0</c:v>
                </c:pt>
                <c:pt idx="1">
                  <c:v>0</c:v>
                </c:pt>
                <c:pt idx="2">
                  <c:v>0</c:v>
                </c:pt>
                <c:pt idx="3">
                  <c:v>0</c:v>
                </c:pt>
                <c:pt idx="4">
                  <c:v>0</c:v>
                </c:pt>
                <c:pt idx="5">
                  <c:v>0</c:v>
                </c:pt>
                <c:pt idx="6">
                  <c:v>0.78</c:v>
                </c:pt>
                <c:pt idx="7">
                  <c:v>0.13</c:v>
                </c:pt>
                <c:pt idx="8">
                  <c:v>0.17</c:v>
                </c:pt>
                <c:pt idx="9">
                  <c:v>0.18000000000000008</c:v>
                </c:pt>
                <c:pt idx="10">
                  <c:v>0.18000000000000008</c:v>
                </c:pt>
                <c:pt idx="11">
                  <c:v>0.43000000000000016</c:v>
                </c:pt>
                <c:pt idx="12">
                  <c:v>0.67000000000000048</c:v>
                </c:pt>
                <c:pt idx="13">
                  <c:v>0.9</c:v>
                </c:pt>
                <c:pt idx="14">
                  <c:v>1.1200000000000001</c:v>
                </c:pt>
              </c:numCache>
            </c:numRef>
          </c:val>
          <c:extLst>
            <c:ext xmlns:c16="http://schemas.microsoft.com/office/drawing/2014/chart" uri="{C3380CC4-5D6E-409C-BE32-E72D297353CC}">
              <c16:uniqueId val="{00000000-FE5E-41C3-BE20-813361ABD754}"/>
            </c:ext>
          </c:extLst>
        </c:ser>
        <c:ser>
          <c:idx val="1"/>
          <c:order val="1"/>
          <c:tx>
            <c:strRef>
              <c:f>Sheet1!$A$3</c:f>
              <c:strCache>
                <c:ptCount val="1"/>
                <c:pt idx="0">
                  <c:v>Северо-западный микрорайон</c:v>
                </c:pt>
              </c:strCache>
            </c:strRef>
          </c:tx>
          <c:spPr>
            <a:solidFill>
              <a:srgbClr val="993366"/>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Sheet1!$B$3:$P$3</c:f>
              <c:numCache>
                <c:formatCode>General</c:formatCode>
                <c:ptCount val="15"/>
                <c:pt idx="0">
                  <c:v>0</c:v>
                </c:pt>
                <c:pt idx="1">
                  <c:v>2.0000000000000011E-2</c:v>
                </c:pt>
                <c:pt idx="2">
                  <c:v>0.34</c:v>
                </c:pt>
                <c:pt idx="3">
                  <c:v>0.65000000000000036</c:v>
                </c:pt>
                <c:pt idx="4">
                  <c:v>0.94000000000000028</c:v>
                </c:pt>
                <c:pt idx="5">
                  <c:v>1.22</c:v>
                </c:pt>
                <c:pt idx="6">
                  <c:v>1.56</c:v>
                </c:pt>
                <c:pt idx="7">
                  <c:v>1.79</c:v>
                </c:pt>
                <c:pt idx="8">
                  <c:v>2</c:v>
                </c:pt>
                <c:pt idx="9">
                  <c:v>2.0499999999999998</c:v>
                </c:pt>
                <c:pt idx="10">
                  <c:v>2.09</c:v>
                </c:pt>
                <c:pt idx="11">
                  <c:v>2.13</c:v>
                </c:pt>
                <c:pt idx="12">
                  <c:v>2.17</c:v>
                </c:pt>
                <c:pt idx="13">
                  <c:v>2.21</c:v>
                </c:pt>
                <c:pt idx="14">
                  <c:v>2.25</c:v>
                </c:pt>
              </c:numCache>
            </c:numRef>
          </c:val>
          <c:extLst>
            <c:ext xmlns:c16="http://schemas.microsoft.com/office/drawing/2014/chart" uri="{C3380CC4-5D6E-409C-BE32-E72D297353CC}">
              <c16:uniqueId val="{00000001-FE5E-41C3-BE20-813361ABD754}"/>
            </c:ext>
          </c:extLst>
        </c:ser>
        <c:ser>
          <c:idx val="2"/>
          <c:order val="2"/>
          <c:tx>
            <c:strRef>
              <c:f>Sheet1!$A$4</c:f>
              <c:strCache>
                <c:ptCount val="1"/>
                <c:pt idx="0">
                  <c:v>Микрорайон "Ручьи"</c:v>
                </c:pt>
              </c:strCache>
            </c:strRef>
          </c:tx>
          <c:spPr>
            <a:solidFill>
              <a:srgbClr val="FFFFCC"/>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Sheet1!$B$4:$P$4</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0.14000000000000001</c:v>
                </c:pt>
                <c:pt idx="12">
                  <c:v>0.27</c:v>
                </c:pt>
                <c:pt idx="13">
                  <c:v>0.4</c:v>
                </c:pt>
                <c:pt idx="14">
                  <c:v>0.52</c:v>
                </c:pt>
              </c:numCache>
            </c:numRef>
          </c:val>
          <c:extLst>
            <c:ext xmlns:c16="http://schemas.microsoft.com/office/drawing/2014/chart" uri="{C3380CC4-5D6E-409C-BE32-E72D297353CC}">
              <c16:uniqueId val="{00000002-FE5E-41C3-BE20-813361ABD754}"/>
            </c:ext>
          </c:extLst>
        </c:ser>
        <c:ser>
          <c:idx val="3"/>
          <c:order val="3"/>
          <c:tx>
            <c:strRef>
              <c:f>Sheet1!$A$5</c:f>
              <c:strCache>
                <c:ptCount val="1"/>
                <c:pt idx="0">
                  <c:v>Микрорайон "Липово"</c:v>
                </c:pt>
              </c:strCache>
            </c:strRef>
          </c:tx>
          <c:spPr>
            <a:solidFill>
              <a:srgbClr val="CCFF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Sheet1!$B$5:$P$5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8.0000000000000043E-2</c:v>
                </c:pt>
                <c:pt idx="12">
                  <c:v>0.16</c:v>
                </c:pt>
                <c:pt idx="13">
                  <c:v>0.24000000000000007</c:v>
                </c:pt>
                <c:pt idx="14">
                  <c:v>0.31000000000000016</c:v>
                </c:pt>
              </c:numCache>
            </c:numRef>
          </c:val>
          <c:extLst>
            <c:ext xmlns:c16="http://schemas.microsoft.com/office/drawing/2014/chart" uri="{C3380CC4-5D6E-409C-BE32-E72D297353CC}">
              <c16:uniqueId val="{00000003-FE5E-41C3-BE20-813361ABD754}"/>
            </c:ext>
          </c:extLst>
        </c:ser>
        <c:ser>
          <c:idx val="4"/>
          <c:order val="4"/>
          <c:tx>
            <c:strRef>
              <c:f>Sheet1!$A$6</c:f>
              <c:strCache>
                <c:ptCount val="1"/>
                <c:pt idx="0">
                  <c:v>Северный район</c:v>
                </c:pt>
              </c:strCache>
            </c:strRef>
          </c:tx>
          <c:spPr>
            <a:solidFill>
              <a:srgbClr val="660066"/>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Sheet1!$B$6:$P$6</c:f>
              <c:numCache>
                <c:formatCode>General</c:formatCode>
                <c:ptCount val="15"/>
                <c:pt idx="0">
                  <c:v>0</c:v>
                </c:pt>
                <c:pt idx="1">
                  <c:v>1.0000000000000005E-2</c:v>
                </c:pt>
                <c:pt idx="2">
                  <c:v>2.0000000000000011E-2</c:v>
                </c:pt>
                <c:pt idx="3">
                  <c:v>3.0000000000000002E-2</c:v>
                </c:pt>
                <c:pt idx="4">
                  <c:v>4.0000000000000022E-2</c:v>
                </c:pt>
                <c:pt idx="5">
                  <c:v>4.0000000000000022E-2</c:v>
                </c:pt>
                <c:pt idx="6">
                  <c:v>3.0000000000000002E-2</c:v>
                </c:pt>
                <c:pt idx="7">
                  <c:v>0.35000000000000014</c:v>
                </c:pt>
                <c:pt idx="8">
                  <c:v>0.66000000000000036</c:v>
                </c:pt>
                <c:pt idx="9">
                  <c:v>0.95000000000000029</c:v>
                </c:pt>
                <c:pt idx="10">
                  <c:v>1.22</c:v>
                </c:pt>
                <c:pt idx="11">
                  <c:v>1.49</c:v>
                </c:pt>
                <c:pt idx="12">
                  <c:v>1.74</c:v>
                </c:pt>
                <c:pt idx="13">
                  <c:v>1.9800000000000006</c:v>
                </c:pt>
                <c:pt idx="14">
                  <c:v>2.2200000000000002</c:v>
                </c:pt>
              </c:numCache>
            </c:numRef>
          </c:val>
          <c:extLst>
            <c:ext xmlns:c16="http://schemas.microsoft.com/office/drawing/2014/chart" uri="{C3380CC4-5D6E-409C-BE32-E72D297353CC}">
              <c16:uniqueId val="{00000004-FE5E-41C3-BE20-813361ABD754}"/>
            </c:ext>
          </c:extLst>
        </c:ser>
        <c:ser>
          <c:idx val="5"/>
          <c:order val="5"/>
          <c:tx>
            <c:strRef>
              <c:f>Sheet1!$A$7</c:f>
              <c:strCache>
                <c:ptCount val="1"/>
                <c:pt idx="0">
                  <c:v>Микрорайон "Старое Калище"</c:v>
                </c:pt>
              </c:strCache>
            </c:strRef>
          </c:tx>
          <c:spPr>
            <a:solidFill>
              <a:srgbClr val="FF8080"/>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Sheet1!$B$7:$P$7</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2.0000000000000011E-2</c:v>
                </c:pt>
                <c:pt idx="12">
                  <c:v>4.0000000000000022E-2</c:v>
                </c:pt>
                <c:pt idx="13">
                  <c:v>6.0000000000000026E-2</c:v>
                </c:pt>
                <c:pt idx="14">
                  <c:v>8.0000000000000043E-2</c:v>
                </c:pt>
              </c:numCache>
            </c:numRef>
          </c:val>
          <c:extLst>
            <c:ext xmlns:c16="http://schemas.microsoft.com/office/drawing/2014/chart" uri="{C3380CC4-5D6E-409C-BE32-E72D297353CC}">
              <c16:uniqueId val="{00000005-FE5E-41C3-BE20-813361ABD754}"/>
            </c:ext>
          </c:extLst>
        </c:ser>
        <c:ser>
          <c:idx val="6"/>
          <c:order val="6"/>
          <c:tx>
            <c:strRef>
              <c:f>Sheet1!$A$8</c:f>
              <c:strCache>
                <c:ptCount val="1"/>
                <c:pt idx="0">
                  <c:v>Восточный микрорайон</c:v>
                </c:pt>
              </c:strCache>
            </c:strRef>
          </c:tx>
          <c:spPr>
            <a:solidFill>
              <a:srgbClr val="0066CC"/>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Sheet1!$B$8:$P$8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0.11</c:v>
                </c:pt>
                <c:pt idx="12">
                  <c:v>0.21000000000000008</c:v>
                </c:pt>
                <c:pt idx="13">
                  <c:v>0.30000000000000016</c:v>
                </c:pt>
                <c:pt idx="14">
                  <c:v>0.4</c:v>
                </c:pt>
              </c:numCache>
            </c:numRef>
          </c:val>
          <c:extLst>
            <c:ext xmlns:c16="http://schemas.microsoft.com/office/drawing/2014/chart" uri="{C3380CC4-5D6E-409C-BE32-E72D297353CC}">
              <c16:uniqueId val="{00000006-FE5E-41C3-BE20-813361ABD754}"/>
            </c:ext>
          </c:extLst>
        </c:ser>
        <c:ser>
          <c:idx val="7"/>
          <c:order val="7"/>
          <c:tx>
            <c:strRef>
              <c:f>Sheet1!$A$9</c:f>
              <c:strCache>
                <c:ptCount val="1"/>
                <c:pt idx="0">
                  <c:v>Часть существующего микрорайона №7</c:v>
                </c:pt>
              </c:strCache>
            </c:strRef>
          </c:tx>
          <c:spPr>
            <a:solidFill>
              <a:srgbClr val="CCCC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Sheet1!$B$9:$P$9</c:f>
              <c:numCache>
                <c:formatCode>General</c:formatCode>
                <c:ptCount val="15"/>
                <c:pt idx="0">
                  <c:v>0</c:v>
                </c:pt>
                <c:pt idx="1">
                  <c:v>0</c:v>
                </c:pt>
                <c:pt idx="2">
                  <c:v>0</c:v>
                </c:pt>
                <c:pt idx="3">
                  <c:v>0</c:v>
                </c:pt>
                <c:pt idx="4">
                  <c:v>0</c:v>
                </c:pt>
                <c:pt idx="5">
                  <c:v>0</c:v>
                </c:pt>
                <c:pt idx="6">
                  <c:v>0</c:v>
                </c:pt>
                <c:pt idx="7">
                  <c:v>1.0000000000000005E-2</c:v>
                </c:pt>
                <c:pt idx="8">
                  <c:v>1.0000000000000005E-2</c:v>
                </c:pt>
                <c:pt idx="9">
                  <c:v>2.0000000000000011E-2</c:v>
                </c:pt>
                <c:pt idx="10">
                  <c:v>3.0000000000000002E-2</c:v>
                </c:pt>
                <c:pt idx="11">
                  <c:v>4.0000000000000022E-2</c:v>
                </c:pt>
                <c:pt idx="12">
                  <c:v>4.0000000000000022E-2</c:v>
                </c:pt>
                <c:pt idx="13">
                  <c:v>0.05</c:v>
                </c:pt>
                <c:pt idx="14">
                  <c:v>0.05</c:v>
                </c:pt>
              </c:numCache>
            </c:numRef>
          </c:val>
          <c:extLst>
            <c:ext xmlns:c16="http://schemas.microsoft.com/office/drawing/2014/chart" uri="{C3380CC4-5D6E-409C-BE32-E72D297353CC}">
              <c16:uniqueId val="{00000007-FE5E-41C3-BE20-813361ABD754}"/>
            </c:ext>
          </c:extLst>
        </c:ser>
        <c:ser>
          <c:idx val="8"/>
          <c:order val="8"/>
          <c:tx>
            <c:strRef>
              <c:f>Sheet1!$A$10</c:f>
              <c:strCache>
                <c:ptCount val="1"/>
                <c:pt idx="0">
                  <c:v>Микрорайон "Устьинский"</c:v>
                </c:pt>
              </c:strCache>
            </c:strRef>
          </c:tx>
          <c:spPr>
            <a:solidFill>
              <a:srgbClr val="000080"/>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Sheet1!$B$10:$P$10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1.0000000000000005E-2</c:v>
                </c:pt>
                <c:pt idx="12">
                  <c:v>2.0000000000000011E-2</c:v>
                </c:pt>
                <c:pt idx="13">
                  <c:v>3.0000000000000002E-2</c:v>
                </c:pt>
                <c:pt idx="14">
                  <c:v>4.0000000000000022E-2</c:v>
                </c:pt>
              </c:numCache>
            </c:numRef>
          </c:val>
          <c:extLst>
            <c:ext xmlns:c16="http://schemas.microsoft.com/office/drawing/2014/chart" uri="{C3380CC4-5D6E-409C-BE32-E72D297353CC}">
              <c16:uniqueId val="{00000008-FE5E-41C3-BE20-813361ABD754}"/>
            </c:ext>
          </c:extLst>
        </c:ser>
        <c:ser>
          <c:idx val="9"/>
          <c:order val="9"/>
          <c:tx>
            <c:strRef>
              <c:f>Sheet1!$A$11</c:f>
              <c:strCache>
                <c:ptCount val="1"/>
              </c:strCache>
            </c:strRef>
          </c:tx>
          <c:spPr>
            <a:solidFill>
              <a:srgbClr val="FF00FF"/>
            </a:solidFill>
            <a:ln w="14344">
              <a:solidFill>
                <a:srgbClr val="000000"/>
              </a:solidFill>
              <a:prstDash val="solid"/>
            </a:ln>
          </c:spPr>
          <c:invertIfNegative val="0"/>
          <c:cat>
            <c:numRef>
              <c:f>Sheet1!$B$1:$P$1</c:f>
              <c:numCache>
                <c:formatCode>General</c:formatCode>
                <c:ptCount val="15"/>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numCache>
            </c:numRef>
          </c:cat>
          <c:val>
            <c:numRef>
              <c:f>Sheet1!$B$11:$P$11</c:f>
              <c:numCache>
                <c:formatCode>General</c:formatCode>
                <c:ptCount val="15"/>
              </c:numCache>
            </c:numRef>
          </c:val>
          <c:extLst>
            <c:ext xmlns:c16="http://schemas.microsoft.com/office/drawing/2014/chart" uri="{C3380CC4-5D6E-409C-BE32-E72D297353CC}">
              <c16:uniqueId val="{00000009-FE5E-41C3-BE20-813361ABD754}"/>
            </c:ext>
          </c:extLst>
        </c:ser>
        <c:dLbls>
          <c:showLegendKey val="0"/>
          <c:showVal val="0"/>
          <c:showCatName val="0"/>
          <c:showSerName val="0"/>
          <c:showPercent val="0"/>
          <c:showBubbleSize val="0"/>
        </c:dLbls>
        <c:gapWidth val="150"/>
        <c:gapDepth val="0"/>
        <c:shape val="box"/>
        <c:axId val="384844400"/>
        <c:axId val="384844792"/>
        <c:axId val="0"/>
      </c:bar3DChart>
      <c:catAx>
        <c:axId val="384844400"/>
        <c:scaling>
          <c:orientation val="minMax"/>
        </c:scaling>
        <c:delete val="0"/>
        <c:axPos val="b"/>
        <c:title>
          <c:tx>
            <c:rich>
              <a:bodyPr/>
              <a:lstStyle/>
              <a:p>
                <a:pPr>
                  <a:defRPr sz="960" b="1" i="0" u="none" strike="noStrike" baseline="0">
                    <a:solidFill>
                      <a:srgbClr val="000000"/>
                    </a:solidFill>
                    <a:latin typeface="Arial Cyr"/>
                    <a:ea typeface="Arial Cyr"/>
                    <a:cs typeface="Arial Cyr"/>
                  </a:defRPr>
                </a:pPr>
                <a:r>
                  <a:rPr lang="ru-RU"/>
                  <a:t>Год</a:t>
                </a:r>
              </a:p>
            </c:rich>
          </c:tx>
          <c:layout>
            <c:manualLayout>
              <c:xMode val="edge"/>
              <c:yMode val="edge"/>
              <c:x val="0.53340883352208812"/>
              <c:y val="0.46710526315789724"/>
            </c:manualLayout>
          </c:layout>
          <c:overlay val="0"/>
          <c:spPr>
            <a:noFill/>
            <a:ln w="28688">
              <a:noFill/>
            </a:ln>
          </c:spPr>
        </c:title>
        <c:numFmt formatCode="General" sourceLinked="1"/>
        <c:majorTickMark val="out"/>
        <c:minorTickMark val="none"/>
        <c:tickLblPos val="low"/>
        <c:spPr>
          <a:ln w="3586">
            <a:solidFill>
              <a:srgbClr val="000000"/>
            </a:solidFill>
            <a:prstDash val="solid"/>
          </a:ln>
        </c:spPr>
        <c:txPr>
          <a:bodyPr rot="0" vert="horz"/>
          <a:lstStyle/>
          <a:p>
            <a:pPr>
              <a:defRPr sz="1355" b="1" i="0" u="none" strike="noStrike" baseline="0">
                <a:solidFill>
                  <a:srgbClr val="000000"/>
                </a:solidFill>
                <a:latin typeface="Arial Cyr"/>
                <a:ea typeface="Arial Cyr"/>
                <a:cs typeface="Arial Cyr"/>
              </a:defRPr>
            </a:pPr>
            <a:endParaRPr lang="ru-RU"/>
          </a:p>
        </c:txPr>
        <c:crossAx val="384844792"/>
        <c:crosses val="autoZero"/>
        <c:auto val="1"/>
        <c:lblAlgn val="ctr"/>
        <c:lblOffset val="100"/>
        <c:tickLblSkip val="2"/>
        <c:tickMarkSkip val="1"/>
        <c:noMultiLvlLbl val="0"/>
      </c:catAx>
      <c:valAx>
        <c:axId val="384844792"/>
        <c:scaling>
          <c:orientation val="minMax"/>
        </c:scaling>
        <c:delete val="0"/>
        <c:axPos val="l"/>
        <c:majorGridlines>
          <c:spPr>
            <a:ln w="3586">
              <a:solidFill>
                <a:srgbClr val="000000"/>
              </a:solidFill>
              <a:prstDash val="solid"/>
            </a:ln>
          </c:spPr>
        </c:majorGridlines>
        <c:title>
          <c:tx>
            <c:rich>
              <a:bodyPr/>
              <a:lstStyle/>
              <a:p>
                <a:pPr>
                  <a:defRPr sz="960" b="1" i="0" u="none" strike="noStrike" baseline="0">
                    <a:solidFill>
                      <a:srgbClr val="000000"/>
                    </a:solidFill>
                    <a:latin typeface="Arial Cyr"/>
                    <a:ea typeface="Arial Cyr"/>
                    <a:cs typeface="Arial Cyr"/>
                  </a:defRPr>
                </a:pPr>
                <a:r>
                  <a:rPr lang="ru-RU"/>
                  <a:t>Расход, тыс. м3/сут.</a:t>
                </a:r>
              </a:p>
            </c:rich>
          </c:tx>
          <c:layout>
            <c:manualLayout>
              <c:xMode val="edge"/>
              <c:yMode val="edge"/>
              <c:x val="0.18573046432616264"/>
              <c:y val="0.10197368421052642"/>
            </c:manualLayout>
          </c:layout>
          <c:overlay val="0"/>
          <c:spPr>
            <a:noFill/>
            <a:ln w="28688">
              <a:noFill/>
            </a:ln>
          </c:spPr>
        </c:title>
        <c:numFmt formatCode="General" sourceLinked="1"/>
        <c:majorTickMark val="out"/>
        <c:minorTickMark val="none"/>
        <c:tickLblPos val="nextTo"/>
        <c:spPr>
          <a:ln w="3586">
            <a:solidFill>
              <a:srgbClr val="000000"/>
            </a:solidFill>
            <a:prstDash val="solid"/>
          </a:ln>
        </c:spPr>
        <c:txPr>
          <a:bodyPr rot="0" vert="horz"/>
          <a:lstStyle/>
          <a:p>
            <a:pPr>
              <a:defRPr sz="1355" b="1" i="0" u="none" strike="noStrike" baseline="0">
                <a:solidFill>
                  <a:srgbClr val="000000"/>
                </a:solidFill>
                <a:latin typeface="Arial Cyr"/>
                <a:ea typeface="Arial Cyr"/>
                <a:cs typeface="Arial Cyr"/>
              </a:defRPr>
            </a:pPr>
            <a:endParaRPr lang="ru-RU"/>
          </a:p>
        </c:txPr>
        <c:crossAx val="384844400"/>
        <c:crosses val="autoZero"/>
        <c:crossBetween val="between"/>
      </c:valAx>
      <c:spPr>
        <a:noFill/>
        <a:ln w="28688">
          <a:noFill/>
        </a:ln>
      </c:spPr>
    </c:plotArea>
    <c:legend>
      <c:legendPos val="b"/>
      <c:legendEntry>
        <c:idx val="9"/>
        <c:delete val="1"/>
      </c:legendEntry>
      <c:layout>
        <c:manualLayout>
          <c:xMode val="edge"/>
          <c:yMode val="edge"/>
          <c:x val="0.10532276330690826"/>
          <c:y val="0.58552631578947356"/>
          <c:w val="0.7882219705549266"/>
          <c:h val="0.40460526315789724"/>
        </c:manualLayout>
      </c:layout>
      <c:overlay val="0"/>
      <c:spPr>
        <a:solidFill>
          <a:srgbClr val="FFFFFF"/>
        </a:solidFill>
        <a:ln w="3586">
          <a:solidFill>
            <a:srgbClr val="000000"/>
          </a:solidFill>
          <a:prstDash val="solid"/>
        </a:ln>
      </c:spPr>
      <c:txPr>
        <a:bodyPr/>
        <a:lstStyle/>
        <a:p>
          <a:pPr>
            <a:defRPr sz="124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35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ранжевый и красный">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6ED7E-3625-444C-9AED-D7C17401E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37952</Words>
  <Characters>216332</Characters>
  <Application>Microsoft Office Word</Application>
  <DocSecurity>0</DocSecurity>
  <Lines>1802</Lines>
  <Paragraphs>507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ПортновАВ</cp:lastModifiedBy>
  <cp:revision>3</cp:revision>
  <cp:lastPrinted>2014-12-04T05:36:00Z</cp:lastPrinted>
  <dcterms:created xsi:type="dcterms:W3CDTF">2018-07-31T10:15:00Z</dcterms:created>
  <dcterms:modified xsi:type="dcterms:W3CDTF">2018-08-02T10:16:00Z</dcterms:modified>
</cp:coreProperties>
</file>